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53EC" w:rsidRPr="00106970" w:rsidRDefault="00EE53EC" w:rsidP="00EE53EC">
      <w:pPr>
        <w:spacing w:after="0" w:line="240" w:lineRule="auto"/>
        <w:jc w:val="both"/>
        <w:rPr>
          <w:rFonts w:ascii="Times New Roman" w:eastAsia="Times New Roman" w:hAnsi="Times New Roman" w:cs="Times New Roman"/>
          <w:b/>
          <w:sz w:val="36"/>
          <w:szCs w:val="36"/>
          <w:lang w:val="sr-Cyrl-CS"/>
        </w:rPr>
      </w:pPr>
      <w:r w:rsidRPr="00106970">
        <w:rPr>
          <w:rFonts w:ascii="Times New Roman" w:eastAsia="Times New Roman" w:hAnsi="Times New Roman" w:cs="Times New Roman"/>
          <w:noProof/>
          <w:sz w:val="24"/>
          <w:szCs w:val="24"/>
          <w:lang w:eastAsia="sr-Latn-RS"/>
        </w:rPr>
        <w:drawing>
          <wp:anchor distT="0" distB="0" distL="114300" distR="114300" simplePos="0" relativeHeight="251659264" behindDoc="0" locked="0" layoutInCell="1" allowOverlap="1">
            <wp:simplePos x="0" y="0"/>
            <wp:positionH relativeFrom="column">
              <wp:posOffset>85725</wp:posOffset>
            </wp:positionH>
            <wp:positionV relativeFrom="paragraph">
              <wp:posOffset>66675</wp:posOffset>
            </wp:positionV>
            <wp:extent cx="885825" cy="980440"/>
            <wp:effectExtent l="0" t="0" r="9525"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5825" cy="980440"/>
                    </a:xfrm>
                    <a:prstGeom prst="rect">
                      <a:avLst/>
                    </a:prstGeom>
                    <a:noFill/>
                    <a:ln>
                      <a:noFill/>
                    </a:ln>
                  </pic:spPr>
                </pic:pic>
              </a:graphicData>
            </a:graphic>
          </wp:anchor>
        </w:drawing>
      </w:r>
    </w:p>
    <w:p w:rsidR="00EE53EC" w:rsidRPr="00106970" w:rsidRDefault="00EE53EC" w:rsidP="00EE53EC">
      <w:pPr>
        <w:spacing w:after="0" w:line="240" w:lineRule="auto"/>
        <w:jc w:val="both"/>
        <w:rPr>
          <w:rFonts w:ascii="Times New Roman" w:eastAsia="Times New Roman" w:hAnsi="Times New Roman" w:cs="Times New Roman"/>
          <w:b/>
          <w:sz w:val="36"/>
          <w:szCs w:val="36"/>
        </w:rPr>
      </w:pPr>
      <w:r w:rsidRPr="00106970">
        <w:rPr>
          <w:rFonts w:ascii="Times New Roman" w:eastAsia="Times New Roman" w:hAnsi="Times New Roman" w:cs="Times New Roman"/>
          <w:b/>
          <w:sz w:val="36"/>
          <w:szCs w:val="36"/>
          <w:lang w:val="sr-Cyrl-CS"/>
        </w:rPr>
        <w:t>СЛУЖБЕНИ ГЛАСНИК</w:t>
      </w:r>
    </w:p>
    <w:p w:rsidR="00EE53EC" w:rsidRPr="00106970" w:rsidRDefault="00EE53EC" w:rsidP="00EE53EC">
      <w:pPr>
        <w:tabs>
          <w:tab w:val="left" w:pos="1110"/>
        </w:tabs>
        <w:spacing w:after="0" w:line="240" w:lineRule="auto"/>
        <w:jc w:val="both"/>
        <w:rPr>
          <w:rFonts w:ascii="Times New Roman" w:eastAsia="Times New Roman" w:hAnsi="Times New Roman" w:cs="Times New Roman"/>
          <w:b/>
          <w:sz w:val="56"/>
          <w:szCs w:val="56"/>
          <w:lang w:val="en-US"/>
        </w:rPr>
      </w:pPr>
      <w:r w:rsidRPr="00106970">
        <w:rPr>
          <w:rFonts w:ascii="Times New Roman" w:eastAsia="Times New Roman" w:hAnsi="Times New Roman" w:cs="Times New Roman"/>
          <w:b/>
          <w:sz w:val="56"/>
          <w:szCs w:val="56"/>
          <w:lang w:val="sr-Cyrl-CS"/>
        </w:rPr>
        <w:t>ОПШТИНЕ БАТОЧИНА</w:t>
      </w:r>
    </w:p>
    <w:p w:rsidR="00EE53EC" w:rsidRPr="00106970" w:rsidRDefault="00EE53EC" w:rsidP="00EE53EC">
      <w:pPr>
        <w:tabs>
          <w:tab w:val="left" w:pos="4889"/>
        </w:tabs>
        <w:spacing w:after="0" w:line="240" w:lineRule="auto"/>
        <w:jc w:val="both"/>
        <w:rPr>
          <w:rFonts w:ascii="Times New Roman" w:eastAsia="Times New Roman" w:hAnsi="Times New Roman" w:cs="Times New Roman"/>
          <w:b/>
          <w:sz w:val="28"/>
          <w:szCs w:val="28"/>
          <w:lang w:val="sr-Cyrl-CS"/>
        </w:rPr>
      </w:pPr>
      <w:r w:rsidRPr="00106970">
        <w:rPr>
          <w:rFonts w:ascii="Times New Roman" w:eastAsia="Times New Roman" w:hAnsi="Times New Roman" w:cs="Times New Roman"/>
          <w:b/>
          <w:sz w:val="28"/>
          <w:szCs w:val="28"/>
          <w:lang w:val="sr-Cyrl-CS"/>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40"/>
        <w:gridCol w:w="4416"/>
      </w:tblGrid>
      <w:tr w:rsidR="00EE53EC" w:rsidRPr="00106970" w:rsidTr="00EE53EC">
        <w:trPr>
          <w:trHeight w:val="803"/>
          <w:jc w:val="center"/>
        </w:trPr>
        <w:tc>
          <w:tcPr>
            <w:tcW w:w="4440" w:type="dxa"/>
            <w:tcBorders>
              <w:top w:val="single" w:sz="4" w:space="0" w:color="auto"/>
              <w:left w:val="single" w:sz="4" w:space="0" w:color="auto"/>
              <w:bottom w:val="single" w:sz="4" w:space="0" w:color="auto"/>
              <w:right w:val="single" w:sz="4" w:space="0" w:color="auto"/>
            </w:tcBorders>
            <w:shd w:val="clear" w:color="auto" w:fill="auto"/>
          </w:tcPr>
          <w:p w:rsidR="00EE53EC" w:rsidRPr="00106970" w:rsidRDefault="00EE53EC" w:rsidP="00EE53EC">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БАТОЧИНА</w:t>
            </w:r>
          </w:p>
          <w:p w:rsidR="00EE53EC" w:rsidRPr="00106970" w:rsidRDefault="001C7C00" w:rsidP="001C7C00">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rPr>
              <w:t>13</w:t>
            </w:r>
            <w:r w:rsidR="00E964D4">
              <w:rPr>
                <w:rFonts w:ascii="Times New Roman" w:eastAsia="Times New Roman" w:hAnsi="Times New Roman" w:cs="Times New Roman"/>
                <w:sz w:val="28"/>
                <w:szCs w:val="28"/>
              </w:rPr>
              <w:t>.</w:t>
            </w:r>
            <w:r w:rsidR="001F1698">
              <w:rPr>
                <w:rFonts w:ascii="Times New Roman" w:eastAsia="Times New Roman" w:hAnsi="Times New Roman" w:cs="Times New Roman"/>
                <w:sz w:val="28"/>
                <w:szCs w:val="28"/>
              </w:rPr>
              <w:t>1</w:t>
            </w:r>
            <w:r>
              <w:rPr>
                <w:rFonts w:ascii="Times New Roman" w:eastAsia="Times New Roman" w:hAnsi="Times New Roman" w:cs="Times New Roman"/>
                <w:sz w:val="28"/>
                <w:szCs w:val="28"/>
              </w:rPr>
              <w:t>2</w:t>
            </w:r>
            <w:r w:rsidR="00EE53EC" w:rsidRPr="00106970">
              <w:rPr>
                <w:rFonts w:ascii="Times New Roman" w:eastAsia="Times New Roman" w:hAnsi="Times New Roman" w:cs="Times New Roman"/>
                <w:sz w:val="28"/>
                <w:szCs w:val="28"/>
              </w:rPr>
              <w:t>.202</w:t>
            </w:r>
            <w:r w:rsidR="0070713E">
              <w:rPr>
                <w:rFonts w:ascii="Times New Roman" w:eastAsia="Times New Roman" w:hAnsi="Times New Roman" w:cs="Times New Roman"/>
                <w:sz w:val="28"/>
                <w:szCs w:val="28"/>
              </w:rPr>
              <w:t>4</w:t>
            </w:r>
            <w:r w:rsidR="00EE53EC" w:rsidRPr="00106970">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EE53EC" w:rsidRPr="00106970" w:rsidRDefault="00EE53EC" w:rsidP="00EE53EC">
            <w:pPr>
              <w:spacing w:after="0" w:line="240" w:lineRule="auto"/>
              <w:jc w:val="both"/>
              <w:rPr>
                <w:rFonts w:ascii="Times New Roman" w:eastAsia="Times New Roman" w:hAnsi="Times New Roman" w:cs="Times New Roman"/>
                <w:b/>
                <w:sz w:val="32"/>
                <w:szCs w:val="32"/>
                <w:lang w:val="sr-Cyrl-CS"/>
              </w:rPr>
            </w:pPr>
            <w:r w:rsidRPr="00106970">
              <w:rPr>
                <w:rFonts w:ascii="Times New Roman" w:eastAsia="Times New Roman" w:hAnsi="Times New Roman" w:cs="Times New Roman"/>
                <w:b/>
                <w:sz w:val="32"/>
                <w:szCs w:val="32"/>
                <w:lang w:val="sr-Cyrl-CS"/>
              </w:rPr>
              <w:t xml:space="preserve">ГОДИНА </w:t>
            </w:r>
            <w:r w:rsidR="0070713E">
              <w:rPr>
                <w:rFonts w:ascii="Times New Roman" w:eastAsia="Times New Roman" w:hAnsi="Times New Roman" w:cs="Times New Roman"/>
                <w:b/>
                <w:sz w:val="32"/>
                <w:szCs w:val="32"/>
              </w:rPr>
              <w:t>2024</w:t>
            </w:r>
            <w:r w:rsidRPr="00106970">
              <w:rPr>
                <w:rFonts w:ascii="Times New Roman" w:eastAsia="Times New Roman" w:hAnsi="Times New Roman" w:cs="Times New Roman"/>
                <w:b/>
                <w:sz w:val="32"/>
                <w:szCs w:val="32"/>
                <w:lang w:val="sr-Cyrl-CS"/>
              </w:rPr>
              <w:t>.</w:t>
            </w:r>
          </w:p>
          <w:p w:rsidR="00EE53EC" w:rsidRPr="00106970" w:rsidRDefault="00EE53EC" w:rsidP="001C7C00">
            <w:pPr>
              <w:spacing w:after="0" w:line="240" w:lineRule="auto"/>
              <w:jc w:val="both"/>
              <w:rPr>
                <w:rFonts w:ascii="Times New Roman" w:eastAsia="Times New Roman" w:hAnsi="Times New Roman" w:cs="Times New Roman"/>
                <w:sz w:val="28"/>
                <w:szCs w:val="28"/>
              </w:rPr>
            </w:pPr>
            <w:r w:rsidRPr="00106970">
              <w:rPr>
                <w:rFonts w:ascii="Times New Roman" w:eastAsia="Times New Roman" w:hAnsi="Times New Roman" w:cs="Times New Roman"/>
                <w:sz w:val="28"/>
                <w:szCs w:val="28"/>
                <w:lang w:val="sr-Cyrl-CS"/>
              </w:rPr>
              <w:t>БРО</w:t>
            </w:r>
            <w:r w:rsidRPr="00106970">
              <w:rPr>
                <w:rFonts w:ascii="Times New Roman" w:eastAsia="Times New Roman" w:hAnsi="Times New Roman" w:cs="Times New Roman"/>
                <w:sz w:val="28"/>
                <w:szCs w:val="28"/>
              </w:rPr>
              <w:t xml:space="preserve">Ј </w:t>
            </w:r>
            <w:r w:rsidR="001C7C00">
              <w:rPr>
                <w:rFonts w:ascii="Times New Roman" w:eastAsia="Times New Roman" w:hAnsi="Times New Roman" w:cs="Times New Roman"/>
                <w:sz w:val="28"/>
                <w:szCs w:val="28"/>
              </w:rPr>
              <w:t>31</w:t>
            </w:r>
            <w:r w:rsidR="004B384C" w:rsidRPr="00106970">
              <w:rPr>
                <w:rFonts w:ascii="Times New Roman" w:eastAsia="Times New Roman" w:hAnsi="Times New Roman" w:cs="Times New Roman"/>
                <w:sz w:val="28"/>
                <w:szCs w:val="28"/>
              </w:rPr>
              <w:t>.</w:t>
            </w:r>
          </w:p>
        </w:tc>
      </w:tr>
    </w:tbl>
    <w:p w:rsidR="00BB1B56" w:rsidRPr="00FD72F7" w:rsidRDefault="00BB1B56" w:rsidP="00FD7BC2">
      <w:pPr>
        <w:spacing w:after="0" w:line="240" w:lineRule="auto"/>
        <w:jc w:val="both"/>
        <w:rPr>
          <w:rFonts w:ascii="Times New Roman" w:hAnsi="Times New Roman" w:cs="Times New Roman"/>
          <w:b/>
          <w:sz w:val="24"/>
          <w:szCs w:val="24"/>
        </w:rPr>
        <w:sectPr w:rsidR="00BB1B56" w:rsidRPr="00FD72F7" w:rsidSect="000D7284">
          <w:headerReference w:type="default" r:id="rId10"/>
          <w:footerReference w:type="default" r:id="rId11"/>
          <w:type w:val="continuous"/>
          <w:pgSz w:w="11907" w:h="16839" w:code="9"/>
          <w:pgMar w:top="1418" w:right="1418" w:bottom="1418" w:left="1418" w:header="709" w:footer="709" w:gutter="0"/>
          <w:cols w:space="708"/>
          <w:docGrid w:linePitch="360"/>
        </w:sectPr>
      </w:pPr>
    </w:p>
    <w:p w:rsidR="00F23F9D" w:rsidRDefault="00F23F9D" w:rsidP="001C7C00">
      <w:pPr>
        <w:pStyle w:val="Standard"/>
        <w:jc w:val="both"/>
        <w:rPr>
          <w:rFonts w:cs="Times New Roman"/>
          <w:b/>
          <w:lang w:val="sr-Cyrl-RS"/>
        </w:rPr>
        <w:sectPr w:rsidR="00F23F9D" w:rsidSect="00D2456C">
          <w:headerReference w:type="default" r:id="rId12"/>
          <w:footerReference w:type="default" r:id="rId13"/>
          <w:type w:val="continuous"/>
          <w:pgSz w:w="11907" w:h="16839" w:code="9"/>
          <w:pgMar w:top="1440" w:right="1080" w:bottom="1440" w:left="1080" w:header="709" w:footer="709" w:gutter="0"/>
          <w:cols w:space="708"/>
          <w:docGrid w:linePitch="360"/>
        </w:sectPr>
      </w:pPr>
    </w:p>
    <w:p w:rsidR="001C7C00" w:rsidRDefault="001C7C00" w:rsidP="001C7C00">
      <w:pPr>
        <w:spacing w:after="0" w:line="240" w:lineRule="auto"/>
        <w:jc w:val="both"/>
        <w:rPr>
          <w:rFonts w:ascii="Times New Roman" w:eastAsia="Times New Roman" w:hAnsi="Times New Roman" w:cs="Times New Roman"/>
          <w:lang w:val="sr-Cyrl-RS"/>
        </w:rPr>
      </w:pPr>
      <w:r>
        <w:rPr>
          <w:rFonts w:ascii="Times New Roman" w:eastAsia="Times New Roman" w:hAnsi="Times New Roman" w:cs="Times New Roman"/>
          <w:b/>
          <w:lang w:val="sr-Cyrl-RS"/>
        </w:rPr>
        <w:lastRenderedPageBreak/>
        <w:t>СКУПШТИНА О</w:t>
      </w:r>
      <w:r w:rsidRPr="001C7C00">
        <w:rPr>
          <w:rFonts w:ascii="Times New Roman" w:eastAsia="Times New Roman" w:hAnsi="Times New Roman" w:cs="Times New Roman"/>
          <w:b/>
          <w:lang w:val="sr-Cyrl-RS"/>
        </w:rPr>
        <w:t>ПШТИНЕ БАТОЧИНА</w:t>
      </w:r>
      <w:r>
        <w:rPr>
          <w:rFonts w:ascii="Times New Roman" w:eastAsia="Times New Roman" w:hAnsi="Times New Roman" w:cs="Times New Roman"/>
          <w:lang w:val="sr-Cyrl-RS"/>
        </w:rPr>
        <w:t xml:space="preserve"> </w:t>
      </w:r>
    </w:p>
    <w:p w:rsidR="001C7C00" w:rsidRDefault="001C7C00" w:rsidP="00C8211A">
      <w:pPr>
        <w:spacing w:after="0" w:line="240" w:lineRule="auto"/>
        <w:ind w:firstLine="1080"/>
        <w:jc w:val="both"/>
        <w:rPr>
          <w:rFonts w:ascii="Times New Roman" w:eastAsia="Times New Roman" w:hAnsi="Times New Roman" w:cs="Times New Roman"/>
          <w:lang w:val="sr-Cyrl-RS"/>
        </w:rPr>
      </w:pPr>
    </w:p>
    <w:p w:rsidR="00C8211A" w:rsidRPr="00C8211A" w:rsidRDefault="00C8211A" w:rsidP="00C8211A">
      <w:pPr>
        <w:spacing w:after="0" w:line="240" w:lineRule="auto"/>
        <w:ind w:firstLine="108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На основу члана 43. Закона о буџетском систему („Сл. гласник РС“, бр. 54/</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09, 73/</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10, 101/</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10, 101/</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11, 93/</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12, 62/</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13, 63/</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13 - испр., 108/</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13, 142/</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14, 68/</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15</w:t>
      </w:r>
      <w:r w:rsidRPr="00C8211A">
        <w:rPr>
          <w:rFonts w:ascii="Times New Roman" w:eastAsia="Times New Roman" w:hAnsi="Times New Roman" w:cs="Times New Roman"/>
        </w:rPr>
        <w:t xml:space="preserve"> </w:t>
      </w:r>
      <w:r w:rsidRPr="00C8211A">
        <w:rPr>
          <w:rFonts w:ascii="Times New Roman" w:eastAsia="Times New Roman" w:hAnsi="Times New Roman" w:cs="Times New Roman"/>
          <w:lang w:val="sr-Cyrl-CS"/>
        </w:rPr>
        <w:t>- др. закон, 103/</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15, 99/</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16, 113/</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17, 95/</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18, 31/</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19, 72/</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19 , 149/2020, 118/</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21, 138/</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22, 118/</w:t>
      </w:r>
      <w:r w:rsidRPr="00C8211A">
        <w:rPr>
          <w:rFonts w:ascii="Times New Roman" w:eastAsia="Times New Roman" w:hAnsi="Times New Roman" w:cs="Times New Roman"/>
        </w:rPr>
        <w:t>20</w:t>
      </w:r>
      <w:r w:rsidRPr="00C8211A">
        <w:rPr>
          <w:rFonts w:ascii="Times New Roman" w:eastAsia="Times New Roman" w:hAnsi="Times New Roman" w:cs="Times New Roman"/>
          <w:lang w:val="sr-Cyrl-CS"/>
        </w:rPr>
        <w:t>21 – др. закон и 92/2023), члана 3</w:t>
      </w:r>
      <w:r w:rsidRPr="00C8211A">
        <w:rPr>
          <w:rFonts w:ascii="Times New Roman" w:eastAsia="Times New Roman" w:hAnsi="Times New Roman" w:cs="Times New Roman"/>
          <w:lang w:val="ru-RU"/>
        </w:rPr>
        <w:t>2</w:t>
      </w:r>
      <w:r w:rsidRPr="00C8211A">
        <w:rPr>
          <w:rFonts w:ascii="Times New Roman" w:eastAsia="Times New Roman" w:hAnsi="Times New Roman" w:cs="Times New Roman"/>
          <w:lang w:val="sr-Cyrl-CS"/>
        </w:rPr>
        <w:t>. т</w:t>
      </w:r>
      <w:r w:rsidRPr="00C8211A">
        <w:rPr>
          <w:rFonts w:ascii="Times New Roman" w:eastAsia="Times New Roman" w:hAnsi="Times New Roman" w:cs="Times New Roman"/>
          <w:lang w:val="en-US"/>
        </w:rPr>
        <w:t>ачка</w:t>
      </w:r>
      <w:r w:rsidRPr="00C8211A">
        <w:rPr>
          <w:rFonts w:ascii="Times New Roman" w:eastAsia="Times New Roman" w:hAnsi="Times New Roman" w:cs="Times New Roman"/>
          <w:lang w:val="sr-Cyrl-BA"/>
        </w:rPr>
        <w:t xml:space="preserve"> 2)</w:t>
      </w:r>
      <w:r w:rsidRPr="00C8211A">
        <w:rPr>
          <w:rFonts w:ascii="Times New Roman" w:eastAsia="Times New Roman" w:hAnsi="Times New Roman" w:cs="Times New Roman"/>
          <w:lang w:val="sr-Cyrl-CS"/>
        </w:rPr>
        <w:t xml:space="preserve"> Закона о локалној самоуправи („Службени гласник РС“, бр. 129/2007, 83/2014 - др. закон, 101/2016 - др. закон, 47/2018 и 111/2021- др. закон), члана 40. тачка 2) Статута општине Баточина („Службени гласник општине Баточина“, бр. </w:t>
      </w:r>
      <w:r w:rsidRPr="00C8211A">
        <w:rPr>
          <w:rFonts w:ascii="Times New Roman" w:eastAsia="Times New Roman" w:hAnsi="Times New Roman" w:cs="Times New Roman"/>
          <w:lang w:val="sr-Cyrl-CS"/>
        </w:rPr>
        <w:lastRenderedPageBreak/>
        <w:t xml:space="preserve">9/19), на предлог Општинског већа општине Баточина, Скупштина општине Баточина, на седници одржаној дана </w:t>
      </w:r>
      <w:r w:rsidRPr="00C8211A">
        <w:rPr>
          <w:rFonts w:ascii="Times New Roman" w:eastAsia="Times New Roman" w:hAnsi="Times New Roman" w:cs="Times New Roman"/>
        </w:rPr>
        <w:t>13.</w:t>
      </w:r>
      <w:r w:rsidRPr="00C8211A">
        <w:rPr>
          <w:rFonts w:ascii="Times New Roman" w:eastAsia="Times New Roman" w:hAnsi="Times New Roman" w:cs="Times New Roman"/>
          <w:lang w:val="sr-Latn-CS"/>
        </w:rPr>
        <w:t>1</w:t>
      </w:r>
      <w:r w:rsidRPr="00C8211A">
        <w:rPr>
          <w:rFonts w:ascii="Times New Roman" w:eastAsia="Times New Roman" w:hAnsi="Times New Roman" w:cs="Times New Roman"/>
          <w:lang w:val="sr-Cyrl-BA"/>
        </w:rPr>
        <w:t>2</w:t>
      </w:r>
      <w:r w:rsidRPr="00C8211A">
        <w:rPr>
          <w:rFonts w:ascii="Times New Roman" w:eastAsia="Times New Roman" w:hAnsi="Times New Roman" w:cs="Times New Roman"/>
          <w:lang w:val="sr-Latn-CS"/>
        </w:rPr>
        <w:t>.202</w:t>
      </w:r>
      <w:r w:rsidRPr="00C8211A">
        <w:rPr>
          <w:rFonts w:ascii="Times New Roman" w:eastAsia="Times New Roman" w:hAnsi="Times New Roman" w:cs="Times New Roman"/>
          <w:lang w:val="en-US"/>
        </w:rPr>
        <w:t>4</w:t>
      </w:r>
      <w:r w:rsidRPr="00C8211A">
        <w:rPr>
          <w:rFonts w:ascii="Times New Roman" w:eastAsia="Times New Roman" w:hAnsi="Times New Roman" w:cs="Times New Roman"/>
          <w:lang w:val="sr-Latn-CS"/>
        </w:rPr>
        <w:t>.</w:t>
      </w:r>
      <w:r w:rsidRPr="00C8211A">
        <w:rPr>
          <w:rFonts w:ascii="Times New Roman" w:eastAsia="Times New Roman" w:hAnsi="Times New Roman" w:cs="Times New Roman"/>
          <w:lang w:val="sr-Cyrl-CS"/>
        </w:rPr>
        <w:t>године, донела је:</w:t>
      </w: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О  Д  Л  У  К  У</w:t>
      </w:r>
    </w:p>
    <w:p w:rsidR="00C8211A" w:rsidRPr="00C8211A" w:rsidRDefault="00C8211A" w:rsidP="00C8211A">
      <w:pPr>
        <w:spacing w:after="0" w:line="240" w:lineRule="auto"/>
        <w:jc w:val="center"/>
        <w:rPr>
          <w:rFonts w:ascii="Times New Roman" w:eastAsia="Times New Roman" w:hAnsi="Times New Roman" w:cs="Times New Roman"/>
          <w:b/>
          <w:lang w:val="sr-Latn-CS"/>
        </w:rPr>
      </w:pPr>
      <w:r w:rsidRPr="00C8211A">
        <w:rPr>
          <w:rFonts w:ascii="Times New Roman" w:eastAsia="Times New Roman" w:hAnsi="Times New Roman" w:cs="Times New Roman"/>
          <w:b/>
          <w:lang w:val="sr-Cyrl-CS"/>
        </w:rPr>
        <w:t>О БУЏЕТУ ОПШТИНЕ БАТОЧИНА ЗА 20</w:t>
      </w:r>
      <w:r w:rsidRPr="00C8211A">
        <w:rPr>
          <w:rFonts w:ascii="Times New Roman" w:eastAsia="Times New Roman" w:hAnsi="Times New Roman" w:cs="Times New Roman"/>
          <w:b/>
          <w:lang w:val="sr-Latn-CS"/>
        </w:rPr>
        <w:t>2</w:t>
      </w:r>
      <w:r w:rsidRPr="00C8211A">
        <w:rPr>
          <w:rFonts w:ascii="Times New Roman" w:eastAsia="Times New Roman" w:hAnsi="Times New Roman" w:cs="Times New Roman"/>
          <w:b/>
          <w:lang w:val="en-US"/>
        </w:rPr>
        <w:t>5</w:t>
      </w:r>
      <w:r w:rsidRPr="00C8211A">
        <w:rPr>
          <w:rFonts w:ascii="Times New Roman" w:eastAsia="Times New Roman" w:hAnsi="Times New Roman" w:cs="Times New Roman"/>
          <w:b/>
          <w:lang w:val="sr-Cyrl-CS"/>
        </w:rPr>
        <w:t>. ГОДИНУ</w:t>
      </w:r>
    </w:p>
    <w:p w:rsidR="00C8211A" w:rsidRPr="00C8211A" w:rsidRDefault="00C8211A" w:rsidP="00C8211A">
      <w:pPr>
        <w:spacing w:after="0" w:line="240" w:lineRule="auto"/>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Latn-CS"/>
        </w:rPr>
        <w:t>I</w:t>
      </w:r>
      <w:r w:rsidRPr="00C8211A">
        <w:rPr>
          <w:rFonts w:ascii="Times New Roman" w:eastAsia="Times New Roman" w:hAnsi="Times New Roman" w:cs="Times New Roman"/>
          <w:b/>
          <w:lang w:val="sr-Cyrl-CS"/>
        </w:rPr>
        <w:t xml:space="preserve"> ОПШТИ ДЕО</w:t>
      </w: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Члан 1.</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Приходи и примања, расходи и издаци буџета општине Баточина за 20</w:t>
      </w:r>
      <w:r w:rsidRPr="00C8211A">
        <w:rPr>
          <w:rFonts w:ascii="Times New Roman" w:eastAsia="Times New Roman" w:hAnsi="Times New Roman" w:cs="Times New Roman"/>
          <w:lang w:val="sr-Latn-CS"/>
        </w:rPr>
        <w:t>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годину (у даљем тексту: буџет), састоје се од:</w:t>
      </w:r>
    </w:p>
    <w:p w:rsidR="001C7C00" w:rsidRPr="001C7C00" w:rsidRDefault="001C7C00" w:rsidP="00C8211A">
      <w:pPr>
        <w:spacing w:after="0" w:line="240" w:lineRule="auto"/>
        <w:jc w:val="center"/>
        <w:rPr>
          <w:rFonts w:ascii="Times New Roman" w:eastAsia="Times New Roman" w:hAnsi="Times New Roman" w:cs="Times New Roman"/>
          <w:b/>
          <w:bCs/>
          <w:color w:val="000000"/>
          <w:lang w:val="sr-Cyrl-RS"/>
        </w:rPr>
        <w:sectPr w:rsidR="001C7C00" w:rsidRPr="001C7C00" w:rsidSect="001C7C00">
          <w:type w:val="continuous"/>
          <w:pgSz w:w="11907" w:h="16839" w:code="9"/>
          <w:pgMar w:top="1440" w:right="1077" w:bottom="1440" w:left="1077" w:header="709" w:footer="709" w:gutter="0"/>
          <w:cols w:num="2" w:space="708"/>
          <w:docGrid w:linePitch="360"/>
        </w:sectPr>
      </w:pPr>
    </w:p>
    <w:tbl>
      <w:tblPr>
        <w:tblW w:w="5000" w:type="pct"/>
        <w:tblLook w:val="04A0" w:firstRow="1" w:lastRow="0" w:firstColumn="1" w:lastColumn="0" w:noHBand="0" w:noVBand="1"/>
      </w:tblPr>
      <w:tblGrid>
        <w:gridCol w:w="1069"/>
        <w:gridCol w:w="6964"/>
        <w:gridCol w:w="1936"/>
      </w:tblGrid>
      <w:tr w:rsidR="00C8211A" w:rsidRPr="00C8211A" w:rsidTr="00E13EDD">
        <w:trPr>
          <w:trHeight w:val="945"/>
        </w:trPr>
        <w:tc>
          <w:tcPr>
            <w:tcW w:w="536"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lastRenderedPageBreak/>
              <w:t>Редни број</w:t>
            </w:r>
          </w:p>
        </w:tc>
        <w:tc>
          <w:tcPr>
            <w:tcW w:w="3493" w:type="pct"/>
            <w:tcBorders>
              <w:top w:val="single" w:sz="8" w:space="0" w:color="auto"/>
              <w:left w:val="nil"/>
              <w:bottom w:val="single" w:sz="8" w:space="0" w:color="auto"/>
              <w:right w:val="nil"/>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Опис</w:t>
            </w:r>
          </w:p>
        </w:tc>
        <w:tc>
          <w:tcPr>
            <w:tcW w:w="971"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Износ у динарима</w:t>
            </w:r>
          </w:p>
        </w:tc>
      </w:tr>
      <w:tr w:rsidR="00C8211A" w:rsidRPr="00C8211A" w:rsidTr="00E13EDD">
        <w:trPr>
          <w:trHeight w:val="585"/>
        </w:trPr>
        <w:tc>
          <w:tcPr>
            <w:tcW w:w="536" w:type="pct"/>
            <w:tcBorders>
              <w:top w:val="nil"/>
              <w:left w:val="single" w:sz="8"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А</w:t>
            </w:r>
          </w:p>
        </w:tc>
        <w:tc>
          <w:tcPr>
            <w:tcW w:w="3493" w:type="pct"/>
            <w:tcBorders>
              <w:top w:val="nil"/>
              <w:left w:val="nil"/>
              <w:bottom w:val="nil"/>
              <w:right w:val="nil"/>
            </w:tcBorders>
            <w:shd w:val="clear" w:color="auto" w:fill="auto"/>
            <w:vAlign w:val="center"/>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РАЧУН ПРИХОДА И ПРИМАЊА, РАСХОДА И ИЗДАТАКА</w:t>
            </w:r>
          </w:p>
        </w:tc>
        <w:tc>
          <w:tcPr>
            <w:tcW w:w="971" w:type="pct"/>
            <w:tcBorders>
              <w:top w:val="nil"/>
              <w:left w:val="single" w:sz="8" w:space="0" w:color="auto"/>
              <w:bottom w:val="nil"/>
              <w:right w:val="single" w:sz="8" w:space="0" w:color="auto"/>
            </w:tcBorders>
            <w:shd w:val="clear" w:color="auto" w:fill="auto"/>
            <w:vAlign w:val="center"/>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 </w:t>
            </w:r>
          </w:p>
        </w:tc>
      </w:tr>
      <w:tr w:rsidR="00C8211A" w:rsidRPr="00C8211A" w:rsidTr="00E13EDD">
        <w:trPr>
          <w:trHeight w:val="600"/>
        </w:trPr>
        <w:tc>
          <w:tcPr>
            <w:tcW w:w="536"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1</w:t>
            </w:r>
          </w:p>
        </w:tc>
        <w:tc>
          <w:tcPr>
            <w:tcW w:w="3493"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Укупни приходи и примања од продаје нефинансијске имовине</w:t>
            </w:r>
          </w:p>
        </w:tc>
        <w:tc>
          <w:tcPr>
            <w:tcW w:w="971"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585,243,100.00</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1.1</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xml:space="preserve">ТЕКУЋИ ПРИХОДИ </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585,243,100.00</w:t>
            </w:r>
          </w:p>
        </w:tc>
      </w:tr>
      <w:tr w:rsidR="00C8211A" w:rsidRPr="00C8211A" w:rsidTr="00E13EDD">
        <w:trPr>
          <w:trHeight w:val="300"/>
        </w:trPr>
        <w:tc>
          <w:tcPr>
            <w:tcW w:w="536"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w:t>
            </w:r>
          </w:p>
        </w:tc>
        <w:tc>
          <w:tcPr>
            <w:tcW w:w="3493"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Буџетска средства</w:t>
            </w:r>
          </w:p>
        </w:tc>
        <w:tc>
          <w:tcPr>
            <w:tcW w:w="971" w:type="pct"/>
            <w:tcBorders>
              <w:top w:val="nil"/>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575,243,100.00</w:t>
            </w:r>
          </w:p>
        </w:tc>
      </w:tr>
      <w:tr w:rsidR="00C8211A" w:rsidRPr="00C8211A" w:rsidTr="00E13EDD">
        <w:trPr>
          <w:trHeight w:val="300"/>
        </w:trPr>
        <w:tc>
          <w:tcPr>
            <w:tcW w:w="536"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w:t>
            </w:r>
          </w:p>
        </w:tc>
        <w:tc>
          <w:tcPr>
            <w:tcW w:w="3493"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Остали извори</w:t>
            </w:r>
          </w:p>
        </w:tc>
        <w:tc>
          <w:tcPr>
            <w:tcW w:w="971" w:type="pct"/>
            <w:tcBorders>
              <w:top w:val="nil"/>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10,000,000.00</w:t>
            </w:r>
          </w:p>
        </w:tc>
      </w:tr>
      <w:tr w:rsidR="00C8211A" w:rsidRPr="00C8211A" w:rsidTr="00E13EDD">
        <w:trPr>
          <w:trHeight w:val="315"/>
        </w:trPr>
        <w:tc>
          <w:tcPr>
            <w:tcW w:w="536" w:type="pct"/>
            <w:tcBorders>
              <w:top w:val="single" w:sz="4" w:space="0" w:color="auto"/>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1.2</w:t>
            </w:r>
          </w:p>
        </w:tc>
        <w:tc>
          <w:tcPr>
            <w:tcW w:w="3493" w:type="pct"/>
            <w:tcBorders>
              <w:top w:val="single" w:sz="4" w:space="0" w:color="auto"/>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ПРИМАЊА ОД ПРОДАЈЕ НЕФИНАНСИЈСКЕ ИМОВИНЕ</w:t>
            </w:r>
          </w:p>
        </w:tc>
        <w:tc>
          <w:tcPr>
            <w:tcW w:w="971" w:type="pct"/>
            <w:tcBorders>
              <w:top w:val="single" w:sz="4" w:space="0" w:color="auto"/>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600"/>
        </w:trPr>
        <w:tc>
          <w:tcPr>
            <w:tcW w:w="536"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2</w:t>
            </w:r>
          </w:p>
        </w:tc>
        <w:tc>
          <w:tcPr>
            <w:tcW w:w="3493"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Укупни расходи и издаци за набавку нефинансијске имовине</w:t>
            </w:r>
          </w:p>
        </w:tc>
        <w:tc>
          <w:tcPr>
            <w:tcW w:w="971"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594,672,238.51</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2.1</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ТЕКУЋИ РАСХОДИ</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531,783,100.00</w:t>
            </w:r>
          </w:p>
        </w:tc>
      </w:tr>
      <w:tr w:rsidR="00C8211A" w:rsidRPr="00C8211A" w:rsidTr="00E13EDD">
        <w:trPr>
          <w:trHeight w:val="300"/>
        </w:trPr>
        <w:tc>
          <w:tcPr>
            <w:tcW w:w="536"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w:t>
            </w:r>
          </w:p>
        </w:tc>
        <w:tc>
          <w:tcPr>
            <w:tcW w:w="3493"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Буџетска средства</w:t>
            </w:r>
          </w:p>
        </w:tc>
        <w:tc>
          <w:tcPr>
            <w:tcW w:w="971" w:type="pct"/>
            <w:tcBorders>
              <w:top w:val="nil"/>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513,328,100.00</w:t>
            </w:r>
          </w:p>
        </w:tc>
      </w:tr>
      <w:tr w:rsidR="00C8211A" w:rsidRPr="00C8211A" w:rsidTr="00E13EDD">
        <w:trPr>
          <w:trHeight w:val="300"/>
        </w:trPr>
        <w:tc>
          <w:tcPr>
            <w:tcW w:w="536"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w:t>
            </w:r>
          </w:p>
        </w:tc>
        <w:tc>
          <w:tcPr>
            <w:tcW w:w="3493"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Остали извори</w:t>
            </w:r>
          </w:p>
        </w:tc>
        <w:tc>
          <w:tcPr>
            <w:tcW w:w="971" w:type="pct"/>
            <w:tcBorders>
              <w:top w:val="nil"/>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18,455,000.00</w:t>
            </w:r>
          </w:p>
        </w:tc>
      </w:tr>
      <w:tr w:rsidR="00C8211A" w:rsidRPr="00C8211A" w:rsidTr="00E13EDD">
        <w:trPr>
          <w:trHeight w:val="300"/>
        </w:trPr>
        <w:tc>
          <w:tcPr>
            <w:tcW w:w="536" w:type="pct"/>
            <w:tcBorders>
              <w:top w:val="single" w:sz="4" w:space="0" w:color="auto"/>
              <w:left w:val="single" w:sz="8" w:space="0" w:color="auto"/>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2.2</w:t>
            </w:r>
          </w:p>
        </w:tc>
        <w:tc>
          <w:tcPr>
            <w:tcW w:w="3493" w:type="pct"/>
            <w:tcBorders>
              <w:top w:val="single" w:sz="4" w:space="0" w:color="auto"/>
              <w:left w:val="single" w:sz="4" w:space="0" w:color="auto"/>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ИЗДАЦИ ЗА НАБАВКУ НЕФИНАНСИЈСКЕ ИМОВИНЕ</w:t>
            </w:r>
          </w:p>
        </w:tc>
        <w:tc>
          <w:tcPr>
            <w:tcW w:w="971"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62,889,138.51</w:t>
            </w:r>
          </w:p>
        </w:tc>
      </w:tr>
      <w:tr w:rsidR="00C8211A" w:rsidRPr="00C8211A" w:rsidTr="00E13EDD">
        <w:trPr>
          <w:trHeight w:val="300"/>
        </w:trPr>
        <w:tc>
          <w:tcPr>
            <w:tcW w:w="536"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w:t>
            </w:r>
          </w:p>
        </w:tc>
        <w:tc>
          <w:tcPr>
            <w:tcW w:w="3493"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Буџетска средства</w:t>
            </w:r>
          </w:p>
        </w:tc>
        <w:tc>
          <w:tcPr>
            <w:tcW w:w="971" w:type="pct"/>
            <w:tcBorders>
              <w:top w:val="nil"/>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56,910,000.00</w:t>
            </w:r>
          </w:p>
        </w:tc>
      </w:tr>
      <w:tr w:rsidR="00C8211A" w:rsidRPr="00C8211A" w:rsidTr="00E13EDD">
        <w:trPr>
          <w:trHeight w:val="315"/>
        </w:trPr>
        <w:tc>
          <w:tcPr>
            <w:tcW w:w="536" w:type="pct"/>
            <w:tcBorders>
              <w:top w:val="nil"/>
              <w:left w:val="single" w:sz="8"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w:t>
            </w:r>
          </w:p>
        </w:tc>
        <w:tc>
          <w:tcPr>
            <w:tcW w:w="3493" w:type="pct"/>
            <w:tcBorders>
              <w:top w:val="nil"/>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Остали извори</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5,979,138.51</w:t>
            </w:r>
          </w:p>
        </w:tc>
      </w:tr>
      <w:tr w:rsidR="00C8211A" w:rsidRPr="00C8211A" w:rsidTr="00E13EDD">
        <w:trPr>
          <w:trHeight w:val="315"/>
        </w:trPr>
        <w:tc>
          <w:tcPr>
            <w:tcW w:w="536" w:type="pct"/>
            <w:tcBorders>
              <w:top w:val="nil"/>
              <w:left w:val="single" w:sz="8" w:space="0" w:color="auto"/>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8" w:space="0" w:color="auto"/>
              <w:right w:val="nil"/>
            </w:tcBorders>
            <w:shd w:val="clear" w:color="auto" w:fill="auto"/>
            <w:noWrap/>
            <w:vAlign w:val="bottom"/>
            <w:hideMark/>
          </w:tcPr>
          <w:p w:rsidR="00C8211A" w:rsidRPr="00C8211A" w:rsidRDefault="00C8211A" w:rsidP="00C8211A">
            <w:pPr>
              <w:spacing w:after="0" w:line="240" w:lineRule="auto"/>
              <w:rPr>
                <w:rFonts w:ascii="Calibri" w:eastAsia="Times New Roman" w:hAnsi="Calibri" w:cs="Calibri"/>
                <w:color w:val="000000"/>
                <w:lang w:val="en-US"/>
              </w:rPr>
            </w:pPr>
            <w:r w:rsidRPr="00C8211A">
              <w:rPr>
                <w:rFonts w:ascii="Calibri" w:eastAsia="Times New Roman" w:hAnsi="Calibri" w:cs="Calibri"/>
                <w:color w:val="000000"/>
                <w:lang w:val="en-US"/>
              </w:rPr>
              <w:t> </w:t>
            </w:r>
          </w:p>
        </w:tc>
        <w:tc>
          <w:tcPr>
            <w:tcW w:w="971" w:type="pct"/>
            <w:tcBorders>
              <w:top w:val="nil"/>
              <w:left w:val="nil"/>
              <w:bottom w:val="single" w:sz="8" w:space="0" w:color="auto"/>
              <w:right w:val="single" w:sz="8" w:space="0" w:color="auto"/>
            </w:tcBorders>
            <w:shd w:val="clear" w:color="auto" w:fill="auto"/>
            <w:noWrap/>
            <w:vAlign w:val="bottom"/>
            <w:hideMark/>
          </w:tcPr>
          <w:p w:rsidR="00C8211A" w:rsidRPr="00C8211A" w:rsidRDefault="00C8211A" w:rsidP="00C8211A">
            <w:pPr>
              <w:spacing w:after="0" w:line="240" w:lineRule="auto"/>
              <w:rPr>
                <w:rFonts w:ascii="Calibri" w:eastAsia="Times New Roman" w:hAnsi="Calibri" w:cs="Calibri"/>
                <w:color w:val="000000"/>
                <w:lang w:val="en-US"/>
              </w:rPr>
            </w:pPr>
            <w:r w:rsidRPr="00C8211A">
              <w:rPr>
                <w:rFonts w:ascii="Calibri" w:eastAsia="Times New Roman" w:hAnsi="Calibri" w:cs="Calibri"/>
                <w:color w:val="000000"/>
                <w:lang w:val="en-US"/>
              </w:rPr>
              <w:t> </w:t>
            </w:r>
          </w:p>
        </w:tc>
      </w:tr>
      <w:tr w:rsidR="00C8211A" w:rsidRPr="00C8211A" w:rsidTr="00E13EDD">
        <w:trPr>
          <w:trHeight w:val="315"/>
        </w:trPr>
        <w:tc>
          <w:tcPr>
            <w:tcW w:w="536" w:type="pct"/>
            <w:tcBorders>
              <w:top w:val="nil"/>
              <w:left w:val="single" w:sz="8"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 </w:t>
            </w:r>
          </w:p>
        </w:tc>
        <w:tc>
          <w:tcPr>
            <w:tcW w:w="3493" w:type="pct"/>
            <w:tcBorders>
              <w:top w:val="nil"/>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БУЏЕТСКИ СУФИЦИТ/ДЕФИЦИТ</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-9,429,138.51</w:t>
            </w:r>
          </w:p>
        </w:tc>
      </w:tr>
      <w:tr w:rsidR="00C8211A" w:rsidRPr="00C8211A" w:rsidTr="00E13EDD">
        <w:trPr>
          <w:trHeight w:val="615"/>
        </w:trPr>
        <w:tc>
          <w:tcPr>
            <w:tcW w:w="536"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Издаци за набавку финансијске имовине (у циљу спровођења јавних политика)</w:t>
            </w:r>
          </w:p>
        </w:tc>
        <w:tc>
          <w:tcPr>
            <w:tcW w:w="971" w:type="pct"/>
            <w:tcBorders>
              <w:top w:val="nil"/>
              <w:left w:val="single" w:sz="8" w:space="0" w:color="auto"/>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15"/>
        </w:trPr>
        <w:tc>
          <w:tcPr>
            <w:tcW w:w="536"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lastRenderedPageBreak/>
              <w:t> </w:t>
            </w:r>
          </w:p>
        </w:tc>
        <w:tc>
          <w:tcPr>
            <w:tcW w:w="3493"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УКУПАН ФИСКАЛНИ СУФИЦИТ/ДЕФИЦИТ</w:t>
            </w:r>
          </w:p>
        </w:tc>
        <w:tc>
          <w:tcPr>
            <w:tcW w:w="971"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-9,429,138.51</w:t>
            </w:r>
          </w:p>
        </w:tc>
      </w:tr>
      <w:tr w:rsidR="00C8211A" w:rsidRPr="00C8211A" w:rsidTr="00E13EDD">
        <w:trPr>
          <w:trHeight w:val="315"/>
        </w:trPr>
        <w:tc>
          <w:tcPr>
            <w:tcW w:w="536" w:type="pct"/>
            <w:tcBorders>
              <w:top w:val="nil"/>
              <w:left w:val="single" w:sz="8" w:space="0" w:color="auto"/>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8" w:space="0" w:color="auto"/>
              <w:right w:val="nil"/>
            </w:tcBorders>
            <w:shd w:val="clear" w:color="auto" w:fill="auto"/>
            <w:noWrap/>
            <w:vAlign w:val="bottom"/>
            <w:hideMark/>
          </w:tcPr>
          <w:p w:rsidR="00C8211A" w:rsidRPr="00C8211A" w:rsidRDefault="00C8211A" w:rsidP="00C8211A">
            <w:pPr>
              <w:spacing w:after="0" w:line="240" w:lineRule="auto"/>
              <w:rPr>
                <w:rFonts w:ascii="Calibri" w:eastAsia="Times New Roman" w:hAnsi="Calibri" w:cs="Calibri"/>
                <w:color w:val="000000"/>
                <w:lang w:val="en-US"/>
              </w:rPr>
            </w:pPr>
            <w:r w:rsidRPr="00C8211A">
              <w:rPr>
                <w:rFonts w:ascii="Calibri" w:eastAsia="Times New Roman" w:hAnsi="Calibri" w:cs="Calibri"/>
                <w:color w:val="000000"/>
                <w:lang w:val="en-US"/>
              </w:rPr>
              <w:t> </w:t>
            </w:r>
          </w:p>
        </w:tc>
        <w:tc>
          <w:tcPr>
            <w:tcW w:w="971" w:type="pct"/>
            <w:tcBorders>
              <w:top w:val="nil"/>
              <w:left w:val="nil"/>
              <w:bottom w:val="single" w:sz="8" w:space="0" w:color="auto"/>
              <w:right w:val="single" w:sz="8" w:space="0" w:color="auto"/>
            </w:tcBorders>
            <w:shd w:val="clear" w:color="auto" w:fill="auto"/>
            <w:noWrap/>
            <w:vAlign w:val="bottom"/>
            <w:hideMark/>
          </w:tcPr>
          <w:p w:rsidR="00C8211A" w:rsidRPr="00C8211A" w:rsidRDefault="00C8211A" w:rsidP="00C8211A">
            <w:pPr>
              <w:spacing w:after="0" w:line="240" w:lineRule="auto"/>
              <w:rPr>
                <w:rFonts w:ascii="Calibri" w:eastAsia="Times New Roman" w:hAnsi="Calibri" w:cs="Calibri"/>
                <w:color w:val="000000"/>
                <w:lang w:val="en-US"/>
              </w:rPr>
            </w:pPr>
            <w:r w:rsidRPr="00C8211A">
              <w:rPr>
                <w:rFonts w:ascii="Calibri" w:eastAsia="Times New Roman" w:hAnsi="Calibri" w:cs="Calibri"/>
                <w:color w:val="000000"/>
                <w:lang w:val="en-US"/>
              </w:rPr>
              <w:t> </w:t>
            </w:r>
          </w:p>
        </w:tc>
      </w:tr>
      <w:tr w:rsidR="00C8211A" w:rsidRPr="00C8211A" w:rsidTr="00E13EDD">
        <w:trPr>
          <w:trHeight w:val="315"/>
        </w:trPr>
        <w:tc>
          <w:tcPr>
            <w:tcW w:w="536" w:type="pct"/>
            <w:tcBorders>
              <w:top w:val="nil"/>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Б</w:t>
            </w:r>
          </w:p>
        </w:tc>
        <w:tc>
          <w:tcPr>
            <w:tcW w:w="3493" w:type="pct"/>
            <w:tcBorders>
              <w:top w:val="nil"/>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РАЧУН ФИНАНСИРАЊА</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 </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Примања од продаје финансијске имовине</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Примања од задуживања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Неутрошена средства из претходних година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14,434,138.51</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Неутрошена средства донација из претходних година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536"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Издаци за отплату главнице дуга</w:t>
            </w:r>
          </w:p>
        </w:tc>
        <w:tc>
          <w:tcPr>
            <w:tcW w:w="971" w:type="pct"/>
            <w:tcBorders>
              <w:top w:val="nil"/>
              <w:left w:val="single" w:sz="8" w:space="0" w:color="auto"/>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5,005,000.00</w:t>
            </w:r>
          </w:p>
        </w:tc>
      </w:tr>
      <w:tr w:rsidR="00C8211A" w:rsidRPr="00C8211A" w:rsidTr="00E13EDD">
        <w:trPr>
          <w:trHeight w:val="315"/>
        </w:trPr>
        <w:tc>
          <w:tcPr>
            <w:tcW w:w="536" w:type="pct"/>
            <w:tcBorders>
              <w:top w:val="nil"/>
              <w:left w:val="single" w:sz="8" w:space="0" w:color="auto"/>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971" w:type="pct"/>
            <w:tcBorders>
              <w:top w:val="nil"/>
              <w:left w:val="nil"/>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r>
      <w:tr w:rsidR="00C8211A" w:rsidRPr="00C8211A" w:rsidTr="00E13EDD">
        <w:trPr>
          <w:trHeight w:val="315"/>
        </w:trPr>
        <w:tc>
          <w:tcPr>
            <w:tcW w:w="536" w:type="pct"/>
            <w:tcBorders>
              <w:top w:val="nil"/>
              <w:left w:val="single" w:sz="8"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3493" w:type="pct"/>
            <w:tcBorders>
              <w:top w:val="nil"/>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НЕТО ФИНАНСИРАЊЕ</w:t>
            </w:r>
          </w:p>
        </w:tc>
        <w:tc>
          <w:tcPr>
            <w:tcW w:w="971" w:type="pct"/>
            <w:tcBorders>
              <w:top w:val="nil"/>
              <w:left w:val="single" w:sz="8" w:space="0" w:color="auto"/>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9,429,138.51</w:t>
            </w:r>
          </w:p>
        </w:tc>
      </w:tr>
    </w:tbl>
    <w:p w:rsidR="00C8211A" w:rsidRPr="00C8211A" w:rsidRDefault="00C8211A" w:rsidP="00C8211A">
      <w:pPr>
        <w:spacing w:after="0" w:line="240" w:lineRule="auto"/>
        <w:ind w:firstLine="720"/>
        <w:jc w:val="both"/>
        <w:rPr>
          <w:rFonts w:ascii="Times New Roman" w:eastAsia="Times New Roman" w:hAnsi="Times New Roman" w:cs="Times New Roman"/>
          <w:lang w:val="sr-Latn-CS"/>
        </w:rPr>
      </w:pPr>
    </w:p>
    <w:p w:rsidR="00C8211A" w:rsidRPr="00C8211A" w:rsidRDefault="00C8211A" w:rsidP="00C8211A">
      <w:pPr>
        <w:spacing w:after="0" w:line="240" w:lineRule="auto"/>
        <w:ind w:firstLine="720"/>
        <w:jc w:val="both"/>
        <w:rPr>
          <w:rFonts w:ascii="Times New Roman" w:eastAsia="Times New Roman" w:hAnsi="Times New Roman" w:cs="Times New Roman"/>
          <w:lang w:val="sr-Latn-CS"/>
        </w:rPr>
      </w:pPr>
      <w:r w:rsidRPr="00C8211A">
        <w:rPr>
          <w:rFonts w:ascii="Times New Roman" w:eastAsia="Times New Roman" w:hAnsi="Times New Roman" w:cs="Times New Roman"/>
          <w:lang w:val="sr-Cyrl-CS"/>
        </w:rPr>
        <w:t>Приходи и примања, расходи и издаци буџета, утврђени су у следећим износима:</w:t>
      </w:r>
    </w:p>
    <w:p w:rsidR="00C8211A" w:rsidRPr="00C8211A" w:rsidRDefault="00C8211A" w:rsidP="00C8211A">
      <w:pPr>
        <w:spacing w:after="0" w:line="240" w:lineRule="auto"/>
        <w:ind w:firstLine="720"/>
        <w:jc w:val="both"/>
        <w:rPr>
          <w:rFonts w:ascii="Times New Roman" w:eastAsia="Times New Roman" w:hAnsi="Times New Roman" w:cs="Times New Roman"/>
          <w:lang w:val="sr-Latn-CS"/>
        </w:rPr>
      </w:pPr>
    </w:p>
    <w:tbl>
      <w:tblPr>
        <w:tblW w:w="5000" w:type="pct"/>
        <w:tblLook w:val="04A0" w:firstRow="1" w:lastRow="0" w:firstColumn="1" w:lastColumn="0" w:noHBand="0" w:noVBand="1"/>
      </w:tblPr>
      <w:tblGrid>
        <w:gridCol w:w="875"/>
        <w:gridCol w:w="5533"/>
        <w:gridCol w:w="1810"/>
        <w:gridCol w:w="1751"/>
      </w:tblGrid>
      <w:tr w:rsidR="00C8211A" w:rsidRPr="00C8211A" w:rsidTr="00E13EDD">
        <w:trPr>
          <w:trHeight w:val="585"/>
        </w:trPr>
        <w:tc>
          <w:tcPr>
            <w:tcW w:w="439" w:type="pct"/>
            <w:tcBorders>
              <w:top w:val="single" w:sz="8" w:space="0" w:color="auto"/>
              <w:left w:val="single" w:sz="8"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Редни број</w:t>
            </w:r>
          </w:p>
        </w:tc>
        <w:tc>
          <w:tcPr>
            <w:tcW w:w="2774" w:type="pct"/>
            <w:tcBorders>
              <w:top w:val="single" w:sz="8" w:space="0" w:color="auto"/>
              <w:left w:val="nil"/>
              <w:bottom w:val="nil"/>
              <w:right w:val="nil"/>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ОПИС</w:t>
            </w:r>
          </w:p>
        </w:tc>
        <w:tc>
          <w:tcPr>
            <w:tcW w:w="908" w:type="pct"/>
            <w:tcBorders>
              <w:top w:val="single" w:sz="8" w:space="0" w:color="auto"/>
              <w:left w:val="single" w:sz="4"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Економска класификација</w:t>
            </w:r>
          </w:p>
        </w:tc>
        <w:tc>
          <w:tcPr>
            <w:tcW w:w="878" w:type="pct"/>
            <w:tcBorders>
              <w:top w:val="single" w:sz="8" w:space="0" w:color="auto"/>
              <w:left w:val="nil"/>
              <w:bottom w:val="nil"/>
              <w:right w:val="single" w:sz="8"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Износ у динарима</w:t>
            </w:r>
          </w:p>
        </w:tc>
      </w:tr>
      <w:tr w:rsidR="00C8211A" w:rsidRPr="00C8211A" w:rsidTr="00E13EDD">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I</w:t>
            </w:r>
          </w:p>
        </w:tc>
        <w:tc>
          <w:tcPr>
            <w:tcW w:w="2774"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УКУПНИ ПРИХОДИ И ПРИМАЊА ОД ПРОДАЈЕ НЕФИНАНСИЈСКЕ ИМОВИНЕ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7+8</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585,243,100.00</w:t>
            </w:r>
          </w:p>
        </w:tc>
      </w:tr>
      <w:tr w:rsidR="00C8211A" w:rsidRPr="00C8211A" w:rsidTr="00E13EDD">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Порески приходи</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71</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401,844,032.00</w:t>
            </w:r>
          </w:p>
        </w:tc>
      </w:tr>
      <w:tr w:rsidR="00C8211A" w:rsidRPr="00C8211A" w:rsidTr="00E13EDD">
        <w:trPr>
          <w:trHeight w:val="600"/>
        </w:trPr>
        <w:tc>
          <w:tcPr>
            <w:tcW w:w="439" w:type="pct"/>
            <w:tcBorders>
              <w:top w:val="nil"/>
              <w:left w:val="single" w:sz="8"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1.1</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Порез на доходак, добит и капиталне добитке (осим самодоприноса)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711+712</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286,209,032.00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1.2</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Самодопринос</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711180</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1.3</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Порез на имовину</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713</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72,000,000.00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1.4</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Остали порески приходи</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714+716</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43,635,000.00</w:t>
            </w:r>
          </w:p>
        </w:tc>
      </w:tr>
      <w:tr w:rsidR="00C8211A" w:rsidRPr="00C8211A" w:rsidTr="00E13EDD">
        <w:trPr>
          <w:trHeight w:val="300"/>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w:t>
            </w:r>
          </w:p>
        </w:tc>
        <w:tc>
          <w:tcPr>
            <w:tcW w:w="2774" w:type="pct"/>
            <w:tcBorders>
              <w:top w:val="single" w:sz="4" w:space="0" w:color="auto"/>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Непорески приходи, у чему:</w:t>
            </w:r>
          </w:p>
        </w:tc>
        <w:tc>
          <w:tcPr>
            <w:tcW w:w="90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74</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64,450,000.00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2.1</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Поједине врсте накнада са одређеном наменом</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2.2</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Приходи од продаје добара и услуга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64,450,000.00</w:t>
            </w:r>
          </w:p>
        </w:tc>
      </w:tr>
      <w:tr w:rsidR="00C8211A" w:rsidRPr="00C8211A" w:rsidTr="00E13EDD">
        <w:trPr>
          <w:trHeight w:val="300"/>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w:t>
            </w:r>
          </w:p>
        </w:tc>
        <w:tc>
          <w:tcPr>
            <w:tcW w:w="2774" w:type="pct"/>
            <w:tcBorders>
              <w:top w:val="single" w:sz="4" w:space="0" w:color="auto"/>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Донације</w:t>
            </w:r>
          </w:p>
        </w:tc>
        <w:tc>
          <w:tcPr>
            <w:tcW w:w="90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731+732</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Трансфери</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733</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118,599,068.00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Меморандумске ставке за рефундацију расхода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771</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350,000.00</w:t>
            </w:r>
          </w:p>
        </w:tc>
      </w:tr>
      <w:tr w:rsidR="00C8211A" w:rsidRPr="00C8211A" w:rsidTr="00E13EDD">
        <w:trPr>
          <w:trHeight w:val="315"/>
        </w:trPr>
        <w:tc>
          <w:tcPr>
            <w:tcW w:w="439" w:type="pct"/>
            <w:tcBorders>
              <w:top w:val="single" w:sz="4" w:space="0" w:color="auto"/>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w:t>
            </w:r>
          </w:p>
        </w:tc>
        <w:tc>
          <w:tcPr>
            <w:tcW w:w="2774" w:type="pct"/>
            <w:tcBorders>
              <w:top w:val="single" w:sz="4" w:space="0" w:color="auto"/>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Примања од продаје нефинансијске имовине</w:t>
            </w:r>
          </w:p>
        </w:tc>
        <w:tc>
          <w:tcPr>
            <w:tcW w:w="908" w:type="pct"/>
            <w:tcBorders>
              <w:top w:val="single" w:sz="4" w:space="0" w:color="auto"/>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8</w:t>
            </w:r>
          </w:p>
        </w:tc>
        <w:tc>
          <w:tcPr>
            <w:tcW w:w="878" w:type="pct"/>
            <w:tcBorders>
              <w:top w:val="single" w:sz="4" w:space="0" w:color="auto"/>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885"/>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II</w:t>
            </w:r>
          </w:p>
        </w:tc>
        <w:tc>
          <w:tcPr>
            <w:tcW w:w="2774"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УКУПНИ РАСХОДИ И ИЗДАЦИ ЗА НАБАВКУ НЕФИНАНСИЈСКЕ И ФИНАНСИЈСКЕ ИМОВИНЕ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4+5</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594,672,238.51</w:t>
            </w:r>
          </w:p>
        </w:tc>
      </w:tr>
      <w:tr w:rsidR="00C8211A" w:rsidRPr="00C8211A" w:rsidTr="00E13EDD">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Текући расходи</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443,093,100.00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1.1</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Расходи за запослене</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41</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135,176,712.80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1.2</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Коришћење роба и услуга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42</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228,052,387.20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1.3</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Отплата камате</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44</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1,050,000.00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1.4</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Субвенције</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45</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10,000,000.00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1.5</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Социјална заштита из буџета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47</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35,044,000.00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1.6</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Остали расходи, у чему:</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48+49</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33,770,000.00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 Средства резерви</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499</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5,200,000.00</w:t>
            </w:r>
          </w:p>
        </w:tc>
      </w:tr>
      <w:tr w:rsidR="00C8211A" w:rsidRPr="00C8211A" w:rsidTr="00E13EDD">
        <w:trPr>
          <w:trHeight w:val="300"/>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w:t>
            </w:r>
          </w:p>
        </w:tc>
        <w:tc>
          <w:tcPr>
            <w:tcW w:w="2774" w:type="pct"/>
            <w:tcBorders>
              <w:top w:val="single" w:sz="4" w:space="0" w:color="auto"/>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Трансфери</w:t>
            </w:r>
          </w:p>
        </w:tc>
        <w:tc>
          <w:tcPr>
            <w:tcW w:w="90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46</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88,690,000.00</w:t>
            </w:r>
          </w:p>
        </w:tc>
      </w:tr>
      <w:tr w:rsidR="00C8211A" w:rsidRPr="00C8211A" w:rsidTr="00E13EDD">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Издаци за набавку нефинансијске имовине</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62,889,138.51</w:t>
            </w:r>
          </w:p>
        </w:tc>
      </w:tr>
      <w:tr w:rsidR="00C8211A" w:rsidRPr="00C8211A" w:rsidTr="00E13EDD">
        <w:trPr>
          <w:trHeight w:val="315"/>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Издаци за набавку финансијске имовине (осим 6211)</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62</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III</w:t>
            </w:r>
          </w:p>
        </w:tc>
        <w:tc>
          <w:tcPr>
            <w:tcW w:w="2774"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ПРИМАЊА ОД ПРОДАЈЕ ФИНАНСИЈСКЕ ИМОВИНЕ И ЗАДУЖИВАЊЕ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9</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0.00</w:t>
            </w:r>
          </w:p>
        </w:tc>
      </w:tr>
      <w:tr w:rsidR="00C8211A" w:rsidRPr="00C8211A" w:rsidTr="00E13EDD">
        <w:trPr>
          <w:trHeight w:val="6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1</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Примања по основу отплата кредита и продаје финансијске имовине</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92</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Задуживање</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91</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2.1</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Задуживање код домаћих кредитора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911</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15"/>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2.2</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Задуживање код страних кредитора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912</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IV</w:t>
            </w:r>
          </w:p>
        </w:tc>
        <w:tc>
          <w:tcPr>
            <w:tcW w:w="2774"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ОТПЛАТА ДУГА И НАБАВКА ФИНАНСИЈСКЕ ИМОВИНЕ</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6</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5,005,000.00</w:t>
            </w:r>
          </w:p>
        </w:tc>
      </w:tr>
      <w:tr w:rsidR="00C8211A" w:rsidRPr="00C8211A" w:rsidTr="00E13EDD">
        <w:trPr>
          <w:trHeight w:val="300"/>
        </w:trPr>
        <w:tc>
          <w:tcPr>
            <w:tcW w:w="439" w:type="pct"/>
            <w:tcBorders>
              <w:top w:val="nil"/>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w:t>
            </w:r>
          </w:p>
        </w:tc>
        <w:tc>
          <w:tcPr>
            <w:tcW w:w="2774" w:type="pct"/>
            <w:tcBorders>
              <w:top w:val="nil"/>
              <w:left w:val="nil"/>
              <w:bottom w:val="single" w:sz="4"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Отплата дуга</w:t>
            </w:r>
          </w:p>
        </w:tc>
        <w:tc>
          <w:tcPr>
            <w:tcW w:w="908" w:type="pct"/>
            <w:tcBorders>
              <w:top w:val="nil"/>
              <w:left w:val="single" w:sz="4"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61</w:t>
            </w:r>
          </w:p>
        </w:tc>
        <w:tc>
          <w:tcPr>
            <w:tcW w:w="878" w:type="pct"/>
            <w:tcBorders>
              <w:top w:val="nil"/>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5,005,000.00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3.1</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Отплата дуга домаћим кредиторима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611</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5,005,000.00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3.2</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Отплата дуга страним кредиторима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612</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00"/>
        </w:trPr>
        <w:tc>
          <w:tcPr>
            <w:tcW w:w="439" w:type="pct"/>
            <w:tcBorders>
              <w:top w:val="nil"/>
              <w:left w:val="single" w:sz="8"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3.3</w:t>
            </w:r>
          </w:p>
        </w:tc>
        <w:tc>
          <w:tcPr>
            <w:tcW w:w="2774" w:type="pct"/>
            <w:tcBorders>
              <w:top w:val="nil"/>
              <w:left w:val="nil"/>
              <w:bottom w:val="nil"/>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Отплата дуга по гаранцијама</w:t>
            </w:r>
          </w:p>
        </w:tc>
        <w:tc>
          <w:tcPr>
            <w:tcW w:w="908" w:type="pct"/>
            <w:tcBorders>
              <w:top w:val="nil"/>
              <w:left w:val="single" w:sz="4" w:space="0" w:color="auto"/>
              <w:bottom w:val="nil"/>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613</w:t>
            </w:r>
          </w:p>
        </w:tc>
        <w:tc>
          <w:tcPr>
            <w:tcW w:w="878" w:type="pct"/>
            <w:tcBorders>
              <w:top w:val="nil"/>
              <w:left w:val="nil"/>
              <w:bottom w:val="nil"/>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315"/>
        </w:trPr>
        <w:tc>
          <w:tcPr>
            <w:tcW w:w="439"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4</w:t>
            </w:r>
          </w:p>
        </w:tc>
        <w:tc>
          <w:tcPr>
            <w:tcW w:w="2774" w:type="pct"/>
            <w:tcBorders>
              <w:top w:val="single" w:sz="4" w:space="0" w:color="auto"/>
              <w:left w:val="nil"/>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Набавка финансијске имовине</w:t>
            </w:r>
          </w:p>
        </w:tc>
        <w:tc>
          <w:tcPr>
            <w:tcW w:w="908" w:type="pct"/>
            <w:tcBorders>
              <w:top w:val="single" w:sz="4" w:space="0" w:color="auto"/>
              <w:left w:val="nil"/>
              <w:bottom w:val="single" w:sz="4"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6211</w:t>
            </w:r>
          </w:p>
        </w:tc>
        <w:tc>
          <w:tcPr>
            <w:tcW w:w="878" w:type="pct"/>
            <w:tcBorders>
              <w:top w:val="single" w:sz="4" w:space="0" w:color="auto"/>
              <w:left w:val="nil"/>
              <w:bottom w:val="single" w:sz="4"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color w:val="000000"/>
                <w:lang w:val="en-US"/>
              </w:rPr>
            </w:pPr>
            <w:r w:rsidRPr="00C8211A">
              <w:rPr>
                <w:rFonts w:ascii="Times New Roman" w:eastAsia="Times New Roman" w:hAnsi="Times New Roman" w:cs="Times New Roman"/>
                <w:color w:val="000000"/>
                <w:lang w:val="en-US"/>
              </w:rPr>
              <w:t>0.00</w:t>
            </w:r>
          </w:p>
        </w:tc>
      </w:tr>
      <w:tr w:rsidR="00C8211A" w:rsidRPr="00C8211A" w:rsidTr="00E13EDD">
        <w:trPr>
          <w:trHeight w:val="600"/>
        </w:trPr>
        <w:tc>
          <w:tcPr>
            <w:tcW w:w="439"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V</w:t>
            </w:r>
          </w:p>
        </w:tc>
        <w:tc>
          <w:tcPr>
            <w:tcW w:w="2774" w:type="pct"/>
            <w:tcBorders>
              <w:top w:val="single" w:sz="8" w:space="0" w:color="auto"/>
              <w:left w:val="nil"/>
              <w:bottom w:val="single" w:sz="8" w:space="0" w:color="auto"/>
              <w:right w:val="nil"/>
            </w:tcBorders>
            <w:shd w:val="clear" w:color="auto" w:fill="auto"/>
            <w:vAlign w:val="bottom"/>
            <w:hideMark/>
          </w:tcPr>
          <w:p w:rsidR="00C8211A" w:rsidRPr="00C8211A" w:rsidRDefault="00C8211A" w:rsidP="00C8211A">
            <w:pPr>
              <w:spacing w:after="0" w:line="240" w:lineRule="auto"/>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НЕРАСПОРЕЂЕНИ ВИШАК ПРИХОДА ИЗ РАНИЈИХ ГОДИНА</w:t>
            </w:r>
          </w:p>
        </w:tc>
        <w:tc>
          <w:tcPr>
            <w:tcW w:w="90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3</w:t>
            </w:r>
          </w:p>
        </w:tc>
        <w:tc>
          <w:tcPr>
            <w:tcW w:w="878" w:type="pct"/>
            <w:tcBorders>
              <w:top w:val="single" w:sz="8" w:space="0" w:color="auto"/>
              <w:left w:val="nil"/>
              <w:bottom w:val="single" w:sz="8" w:space="0" w:color="auto"/>
              <w:right w:val="single" w:sz="8" w:space="0" w:color="auto"/>
            </w:tcBorders>
            <w:shd w:val="clear" w:color="auto" w:fill="auto"/>
            <w:vAlign w:val="bottom"/>
            <w:hideMark/>
          </w:tcPr>
          <w:p w:rsidR="00C8211A" w:rsidRPr="00C8211A" w:rsidRDefault="00C8211A" w:rsidP="00C8211A">
            <w:pPr>
              <w:spacing w:after="0" w:line="240" w:lineRule="auto"/>
              <w:jc w:val="right"/>
              <w:rPr>
                <w:rFonts w:ascii="Times New Roman" w:eastAsia="Times New Roman" w:hAnsi="Times New Roman" w:cs="Times New Roman"/>
                <w:b/>
                <w:bCs/>
                <w:color w:val="000000"/>
                <w:lang w:val="en-US"/>
              </w:rPr>
            </w:pPr>
            <w:r w:rsidRPr="00C8211A">
              <w:rPr>
                <w:rFonts w:ascii="Times New Roman" w:eastAsia="Times New Roman" w:hAnsi="Times New Roman" w:cs="Times New Roman"/>
                <w:b/>
                <w:bCs/>
                <w:color w:val="000000"/>
                <w:lang w:val="en-US"/>
              </w:rPr>
              <w:t>14,434,138.51</w:t>
            </w:r>
          </w:p>
        </w:tc>
      </w:tr>
    </w:tbl>
    <w:p w:rsidR="00C8211A" w:rsidRPr="00C8211A" w:rsidRDefault="00C8211A" w:rsidP="00C8211A">
      <w:pPr>
        <w:spacing w:after="0" w:line="240" w:lineRule="auto"/>
        <w:rPr>
          <w:rFonts w:ascii="Times New Roman" w:eastAsia="Times New Roman" w:hAnsi="Times New Roman" w:cs="Times New Roman"/>
          <w:b/>
          <w:lang w:val="en-U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1C7C00" w:rsidRDefault="001C7C00"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Члан 2.</w:t>
      </w:r>
    </w:p>
    <w:p w:rsidR="00C8211A" w:rsidRPr="00C8211A" w:rsidRDefault="00C8211A" w:rsidP="00C8211A">
      <w:pPr>
        <w:spacing w:after="0" w:line="240" w:lineRule="auto"/>
        <w:ind w:firstLine="720"/>
        <w:rPr>
          <w:rFonts w:ascii="Times New Roman" w:eastAsia="Times New Roman" w:hAnsi="Times New Roman" w:cs="Times New Roman"/>
          <w:lang w:val="sr-Cyrl-CS"/>
        </w:rPr>
      </w:pPr>
      <w:r w:rsidRPr="00C8211A">
        <w:rPr>
          <w:rFonts w:ascii="Times New Roman" w:eastAsia="Times New Roman" w:hAnsi="Times New Roman" w:cs="Times New Roman"/>
          <w:lang w:val="sr-Cyrl-CS"/>
        </w:rPr>
        <w:t>Укупна примања и приходи из члана 1. ове Одлуке, планирају се у следећим износима:</w:t>
      </w:r>
    </w:p>
    <w:p w:rsidR="00C8211A" w:rsidRPr="00C8211A" w:rsidRDefault="00C8211A" w:rsidP="00C8211A">
      <w:pPr>
        <w:spacing w:after="0" w:line="240" w:lineRule="auto"/>
        <w:jc w:val="center"/>
        <w:rPr>
          <w:rFonts w:ascii="Times New Roman" w:eastAsia="Times New Roman" w:hAnsi="Times New Roman" w:cs="Times New Roman"/>
          <w:lang w:val="sr-Latn-CS"/>
        </w:rPr>
      </w:pPr>
      <w:r w:rsidRPr="00C8211A">
        <w:rPr>
          <w:rFonts w:ascii="Times New Roman" w:eastAsia="Times New Roman" w:hAnsi="Times New Roman" w:cs="Times New Roman"/>
          <w:noProof/>
          <w:lang w:eastAsia="sr-Latn-RS"/>
        </w:rPr>
        <w:drawing>
          <wp:inline distT="0" distB="0" distL="0" distR="0" wp14:anchorId="16D5E910" wp14:editId="275AD85D">
            <wp:extent cx="5950706" cy="8422336"/>
            <wp:effectExtent l="0" t="0" r="0" b="0"/>
            <wp:docPr id="2" name="Picture 9" descr="C:\D-PARTICIJA STARA COMP\Budzet\Budzet\2025\Priprema Budzeta-2025\PREDLOG\prihodi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PARTICIJA STARA COMP\Budzet\Budzet\2025\Priprema Budzeta-2025\PREDLOG\prihodi_page-0001.jpg"/>
                    <pic:cNvPicPr>
                      <a:picLocks noChangeAspect="1" noChangeArrowheads="1"/>
                    </pic:cNvPicPr>
                  </pic:nvPicPr>
                  <pic:blipFill>
                    <a:blip r:embed="rId14"/>
                    <a:srcRect/>
                    <a:stretch>
                      <a:fillRect/>
                    </a:stretch>
                  </pic:blipFill>
                  <pic:spPr bwMode="auto">
                    <a:xfrm>
                      <a:off x="0" y="0"/>
                      <a:ext cx="5951323" cy="8423209"/>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noProof/>
          <w:lang w:eastAsia="sr-Latn-RS"/>
        </w:rPr>
        <w:drawing>
          <wp:inline distT="0" distB="0" distL="0" distR="0" wp14:anchorId="208D27AE" wp14:editId="6237F176">
            <wp:extent cx="6646545" cy="2536828"/>
            <wp:effectExtent l="19050" t="0" r="1905" b="0"/>
            <wp:docPr id="3" name="Picture 10" descr="C:\D-PARTICIJA STARA COMP\Budzet\Budzet\2025\Priprema Budzeta-2025\PREDLOG\prihodi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PARTICIJA STARA COMP\Budzet\Budzet\2025\Priprema Budzeta-2025\PREDLOG\prihodi_page-0002.jpg"/>
                    <pic:cNvPicPr>
                      <a:picLocks noChangeAspect="1" noChangeArrowheads="1"/>
                    </pic:cNvPicPr>
                  </pic:nvPicPr>
                  <pic:blipFill>
                    <a:blip r:embed="rId15"/>
                    <a:srcRect/>
                    <a:stretch>
                      <a:fillRect/>
                    </a:stretch>
                  </pic:blipFill>
                  <pic:spPr bwMode="auto">
                    <a:xfrm>
                      <a:off x="0" y="0"/>
                      <a:ext cx="6646545" cy="2536828"/>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Latn-CS"/>
        </w:rPr>
      </w:pPr>
    </w:p>
    <w:p w:rsidR="00C8211A" w:rsidRPr="001C7C00" w:rsidRDefault="00C8211A" w:rsidP="00C8211A">
      <w:pPr>
        <w:spacing w:after="0" w:line="240" w:lineRule="auto"/>
        <w:rPr>
          <w:rFonts w:ascii="Times New Roman" w:eastAsia="Times New Roman" w:hAnsi="Times New Roman" w:cs="Times New Roman"/>
          <w:b/>
          <w:lang w:val="sr-Cyrl-R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Члан 3.</w:t>
      </w:r>
    </w:p>
    <w:p w:rsidR="00C8211A" w:rsidRPr="00C8211A" w:rsidRDefault="00C8211A" w:rsidP="00C8211A">
      <w:p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ab/>
        <w:t>Расходи и издаци из члана 1. Ове одлуке користе се за следеће програме:</w:t>
      </w: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lang w:val="en-US"/>
        </w:rPr>
      </w:pPr>
      <w:r w:rsidRPr="00C8211A">
        <w:rPr>
          <w:rFonts w:ascii="Times New Roman" w:eastAsia="Times New Roman" w:hAnsi="Times New Roman" w:cs="Times New Roman"/>
          <w:noProof/>
          <w:lang w:eastAsia="sr-Latn-RS"/>
        </w:rPr>
        <w:drawing>
          <wp:inline distT="0" distB="0" distL="0" distR="0" wp14:anchorId="17371F00" wp14:editId="38AD0264">
            <wp:extent cx="5747114" cy="8134184"/>
            <wp:effectExtent l="19050" t="0" r="5986" b="0"/>
            <wp:docPr id="4" name="Picture 4" descr="C:\D-PARTICIJA STARA COMP\Budzet\Budzet\2025\Priprema Budzeta-2025\PREDLOG-JPG\programska struktur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PARTICIJA STARA COMP\Budzet\Budzet\2025\Priprema Budzeta-2025\PREDLOG-JPG\programska struktura_page-0001.jpg"/>
                    <pic:cNvPicPr>
                      <a:picLocks noChangeAspect="1" noChangeArrowheads="1"/>
                    </pic:cNvPicPr>
                  </pic:nvPicPr>
                  <pic:blipFill>
                    <a:blip r:embed="rId16"/>
                    <a:srcRect/>
                    <a:stretch>
                      <a:fillRect/>
                    </a:stretch>
                  </pic:blipFill>
                  <pic:spPr bwMode="auto">
                    <a:xfrm>
                      <a:off x="0" y="0"/>
                      <a:ext cx="5747603" cy="8134877"/>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r w:rsidRPr="00C8211A">
        <w:rPr>
          <w:rFonts w:ascii="Times New Roman" w:eastAsia="Times New Roman" w:hAnsi="Times New Roman" w:cs="Times New Roman"/>
          <w:noProof/>
          <w:lang w:eastAsia="sr-Latn-RS"/>
        </w:rPr>
        <w:drawing>
          <wp:inline distT="0" distB="0" distL="0" distR="0" wp14:anchorId="6041836D" wp14:editId="4C5BE947">
            <wp:extent cx="6646545" cy="2061836"/>
            <wp:effectExtent l="19050" t="0" r="1905" b="0"/>
            <wp:docPr id="5" name="Picture 10" descr="C:\D-PARTICIJA STARA COMP\Budzet\Budzet\2025\Priprema Budzeta-2025\PREDLOG-JPG\programska struktura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PARTICIJA STARA COMP\Budzet\Budzet\2025\Priprema Budzeta-2025\PREDLOG-JPG\programska struktura_page-0002.jpg"/>
                    <pic:cNvPicPr>
                      <a:picLocks noChangeAspect="1" noChangeArrowheads="1"/>
                    </pic:cNvPicPr>
                  </pic:nvPicPr>
                  <pic:blipFill>
                    <a:blip r:embed="rId17"/>
                    <a:srcRect/>
                    <a:stretch>
                      <a:fillRect/>
                    </a:stretch>
                  </pic:blipFill>
                  <pic:spPr bwMode="auto">
                    <a:xfrm>
                      <a:off x="0" y="0"/>
                      <a:ext cx="6646545" cy="2061836"/>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both"/>
        <w:rPr>
          <w:rFonts w:ascii="Times New Roman" w:eastAsia="Times New Roman" w:hAnsi="Times New Roman" w:cs="Times New Roman"/>
          <w:lang w:val="en-US"/>
        </w:rPr>
      </w:pPr>
    </w:p>
    <w:p w:rsidR="001C7C00" w:rsidRDefault="001C7C00" w:rsidP="00C8211A">
      <w:pPr>
        <w:spacing w:after="0" w:line="240" w:lineRule="auto"/>
        <w:jc w:val="center"/>
        <w:rPr>
          <w:rFonts w:ascii="Times New Roman" w:eastAsia="Times New Roman" w:hAnsi="Times New Roman" w:cs="Times New Roman"/>
          <w:b/>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 xml:space="preserve">Члан </w:t>
      </w:r>
      <w:r w:rsidRPr="00C8211A">
        <w:rPr>
          <w:rFonts w:ascii="Times New Roman" w:eastAsia="Times New Roman" w:hAnsi="Times New Roman" w:cs="Times New Roman"/>
          <w:b/>
          <w:lang w:val="en-US"/>
        </w:rPr>
        <w:t>4</w:t>
      </w:r>
      <w:r w:rsidRPr="00C8211A">
        <w:rPr>
          <w:rFonts w:ascii="Times New Roman" w:eastAsia="Times New Roman" w:hAnsi="Times New Roman" w:cs="Times New Roman"/>
          <w:b/>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en-US"/>
        </w:rPr>
      </w:pPr>
      <w:r w:rsidRPr="00C8211A">
        <w:rPr>
          <w:rFonts w:ascii="Times New Roman" w:eastAsia="Times New Roman" w:hAnsi="Times New Roman" w:cs="Times New Roman"/>
          <w:lang w:val="sr-Cyrl-CS"/>
        </w:rPr>
        <w:t>Планирани капитални издаци буџетских корисника за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xml:space="preserve"> годину исказују се у следећем прегледу</w:t>
      </w:r>
      <w:r w:rsidRPr="00C8211A">
        <w:rPr>
          <w:rFonts w:ascii="Times New Roman" w:eastAsia="Times New Roman" w:hAnsi="Times New Roman" w:cs="Times New Roman"/>
          <w:lang w:val="en-US"/>
        </w:rPr>
        <w:t>:</w:t>
      </w:r>
    </w:p>
    <w:p w:rsidR="00C8211A" w:rsidRPr="00C8211A" w:rsidRDefault="00C8211A" w:rsidP="00C8211A">
      <w:pPr>
        <w:spacing w:after="0" w:line="240" w:lineRule="auto"/>
        <w:ind w:firstLine="720"/>
        <w:jc w:val="both"/>
        <w:rPr>
          <w:rFonts w:ascii="Times New Roman" w:eastAsia="Times New Roman" w:hAnsi="Times New Roman" w:cs="Times New Roman"/>
          <w:lang w:val="en-US"/>
        </w:rPr>
      </w:pP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 xml:space="preserve">                                                                                                              износи су у хиљадама динара</w:t>
      </w:r>
    </w:p>
    <w:tbl>
      <w:tblPr>
        <w:tblW w:w="4788" w:type="pct"/>
        <w:jc w:val="center"/>
        <w:tblLook w:val="04A0" w:firstRow="1" w:lastRow="0" w:firstColumn="1" w:lastColumn="0" w:noHBand="0" w:noVBand="1"/>
      </w:tblPr>
      <w:tblGrid>
        <w:gridCol w:w="655"/>
        <w:gridCol w:w="2320"/>
        <w:gridCol w:w="800"/>
        <w:gridCol w:w="800"/>
        <w:gridCol w:w="1105"/>
        <w:gridCol w:w="1105"/>
        <w:gridCol w:w="1105"/>
        <w:gridCol w:w="762"/>
        <w:gridCol w:w="894"/>
      </w:tblGrid>
      <w:tr w:rsidR="00C8211A" w:rsidRPr="00C8211A" w:rsidTr="00E13EDD">
        <w:trPr>
          <w:cantSplit/>
          <w:trHeight w:val="1260"/>
          <w:jc w:val="center"/>
        </w:trPr>
        <w:tc>
          <w:tcPr>
            <w:tcW w:w="343" w:type="pct"/>
            <w:tcBorders>
              <w:top w:val="single" w:sz="4" w:space="0" w:color="auto"/>
              <w:left w:val="single" w:sz="4" w:space="0" w:color="auto"/>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color w:val="000000"/>
                <w:sz w:val="16"/>
                <w:szCs w:val="16"/>
                <w:lang w:val="en-US"/>
              </w:rPr>
            </w:pPr>
            <w:r w:rsidRPr="00C8211A">
              <w:rPr>
                <w:rFonts w:ascii="Times New Roman" w:eastAsia="Times New Roman" w:hAnsi="Times New Roman" w:cs="Times New Roman"/>
                <w:b/>
                <w:bCs/>
                <w:color w:val="000000"/>
                <w:sz w:val="16"/>
                <w:szCs w:val="16"/>
                <w:lang w:val="en-US"/>
              </w:rPr>
              <w:t>Приоритет</w:t>
            </w:r>
          </w:p>
        </w:tc>
        <w:tc>
          <w:tcPr>
            <w:tcW w:w="1215" w:type="pct"/>
            <w:tcBorders>
              <w:top w:val="single" w:sz="4" w:space="0" w:color="auto"/>
              <w:left w:val="single" w:sz="4" w:space="0" w:color="auto"/>
              <w:bottom w:val="single" w:sz="4" w:space="0" w:color="auto"/>
              <w:right w:val="single" w:sz="4" w:space="0" w:color="auto"/>
            </w:tcBorders>
            <w:noWrap/>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Назив капиталног пројекта</w:t>
            </w:r>
          </w:p>
        </w:tc>
        <w:tc>
          <w:tcPr>
            <w:tcW w:w="419"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Година почетка финансирања пројекта</w:t>
            </w:r>
          </w:p>
        </w:tc>
        <w:tc>
          <w:tcPr>
            <w:tcW w:w="419"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Година завршетка финансирања пројекта</w:t>
            </w:r>
          </w:p>
        </w:tc>
        <w:tc>
          <w:tcPr>
            <w:tcW w:w="579"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Укупна вредност пројекта</w:t>
            </w:r>
          </w:p>
        </w:tc>
        <w:tc>
          <w:tcPr>
            <w:tcW w:w="579"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2025</w:t>
            </w:r>
          </w:p>
        </w:tc>
        <w:tc>
          <w:tcPr>
            <w:tcW w:w="579"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2026</w:t>
            </w:r>
          </w:p>
        </w:tc>
        <w:tc>
          <w:tcPr>
            <w:tcW w:w="399"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2027</w:t>
            </w:r>
          </w:p>
        </w:tc>
        <w:tc>
          <w:tcPr>
            <w:tcW w:w="468" w:type="pct"/>
            <w:tcBorders>
              <w:top w:val="single" w:sz="4" w:space="0" w:color="auto"/>
              <w:left w:val="nil"/>
              <w:bottom w:val="single" w:sz="4" w:space="0" w:color="auto"/>
              <w:right w:val="single" w:sz="4" w:space="0" w:color="auto"/>
            </w:tcBorders>
            <w:textDirection w:val="btLr"/>
            <w:vAlign w:val="center"/>
            <w:hideMark/>
          </w:tcPr>
          <w:p w:rsidR="00C8211A" w:rsidRPr="00C8211A" w:rsidRDefault="00C8211A" w:rsidP="00C8211A">
            <w:pPr>
              <w:spacing w:after="0" w:line="240" w:lineRule="auto"/>
              <w:ind w:left="113" w:right="113"/>
              <w:jc w:val="center"/>
              <w:rPr>
                <w:rFonts w:ascii="Times New Roman" w:eastAsia="Times New Roman" w:hAnsi="Times New Roman" w:cs="Times New Roman"/>
                <w:b/>
                <w:bCs/>
                <w:sz w:val="16"/>
                <w:szCs w:val="16"/>
                <w:lang w:val="sr-Latn-CS"/>
              </w:rPr>
            </w:pPr>
            <w:r w:rsidRPr="00C8211A">
              <w:rPr>
                <w:rFonts w:ascii="Times New Roman" w:eastAsia="Times New Roman" w:hAnsi="Times New Roman" w:cs="Times New Roman"/>
                <w:b/>
                <w:bCs/>
                <w:sz w:val="16"/>
                <w:szCs w:val="16"/>
                <w:lang w:val="en-US"/>
              </w:rPr>
              <w:t>Након   202</w:t>
            </w:r>
            <w:r w:rsidRPr="00C8211A">
              <w:rPr>
                <w:rFonts w:ascii="Times New Roman" w:eastAsia="Times New Roman" w:hAnsi="Times New Roman" w:cs="Times New Roman"/>
                <w:b/>
                <w:bCs/>
                <w:sz w:val="16"/>
                <w:szCs w:val="16"/>
                <w:lang w:val="sr-Latn-CS"/>
              </w:rPr>
              <w:t>7</w:t>
            </w:r>
          </w:p>
        </w:tc>
      </w:tr>
      <w:tr w:rsidR="00C8211A" w:rsidRPr="00C8211A" w:rsidTr="00E13EDD">
        <w:trPr>
          <w:trHeight w:val="300"/>
          <w:jc w:val="center"/>
        </w:trPr>
        <w:tc>
          <w:tcPr>
            <w:tcW w:w="343" w:type="pct"/>
            <w:tcBorders>
              <w:top w:val="nil"/>
              <w:left w:val="single" w:sz="8" w:space="0" w:color="auto"/>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1</w:t>
            </w:r>
          </w:p>
        </w:tc>
        <w:tc>
          <w:tcPr>
            <w:tcW w:w="1215" w:type="pct"/>
            <w:tcBorders>
              <w:top w:val="nil"/>
              <w:left w:val="single" w:sz="8" w:space="0" w:color="auto"/>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2</w:t>
            </w:r>
          </w:p>
        </w:tc>
        <w:tc>
          <w:tcPr>
            <w:tcW w:w="419"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3</w:t>
            </w:r>
          </w:p>
        </w:tc>
        <w:tc>
          <w:tcPr>
            <w:tcW w:w="419"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4</w:t>
            </w:r>
          </w:p>
        </w:tc>
        <w:tc>
          <w:tcPr>
            <w:tcW w:w="579"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5</w:t>
            </w:r>
          </w:p>
        </w:tc>
        <w:tc>
          <w:tcPr>
            <w:tcW w:w="579"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10</w:t>
            </w:r>
          </w:p>
        </w:tc>
        <w:tc>
          <w:tcPr>
            <w:tcW w:w="579"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11</w:t>
            </w:r>
          </w:p>
        </w:tc>
        <w:tc>
          <w:tcPr>
            <w:tcW w:w="399"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12</w:t>
            </w:r>
          </w:p>
        </w:tc>
        <w:tc>
          <w:tcPr>
            <w:tcW w:w="468" w:type="pct"/>
            <w:tcBorders>
              <w:top w:val="nil"/>
              <w:left w:val="nil"/>
              <w:bottom w:val="nil"/>
              <w:right w:val="single" w:sz="4" w:space="0" w:color="auto"/>
            </w:tcBorders>
            <w:hideMark/>
          </w:tcPr>
          <w:p w:rsidR="00C8211A" w:rsidRPr="00C8211A" w:rsidRDefault="00C8211A" w:rsidP="00C8211A">
            <w:pPr>
              <w:spacing w:after="0" w:line="240" w:lineRule="auto"/>
              <w:jc w:val="center"/>
              <w:rPr>
                <w:rFonts w:ascii="Times New Roman" w:eastAsia="Times New Roman" w:hAnsi="Times New Roman" w:cs="Times New Roman"/>
                <w:b/>
                <w:bCs/>
                <w:sz w:val="16"/>
                <w:szCs w:val="16"/>
                <w:lang w:val="en-US"/>
              </w:rPr>
            </w:pPr>
            <w:r w:rsidRPr="00C8211A">
              <w:rPr>
                <w:rFonts w:ascii="Times New Roman" w:eastAsia="Times New Roman" w:hAnsi="Times New Roman" w:cs="Times New Roman"/>
                <w:b/>
                <w:bCs/>
                <w:sz w:val="16"/>
                <w:szCs w:val="16"/>
                <w:lang w:val="en-US"/>
              </w:rPr>
              <w:t>13</w:t>
            </w:r>
          </w:p>
        </w:tc>
      </w:tr>
      <w:tr w:rsidR="00C8211A" w:rsidRPr="00C8211A" w:rsidTr="00E13EDD">
        <w:trPr>
          <w:trHeight w:val="70"/>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highlight w:val="green"/>
                <w:lang w:val="sr-Cyrl-CS"/>
              </w:rPr>
            </w:pPr>
          </w:p>
        </w:tc>
        <w:tc>
          <w:tcPr>
            <w:tcW w:w="1215" w:type="pct"/>
            <w:tcBorders>
              <w:top w:val="nil"/>
              <w:left w:val="nil"/>
              <w:bottom w:val="single" w:sz="4" w:space="0" w:color="auto"/>
              <w:right w:val="single" w:sz="4" w:space="0" w:color="auto"/>
            </w:tcBorders>
            <w:vAlign w:val="center"/>
          </w:tcPr>
          <w:p w:rsidR="00C8211A" w:rsidRPr="00C8211A" w:rsidRDefault="00C8211A" w:rsidP="00C8211A">
            <w:pPr>
              <w:tabs>
                <w:tab w:val="left" w:pos="3250"/>
              </w:tabs>
              <w:spacing w:after="0" w:line="240" w:lineRule="auto"/>
              <w:jc w:val="center"/>
              <w:rPr>
                <w:rFonts w:ascii="Times New Roman" w:eastAsia="Times New Roman" w:hAnsi="Times New Roman" w:cs="Times New Roman"/>
                <w:color w:val="000000"/>
                <w:sz w:val="16"/>
                <w:szCs w:val="16"/>
                <w:highlight w:val="green"/>
                <w:lang w:val="sr-Cyrl-CS"/>
              </w:rPr>
            </w:pP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highlight w:val="green"/>
                <w:lang w:val="en-US"/>
              </w:rPr>
            </w:pP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highlight w:val="green"/>
                <w:lang w:val="en-US"/>
              </w:rPr>
            </w:pP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highlight w:val="green"/>
                <w:lang w:val="sr-Cyrl-CS"/>
              </w:rPr>
            </w:pP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highlight w:val="green"/>
                <w:lang w:val="sr-Cyrl-CS"/>
              </w:rPr>
            </w:pP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highlight w:val="green"/>
                <w:lang w:val="sr-Cyrl-CS"/>
              </w:rPr>
            </w:pP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highlight w:val="green"/>
                <w:lang w:val="sr-Cyrl-CS"/>
              </w:rPr>
            </w:pP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highlight w:val="green"/>
                <w:lang w:val="sr-Cyrl-CS"/>
              </w:rPr>
            </w:pP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 xml:space="preserve">Реконструкција и модернизација пута </w:t>
            </w:r>
            <w:r w:rsidRPr="00C8211A">
              <w:rPr>
                <w:rFonts w:ascii="Times New Roman" w:eastAsia="Times New Roman" w:hAnsi="Times New Roman" w:cs="Times New Roman"/>
                <w:color w:val="000000"/>
                <w:sz w:val="16"/>
                <w:szCs w:val="16"/>
                <w:lang w:val="sr-Cyrl-CS"/>
              </w:rPr>
              <w:t>Баточина – Црни Као</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95.150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45.150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50.000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Баточина -Горња Баточина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89.116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49.116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40.000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Градац - Бадњевац</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73.011</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43.000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30.011</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Баточина – Доброводица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103.570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53.000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50.570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5.</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Баточина Доброводица - Кијево</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82,145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32,145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50.000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6.</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Милатовац - Цветојевац</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24.700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24.700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7.</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Баточина – Лапово (улица Краља Милана Обреновића)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77.795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37.795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8.</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Солило – Шиљеговачка мала (Брзан)</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14.945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14.945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6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9.</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Никшић - Прњавор</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31.285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31.285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611"/>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10</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Реконструкција и модернизација пута Никшић - Милатовац</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29.641</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29.641</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476"/>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11</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CS"/>
              </w:rPr>
              <w:t>Изградња зелене пијаце у Баточини –учешће 15 %</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sr-Cyrl-CS"/>
              </w:rPr>
              <w:t>2</w:t>
            </w:r>
            <w:r w:rsidRPr="00C8211A">
              <w:rPr>
                <w:rFonts w:ascii="Times New Roman" w:eastAsia="Times New Roman" w:hAnsi="Times New Roman" w:cs="Times New Roman"/>
                <w:b/>
                <w:color w:val="000000"/>
                <w:sz w:val="16"/>
                <w:szCs w:val="16"/>
                <w:lang w:val="en-US"/>
              </w:rPr>
              <w:t>77</w:t>
            </w:r>
            <w:r w:rsidRPr="00C8211A">
              <w:rPr>
                <w:rFonts w:ascii="Times New Roman" w:eastAsia="Times New Roman" w:hAnsi="Times New Roman" w:cs="Times New Roman"/>
                <w:b/>
                <w:color w:val="000000"/>
                <w:sz w:val="16"/>
                <w:szCs w:val="16"/>
                <w:lang w:val="sr-Cyrl-CS"/>
              </w:rPr>
              <w:t>.</w:t>
            </w:r>
            <w:r w:rsidRPr="00C8211A">
              <w:rPr>
                <w:rFonts w:ascii="Times New Roman" w:eastAsia="Times New Roman" w:hAnsi="Times New Roman" w:cs="Times New Roman"/>
                <w:b/>
                <w:color w:val="000000"/>
                <w:sz w:val="16"/>
                <w:szCs w:val="16"/>
                <w:lang w:val="en-US"/>
              </w:rPr>
              <w:t>790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sr-Cyrl-BA"/>
              </w:rPr>
              <w:t>3</w:t>
            </w:r>
            <w:r w:rsidRPr="00C8211A">
              <w:rPr>
                <w:rFonts w:ascii="Times New Roman" w:eastAsia="Times New Roman" w:hAnsi="Times New Roman" w:cs="Times New Roman"/>
                <w:b/>
                <w:color w:val="000000"/>
                <w:sz w:val="16"/>
                <w:szCs w:val="16"/>
                <w:lang w:val="en-US"/>
              </w:rPr>
              <w:t>5</w:t>
            </w:r>
            <w:r w:rsidRPr="00C8211A">
              <w:rPr>
                <w:rFonts w:ascii="Times New Roman" w:eastAsia="Times New Roman" w:hAnsi="Times New Roman" w:cs="Times New Roman"/>
                <w:b/>
                <w:color w:val="000000"/>
                <w:sz w:val="16"/>
                <w:szCs w:val="16"/>
                <w:lang w:val="sr-Cyrl-BA"/>
              </w:rPr>
              <w:t>,</w:t>
            </w:r>
            <w:r w:rsidRPr="00C8211A">
              <w:rPr>
                <w:rFonts w:ascii="Times New Roman" w:eastAsia="Times New Roman" w:hAnsi="Times New Roman" w:cs="Times New Roman"/>
                <w:b/>
                <w:color w:val="000000"/>
                <w:sz w:val="16"/>
                <w:szCs w:val="16"/>
                <w:lang w:val="en-US"/>
              </w:rPr>
              <w:t>669</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2471"/>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12</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Изградња и реконструкцијапешачких стаза у насељеном месту Баточина: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Краља Петра првог</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Цара Душана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Светозара Марковића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Гаврила Принципа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Николе Пашића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Његошева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Хероја са Кошара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Кнеза Милоша Обреновића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Краља Милана Обреновића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Ловћенска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Доситеја Обрадовића</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Карађорђева</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sr-Cyrl-BA"/>
              </w:rPr>
              <w:t>7</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55.000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15.000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20.000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13</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ИзградњаулицеФилипа Вишњића у Баточини</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1.200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1.200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548"/>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14</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пута до гробља у Градцу</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1.500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1.500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single" w:sz="4" w:space="0" w:color="auto"/>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15</w:t>
            </w:r>
          </w:p>
        </w:tc>
        <w:tc>
          <w:tcPr>
            <w:tcW w:w="1215" w:type="pct"/>
            <w:tcBorders>
              <w:top w:val="single" w:sz="4" w:space="0" w:color="auto"/>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трафо станице у насељу Криваја</w:t>
            </w:r>
          </w:p>
        </w:tc>
        <w:tc>
          <w:tcPr>
            <w:tcW w:w="41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57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6.000</w:t>
            </w:r>
          </w:p>
        </w:tc>
        <w:tc>
          <w:tcPr>
            <w:tcW w:w="57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6.000</w:t>
            </w:r>
          </w:p>
        </w:tc>
        <w:tc>
          <w:tcPr>
            <w:tcW w:w="57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39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55"/>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16</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секундарне водоводне мреже у селу Брзан</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202</w:t>
            </w:r>
            <w:r w:rsidRPr="00C8211A">
              <w:rPr>
                <w:rFonts w:ascii="Times New Roman" w:eastAsia="Times New Roman" w:hAnsi="Times New Roman" w:cs="Times New Roman"/>
                <w:color w:val="000000"/>
                <w:sz w:val="16"/>
                <w:szCs w:val="16"/>
                <w:lang w:val="sr-Cyrl-CS"/>
              </w:rPr>
              <w:t>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2027</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246.000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120.000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80.000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46.000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93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17</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Јавно приватног партнерства „Изградња спортско рекреационог комплекса са базеном и балон салом“ у насељу Криваја</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w:t>
            </w: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3</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7</w:t>
            </w:r>
            <w:r w:rsidRPr="00C8211A">
              <w:rPr>
                <w:rFonts w:ascii="Times New Roman" w:eastAsia="Times New Roman" w:hAnsi="Times New Roman" w:cs="Times New Roman"/>
                <w:b/>
                <w:color w:val="000000"/>
                <w:sz w:val="16"/>
                <w:szCs w:val="16"/>
                <w:lang w:val="en-US"/>
              </w:rPr>
              <w:t>2</w:t>
            </w:r>
            <w:r w:rsidRPr="00C8211A">
              <w:rPr>
                <w:rFonts w:ascii="Times New Roman" w:eastAsia="Times New Roman" w:hAnsi="Times New Roman" w:cs="Times New Roman"/>
                <w:b/>
                <w:color w:val="000000"/>
                <w:sz w:val="16"/>
                <w:szCs w:val="16"/>
                <w:lang w:val="sr-Cyrl-CS"/>
              </w:rPr>
              <w:t>.000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3</w:t>
            </w:r>
            <w:r w:rsidRPr="00C8211A">
              <w:rPr>
                <w:rFonts w:ascii="Times New Roman" w:eastAsia="Times New Roman" w:hAnsi="Times New Roman" w:cs="Times New Roman"/>
                <w:color w:val="000000"/>
                <w:sz w:val="16"/>
                <w:szCs w:val="16"/>
                <w:lang w:val="sr-Cyrl-CS"/>
              </w:rPr>
              <w:t>.</w:t>
            </w:r>
            <w:r w:rsidRPr="00C8211A">
              <w:rPr>
                <w:rFonts w:ascii="Times New Roman" w:eastAsia="Times New Roman" w:hAnsi="Times New Roman" w:cs="Times New Roman"/>
                <w:color w:val="000000"/>
                <w:sz w:val="16"/>
                <w:szCs w:val="16"/>
                <w:lang w:val="en-US"/>
              </w:rPr>
              <w:t>4</w:t>
            </w:r>
            <w:r w:rsidRPr="00C8211A">
              <w:rPr>
                <w:rFonts w:ascii="Times New Roman" w:eastAsia="Times New Roman" w:hAnsi="Times New Roman" w:cs="Times New Roman"/>
                <w:color w:val="000000"/>
                <w:sz w:val="16"/>
                <w:szCs w:val="16"/>
                <w:lang w:val="sr-Cyrl-CS"/>
              </w:rPr>
              <w:t>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8</w:t>
            </w:r>
            <w:r w:rsidRPr="00C8211A">
              <w:rPr>
                <w:rFonts w:ascii="Times New Roman" w:eastAsia="Times New Roman" w:hAnsi="Times New Roman" w:cs="Times New Roman"/>
                <w:color w:val="000000"/>
                <w:sz w:val="16"/>
                <w:szCs w:val="16"/>
                <w:lang w:val="sr-Cyrl-CS"/>
              </w:rPr>
              <w:t>.</w:t>
            </w:r>
            <w:r w:rsidRPr="00C8211A">
              <w:rPr>
                <w:rFonts w:ascii="Times New Roman" w:eastAsia="Times New Roman" w:hAnsi="Times New Roman" w:cs="Times New Roman"/>
                <w:color w:val="000000"/>
                <w:sz w:val="16"/>
                <w:szCs w:val="16"/>
                <w:lang w:val="en-US"/>
              </w:rPr>
              <w:t>0</w:t>
            </w:r>
            <w:r w:rsidRPr="00C8211A">
              <w:rPr>
                <w:rFonts w:ascii="Times New Roman" w:eastAsia="Times New Roman" w:hAnsi="Times New Roman" w:cs="Times New Roman"/>
                <w:color w:val="000000"/>
                <w:sz w:val="16"/>
                <w:szCs w:val="16"/>
                <w:lang w:val="sr-Cyrl-CS"/>
              </w:rPr>
              <w:t>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7</w:t>
            </w:r>
            <w:r w:rsidRPr="00C8211A">
              <w:rPr>
                <w:rFonts w:ascii="Times New Roman" w:eastAsia="Times New Roman" w:hAnsi="Times New Roman" w:cs="Times New Roman"/>
                <w:color w:val="000000"/>
                <w:sz w:val="16"/>
                <w:szCs w:val="16"/>
                <w:lang w:val="sr-Cyrl-CS"/>
              </w:rPr>
              <w:t>.200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5</w:t>
            </w:r>
            <w:r w:rsidRPr="00C8211A">
              <w:rPr>
                <w:rFonts w:ascii="Times New Roman" w:eastAsia="Times New Roman" w:hAnsi="Times New Roman" w:cs="Times New Roman"/>
                <w:color w:val="000000"/>
                <w:sz w:val="16"/>
                <w:szCs w:val="16"/>
                <w:lang w:val="en-US"/>
              </w:rPr>
              <w:t>3</w:t>
            </w:r>
            <w:r w:rsidRPr="00C8211A">
              <w:rPr>
                <w:rFonts w:ascii="Times New Roman" w:eastAsia="Times New Roman" w:hAnsi="Times New Roman" w:cs="Times New Roman"/>
                <w:color w:val="000000"/>
                <w:sz w:val="16"/>
                <w:szCs w:val="16"/>
                <w:lang w:val="sr-Cyrl-CS"/>
              </w:rPr>
              <w:t>.</w:t>
            </w:r>
            <w:r w:rsidRPr="00C8211A">
              <w:rPr>
                <w:rFonts w:ascii="Times New Roman" w:eastAsia="Times New Roman" w:hAnsi="Times New Roman" w:cs="Times New Roman"/>
                <w:color w:val="000000"/>
                <w:sz w:val="16"/>
                <w:szCs w:val="16"/>
                <w:lang w:val="en-US"/>
              </w:rPr>
              <w:t>4</w:t>
            </w:r>
            <w:r w:rsidRPr="00C8211A">
              <w:rPr>
                <w:rFonts w:ascii="Times New Roman" w:eastAsia="Times New Roman" w:hAnsi="Times New Roman" w:cs="Times New Roman"/>
                <w:color w:val="000000"/>
                <w:sz w:val="16"/>
                <w:szCs w:val="16"/>
                <w:lang w:val="sr-Cyrl-CS"/>
              </w:rPr>
              <w:t>00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1</w:t>
            </w:r>
            <w:r w:rsidRPr="00C8211A">
              <w:rPr>
                <w:rFonts w:ascii="Times New Roman" w:eastAsia="Times New Roman" w:hAnsi="Times New Roman" w:cs="Times New Roman"/>
                <w:color w:val="000000"/>
                <w:sz w:val="16"/>
                <w:szCs w:val="16"/>
                <w:lang w:val="en-US"/>
              </w:rPr>
              <w:t>8</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Уградња контролних водомера за смањење губитака у мрежи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2.000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1</w:t>
            </w:r>
            <w:r w:rsidRPr="00C8211A">
              <w:rPr>
                <w:rFonts w:ascii="Times New Roman" w:eastAsia="Times New Roman" w:hAnsi="Times New Roman" w:cs="Times New Roman"/>
                <w:color w:val="000000"/>
                <w:sz w:val="16"/>
                <w:szCs w:val="16"/>
                <w:lang w:val="sr-Cyrl-CS"/>
              </w:rPr>
              <w:t>.</w:t>
            </w:r>
            <w:r w:rsidRPr="00C8211A">
              <w:rPr>
                <w:rFonts w:ascii="Times New Roman" w:eastAsia="Times New Roman" w:hAnsi="Times New Roman" w:cs="Times New Roman"/>
                <w:color w:val="000000"/>
                <w:sz w:val="16"/>
                <w:szCs w:val="16"/>
                <w:lang w:val="en-US"/>
              </w:rPr>
              <w:t>8</w:t>
            </w:r>
            <w:r w:rsidRPr="00C8211A">
              <w:rPr>
                <w:rFonts w:ascii="Times New Roman" w:eastAsia="Times New Roman" w:hAnsi="Times New Roman" w:cs="Times New Roman"/>
                <w:color w:val="000000"/>
                <w:sz w:val="16"/>
                <w:szCs w:val="16"/>
                <w:lang w:val="sr-Cyrl-CS"/>
              </w:rPr>
              <w:t>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1</w:t>
            </w:r>
            <w:r w:rsidRPr="00C8211A">
              <w:rPr>
                <w:rFonts w:ascii="Times New Roman" w:eastAsia="Times New Roman" w:hAnsi="Times New Roman" w:cs="Times New Roman"/>
                <w:color w:val="000000"/>
                <w:sz w:val="16"/>
                <w:szCs w:val="16"/>
                <w:lang w:val="en-US"/>
              </w:rPr>
              <w:t>9</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Уређење канала и водотокова другог реда на територији општине</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2028</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11.400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3.800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3.800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3.800</w:t>
            </w:r>
          </w:p>
        </w:tc>
      </w:tr>
      <w:tr w:rsidR="00C8211A" w:rsidRPr="00C8211A" w:rsidTr="00E13EDD">
        <w:trPr>
          <w:trHeight w:val="720"/>
          <w:jc w:val="center"/>
        </w:trPr>
        <w:tc>
          <w:tcPr>
            <w:tcW w:w="343" w:type="pct"/>
            <w:tcBorders>
              <w:top w:val="single" w:sz="4" w:space="0" w:color="auto"/>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w:t>
            </w:r>
          </w:p>
        </w:tc>
        <w:tc>
          <w:tcPr>
            <w:tcW w:w="1215" w:type="pct"/>
            <w:tcBorders>
              <w:top w:val="single" w:sz="4" w:space="0" w:color="auto"/>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 xml:space="preserve">Унапређење енергетске ефикасности породичних кућа и станова </w:t>
            </w:r>
          </w:p>
        </w:tc>
        <w:tc>
          <w:tcPr>
            <w:tcW w:w="41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7</w:t>
            </w:r>
          </w:p>
        </w:tc>
        <w:tc>
          <w:tcPr>
            <w:tcW w:w="57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en-US"/>
              </w:rPr>
              <w:t>38</w:t>
            </w:r>
            <w:r w:rsidRPr="00C8211A">
              <w:rPr>
                <w:rFonts w:ascii="Times New Roman" w:eastAsia="Times New Roman" w:hAnsi="Times New Roman" w:cs="Times New Roman"/>
                <w:b/>
                <w:color w:val="000000"/>
                <w:sz w:val="16"/>
                <w:szCs w:val="16"/>
                <w:lang w:val="sr-Cyrl-CS"/>
              </w:rPr>
              <w:t>.</w:t>
            </w:r>
            <w:r w:rsidRPr="00C8211A">
              <w:rPr>
                <w:rFonts w:ascii="Times New Roman" w:eastAsia="Times New Roman" w:hAnsi="Times New Roman" w:cs="Times New Roman"/>
                <w:b/>
                <w:color w:val="000000"/>
                <w:sz w:val="16"/>
                <w:szCs w:val="16"/>
                <w:lang w:val="en-US"/>
              </w:rPr>
              <w:t>6</w:t>
            </w:r>
            <w:r w:rsidRPr="00C8211A">
              <w:rPr>
                <w:rFonts w:ascii="Times New Roman" w:eastAsia="Times New Roman" w:hAnsi="Times New Roman" w:cs="Times New Roman"/>
                <w:b/>
                <w:color w:val="000000"/>
                <w:sz w:val="16"/>
                <w:szCs w:val="16"/>
                <w:lang w:val="sr-Cyrl-CS"/>
              </w:rPr>
              <w:t>00</w:t>
            </w:r>
          </w:p>
        </w:tc>
        <w:tc>
          <w:tcPr>
            <w:tcW w:w="57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6.600</w:t>
            </w:r>
          </w:p>
        </w:tc>
        <w:tc>
          <w:tcPr>
            <w:tcW w:w="57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8</w:t>
            </w:r>
            <w:r w:rsidRPr="00C8211A">
              <w:rPr>
                <w:rFonts w:ascii="Times New Roman" w:eastAsia="Times New Roman" w:hAnsi="Times New Roman" w:cs="Times New Roman"/>
                <w:color w:val="000000"/>
                <w:sz w:val="16"/>
                <w:szCs w:val="16"/>
                <w:lang w:val="sr-Cyrl-CS"/>
              </w:rPr>
              <w:t>.</w:t>
            </w:r>
            <w:r w:rsidRPr="00C8211A">
              <w:rPr>
                <w:rFonts w:ascii="Times New Roman" w:eastAsia="Times New Roman" w:hAnsi="Times New Roman" w:cs="Times New Roman"/>
                <w:color w:val="000000"/>
                <w:sz w:val="16"/>
                <w:szCs w:val="16"/>
                <w:lang w:val="en-US"/>
              </w:rPr>
              <w:t>0</w:t>
            </w:r>
            <w:r w:rsidRPr="00C8211A">
              <w:rPr>
                <w:rFonts w:ascii="Times New Roman" w:eastAsia="Times New Roman" w:hAnsi="Times New Roman" w:cs="Times New Roman"/>
                <w:color w:val="000000"/>
                <w:sz w:val="16"/>
                <w:szCs w:val="16"/>
                <w:lang w:val="sr-Cyrl-CS"/>
              </w:rPr>
              <w:t>00</w:t>
            </w:r>
          </w:p>
        </w:tc>
        <w:tc>
          <w:tcPr>
            <w:tcW w:w="399"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12</w:t>
            </w:r>
            <w:r w:rsidRPr="00C8211A">
              <w:rPr>
                <w:rFonts w:ascii="Times New Roman" w:eastAsia="Times New Roman" w:hAnsi="Times New Roman" w:cs="Times New Roman"/>
                <w:color w:val="000000"/>
                <w:sz w:val="16"/>
                <w:szCs w:val="16"/>
                <w:lang w:val="sr-Cyrl-CS"/>
              </w:rPr>
              <w:t>.000</w:t>
            </w:r>
          </w:p>
        </w:tc>
        <w:tc>
          <w:tcPr>
            <w:tcW w:w="468" w:type="pct"/>
            <w:tcBorders>
              <w:top w:val="single" w:sz="4" w:space="0" w:color="auto"/>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w:t>
            </w:r>
            <w:r w:rsidRPr="00C8211A">
              <w:rPr>
                <w:rFonts w:ascii="Times New Roman" w:eastAsia="Times New Roman" w:hAnsi="Times New Roman" w:cs="Times New Roman"/>
                <w:color w:val="000000"/>
                <w:sz w:val="16"/>
                <w:szCs w:val="16"/>
                <w:lang w:val="en-US"/>
              </w:rPr>
              <w:t>2</w:t>
            </w:r>
            <w:r w:rsidRPr="00C8211A">
              <w:rPr>
                <w:rFonts w:ascii="Times New Roman" w:eastAsia="Times New Roman" w:hAnsi="Times New Roman" w:cs="Times New Roman"/>
                <w:color w:val="000000"/>
                <w:sz w:val="16"/>
                <w:szCs w:val="16"/>
                <w:lang w:val="sr-Cyrl-CS"/>
              </w:rPr>
              <w:t>.</w:t>
            </w:r>
            <w:r w:rsidRPr="00C8211A">
              <w:rPr>
                <w:rFonts w:ascii="Times New Roman" w:eastAsia="Times New Roman" w:hAnsi="Times New Roman" w:cs="Times New Roman"/>
                <w:color w:val="000000"/>
                <w:sz w:val="16"/>
                <w:szCs w:val="16"/>
                <w:lang w:val="en-US"/>
              </w:rPr>
              <w:t>0</w:t>
            </w:r>
            <w:r w:rsidRPr="00C8211A">
              <w:rPr>
                <w:rFonts w:ascii="Times New Roman" w:eastAsia="Times New Roman" w:hAnsi="Times New Roman" w:cs="Times New Roman"/>
                <w:color w:val="000000"/>
                <w:sz w:val="16"/>
                <w:szCs w:val="16"/>
                <w:lang w:val="sr-Cyrl-CS"/>
              </w:rPr>
              <w:t>00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21</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Израда пројектне документације за рехабилитацију путева на територији општине</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en-US"/>
              </w:rPr>
              <w:t>8</w:t>
            </w:r>
            <w:r w:rsidRPr="00C8211A">
              <w:rPr>
                <w:rFonts w:ascii="Times New Roman" w:eastAsia="Times New Roman" w:hAnsi="Times New Roman" w:cs="Times New Roman"/>
                <w:b/>
                <w:color w:val="000000"/>
                <w:sz w:val="16"/>
                <w:szCs w:val="16"/>
                <w:lang w:val="sr-Cyrl-CS"/>
              </w:rPr>
              <w:t>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800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22</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Рехабилитација пута Бадњевац – Ресник</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52.000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52.000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23</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Пиротске улице у Баточини</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3.000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3.000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24</w:t>
            </w:r>
          </w:p>
          <w:p w:rsidR="00C8211A" w:rsidRPr="00C8211A" w:rsidRDefault="00C8211A" w:rsidP="00C8211A">
            <w:pPr>
              <w:spacing w:after="0" w:line="240" w:lineRule="auto"/>
              <w:rPr>
                <w:rFonts w:ascii="Times New Roman" w:eastAsia="Times New Roman" w:hAnsi="Times New Roman" w:cs="Times New Roman"/>
                <w:color w:val="000000"/>
                <w:sz w:val="16"/>
                <w:szCs w:val="16"/>
                <w:lang w:val="sr-Cyrl-CS"/>
              </w:rPr>
            </w:pP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Југ Богданове у Баточини</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2.000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w:t>
            </w:r>
            <w:r w:rsidRPr="00C8211A">
              <w:rPr>
                <w:rFonts w:ascii="Times New Roman" w:eastAsia="Times New Roman" w:hAnsi="Times New Roman" w:cs="Times New Roman"/>
                <w:color w:val="000000"/>
                <w:sz w:val="16"/>
                <w:szCs w:val="16"/>
                <w:lang w:val="en-US"/>
              </w:rPr>
              <w:t>5</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Капетана Коче Анђелковића у Баточини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4.800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4.800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26</w:t>
            </w:r>
          </w:p>
        </w:tc>
        <w:tc>
          <w:tcPr>
            <w:tcW w:w="1215" w:type="pct"/>
            <w:tcBorders>
              <w:top w:val="nil"/>
              <w:left w:val="nil"/>
              <w:bottom w:val="single" w:sz="4" w:space="0" w:color="auto"/>
              <w:right w:val="single" w:sz="4" w:space="0" w:color="auto"/>
            </w:tcBorders>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дела улице Светозара Марковића у Баточини</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2.500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2.500</w:t>
            </w:r>
          </w:p>
        </w:tc>
        <w:tc>
          <w:tcPr>
            <w:tcW w:w="57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399"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hideMark/>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w:t>
            </w:r>
            <w:r w:rsidRPr="00C8211A">
              <w:rPr>
                <w:rFonts w:ascii="Times New Roman" w:eastAsia="Times New Roman" w:hAnsi="Times New Roman" w:cs="Times New Roman"/>
                <w:color w:val="000000"/>
                <w:sz w:val="16"/>
                <w:szCs w:val="16"/>
                <w:lang w:val="en-US"/>
              </w:rPr>
              <w:t>7</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Стражевичке у Баточини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color w:val="000000"/>
                <w:sz w:val="16"/>
                <w:szCs w:val="16"/>
                <w:lang w:val="sr-Cyrl-CS"/>
              </w:rPr>
              <w:t>6.500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6.500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w:t>
            </w:r>
            <w:r w:rsidRPr="00C8211A">
              <w:rPr>
                <w:rFonts w:ascii="Times New Roman" w:eastAsia="Times New Roman" w:hAnsi="Times New Roman" w:cs="Times New Roman"/>
                <w:color w:val="000000"/>
                <w:sz w:val="16"/>
                <w:szCs w:val="16"/>
                <w:lang w:val="en-US"/>
              </w:rPr>
              <w:t>8</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Лепеничке у Кијеву</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8.500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8.500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w:t>
            </w:r>
            <w:r w:rsidRPr="00C8211A">
              <w:rPr>
                <w:rFonts w:ascii="Times New Roman" w:eastAsia="Times New Roman" w:hAnsi="Times New Roman" w:cs="Times New Roman"/>
                <w:color w:val="000000"/>
                <w:sz w:val="16"/>
                <w:szCs w:val="16"/>
                <w:lang w:val="en-US"/>
              </w:rPr>
              <w:t>9</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Бучинске у Кијеву</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4.000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4.000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30</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дела Карађорђеве улице – Сува јаруга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10.500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10.500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31</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пута у Бадњевцу - Павлиш , 5.реон</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3.200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3.200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539"/>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32</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Рехабилитација пута Доброводица – Жировница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63.452</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33.452</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30.000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3</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Ловћенске у Баточини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1.800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1.800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72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4</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Краља Петра у Доброводици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7.500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7.500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546"/>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5</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улице Стевана Синђелића у Брзану</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2.700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2.700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567"/>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6</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пута у Стевановића крају у Жировници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1.200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1.200</w:t>
            </w:r>
          </w:p>
          <w:p w:rsidR="00C8211A" w:rsidRPr="00C8211A" w:rsidRDefault="00C8211A" w:rsidP="00C8211A">
            <w:pPr>
              <w:spacing w:after="0" w:line="240" w:lineRule="auto"/>
              <w:rPr>
                <w:rFonts w:ascii="Times New Roman" w:eastAsia="Times New Roman" w:hAnsi="Times New Roman" w:cs="Times New Roman"/>
                <w:color w:val="000000"/>
                <w:sz w:val="16"/>
                <w:szCs w:val="16"/>
                <w:lang w:val="en-US"/>
              </w:rPr>
            </w:pP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575"/>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7</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дела улице Цара Душана у Кијеву</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1.900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1.900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395"/>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8</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локалних путева у Никшићу</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5.000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5.000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530"/>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3</w:t>
            </w:r>
            <w:r w:rsidRPr="00C8211A">
              <w:rPr>
                <w:rFonts w:ascii="Times New Roman" w:eastAsia="Times New Roman" w:hAnsi="Times New Roman" w:cs="Times New Roman"/>
                <w:color w:val="000000"/>
                <w:sz w:val="16"/>
                <w:szCs w:val="16"/>
                <w:lang w:val="en-US"/>
              </w:rPr>
              <w:t>9</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Рехабилитација локалних путева у Прњавору</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en-US"/>
              </w:rPr>
              <w:t>202</w:t>
            </w:r>
            <w:r w:rsidRPr="00C8211A">
              <w:rPr>
                <w:rFonts w:ascii="Times New Roman" w:eastAsia="Times New Roman" w:hAnsi="Times New Roman" w:cs="Times New Roman"/>
                <w:color w:val="000000"/>
                <w:sz w:val="16"/>
                <w:szCs w:val="16"/>
                <w:lang w:val="sr-Cyrl-C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5.000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5.000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516"/>
          <w:jc w:val="center"/>
        </w:trPr>
        <w:tc>
          <w:tcPr>
            <w:tcW w:w="343" w:type="pct"/>
            <w:tcBorders>
              <w:top w:val="nil"/>
              <w:left w:val="single" w:sz="4" w:space="0" w:color="auto"/>
              <w:bottom w:val="single" w:sz="4" w:space="0" w:color="auto"/>
              <w:right w:val="single" w:sz="4" w:space="0" w:color="auto"/>
            </w:tcBorders>
            <w:noWrap/>
            <w:vAlign w:val="center"/>
            <w:hideMark/>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40</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Изграња мерне станице за контролу квалитета ваздуха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2.000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47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41</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капеле на гробљу  у   Жировници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color w:val="000000"/>
                <w:sz w:val="16"/>
                <w:szCs w:val="16"/>
                <w:lang w:val="en-US"/>
              </w:rPr>
              <w:t>2.000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39"/>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42</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 xml:space="preserve">Реконструкција дела главне улице, Краља Петра Првог у Баточини </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3.000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945"/>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43</w:t>
            </w: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p>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p>
        </w:tc>
        <w:tc>
          <w:tcPr>
            <w:tcW w:w="1215" w:type="pct"/>
            <w:tcBorders>
              <w:top w:val="nil"/>
              <w:left w:val="nil"/>
              <w:bottom w:val="single" w:sz="4" w:space="0" w:color="auto"/>
              <w:right w:val="single" w:sz="4" w:space="0" w:color="auto"/>
            </w:tcBorders>
            <w:vAlign w:val="center"/>
          </w:tcPr>
          <w:p w:rsidR="00C8211A" w:rsidRPr="00C8211A" w:rsidRDefault="00C8211A" w:rsidP="00C8211A">
            <w:pPr>
              <w:tabs>
                <w:tab w:val="left" w:pos="3250"/>
              </w:tabs>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фекалне канализације у улицама Ловћенска, Пиротска и Лепеничка кроз пројекат Чиста Србија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7.700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7.700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719"/>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44</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фекалне канализације у насељу Стара Лозница кроз пројекат Чиста Србија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7</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36.500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18.500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18.000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w:t>
            </w:r>
          </w:p>
        </w:tc>
      </w:tr>
      <w:tr w:rsidR="00C8211A" w:rsidRPr="00C8211A" w:rsidTr="00E13EDD">
        <w:trPr>
          <w:trHeight w:val="843"/>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45</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70 км фекалне канализације у Баточини и осталим насељима кроз пројекат Чиста Србија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202</w:t>
            </w:r>
            <w:r w:rsidRPr="00C8211A">
              <w:rPr>
                <w:rFonts w:ascii="Times New Roman" w:eastAsia="Times New Roman" w:hAnsi="Times New Roman" w:cs="Times New Roman"/>
                <w:color w:val="000000"/>
                <w:sz w:val="16"/>
                <w:szCs w:val="16"/>
                <w:lang w:val="en-US"/>
              </w:rPr>
              <w:t>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20</w:t>
            </w:r>
            <w:r w:rsidRPr="00C8211A">
              <w:rPr>
                <w:rFonts w:ascii="Times New Roman" w:eastAsia="Times New Roman" w:hAnsi="Times New Roman" w:cs="Times New Roman"/>
                <w:color w:val="000000"/>
                <w:sz w:val="16"/>
                <w:szCs w:val="16"/>
                <w:lang w:val="en-US"/>
              </w:rPr>
              <w:t>30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CS"/>
              </w:rPr>
            </w:pPr>
            <w:r w:rsidRPr="00C8211A">
              <w:rPr>
                <w:rFonts w:ascii="Times New Roman" w:eastAsia="Times New Roman" w:hAnsi="Times New Roman" w:cs="Times New Roman"/>
                <w:b/>
                <w:color w:val="000000"/>
                <w:sz w:val="16"/>
                <w:szCs w:val="16"/>
                <w:lang w:val="sr-Cyrl-CS"/>
              </w:rPr>
              <w:t>980.000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120.000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100.000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760.000</w:t>
            </w:r>
          </w:p>
        </w:tc>
      </w:tr>
      <w:tr w:rsidR="00C8211A" w:rsidRPr="00C8211A" w:rsidTr="00E13EDD">
        <w:trPr>
          <w:trHeight w:val="827"/>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46</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Изградња приступних саобраћајница у индустријској зони Жировничко поље</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2026</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2027</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52.000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CS"/>
              </w:rPr>
              <w:t>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35.000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17.000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0</w:t>
            </w:r>
          </w:p>
        </w:tc>
      </w:tr>
      <w:tr w:rsidR="00C8211A" w:rsidRPr="00C8211A" w:rsidTr="00E13EDD">
        <w:trPr>
          <w:trHeight w:val="818"/>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4</w:t>
            </w:r>
            <w:r w:rsidRPr="00C8211A">
              <w:rPr>
                <w:rFonts w:ascii="Times New Roman" w:eastAsia="Times New Roman" w:hAnsi="Times New Roman" w:cs="Times New Roman"/>
                <w:color w:val="000000"/>
                <w:sz w:val="16"/>
                <w:szCs w:val="16"/>
                <w:lang w:val="en-US"/>
              </w:rPr>
              <w:t>2</w:t>
            </w:r>
            <w:r w:rsidRPr="00C8211A">
              <w:rPr>
                <w:rFonts w:ascii="Times New Roman" w:eastAsia="Times New Roman" w:hAnsi="Times New Roman" w:cs="Times New Roman"/>
                <w:color w:val="000000"/>
                <w:sz w:val="16"/>
                <w:szCs w:val="16"/>
                <w:lang w:val="sr-Cyrl-CS"/>
              </w:rPr>
              <w:t>.</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Израда пешачких стаза у зони основних школа на територији општине Баточина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1.600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1600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945"/>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CS"/>
              </w:rPr>
            </w:pPr>
            <w:r w:rsidRPr="00C8211A">
              <w:rPr>
                <w:rFonts w:ascii="Times New Roman" w:eastAsia="Times New Roman" w:hAnsi="Times New Roman" w:cs="Times New Roman"/>
                <w:color w:val="000000"/>
                <w:sz w:val="16"/>
                <w:szCs w:val="16"/>
                <w:lang w:val="sr-Cyrl-CS"/>
              </w:rPr>
              <w:t>4</w:t>
            </w:r>
            <w:r w:rsidRPr="00C8211A">
              <w:rPr>
                <w:rFonts w:ascii="Times New Roman" w:eastAsia="Times New Roman" w:hAnsi="Times New Roman" w:cs="Times New Roman"/>
                <w:color w:val="000000"/>
                <w:sz w:val="16"/>
                <w:szCs w:val="16"/>
                <w:lang w:val="en-US"/>
              </w:rPr>
              <w:t>3</w:t>
            </w:r>
            <w:r w:rsidRPr="00C8211A">
              <w:rPr>
                <w:rFonts w:ascii="Times New Roman" w:eastAsia="Times New Roman" w:hAnsi="Times New Roman" w:cs="Times New Roman"/>
                <w:color w:val="000000"/>
                <w:sz w:val="16"/>
                <w:szCs w:val="16"/>
                <w:lang w:val="sr-Cyrl-CS"/>
              </w:rPr>
              <w:t>.</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Latn-BA"/>
              </w:rPr>
            </w:pPr>
            <w:r w:rsidRPr="00C8211A">
              <w:rPr>
                <w:rFonts w:ascii="Times New Roman" w:eastAsia="Times New Roman" w:hAnsi="Times New Roman" w:cs="Times New Roman"/>
                <w:color w:val="000000"/>
                <w:sz w:val="16"/>
                <w:szCs w:val="16"/>
                <w:lang w:val="sr-Cyrl-CS"/>
              </w:rPr>
              <w:t>Измена и допуна Плана генералне регулације за седиште јединице локалне самоуправе насењено место Баточина (КО Баточина Варошица, КО Баточина село и део КО Брзан)</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1.</w:t>
            </w:r>
            <w:r w:rsidRPr="00C8211A">
              <w:rPr>
                <w:rFonts w:ascii="Times New Roman" w:eastAsia="Times New Roman" w:hAnsi="Times New Roman" w:cs="Times New Roman"/>
                <w:b/>
                <w:color w:val="000000"/>
                <w:sz w:val="16"/>
                <w:szCs w:val="16"/>
                <w:lang w:val="en-US"/>
              </w:rPr>
              <w:t>6</w:t>
            </w:r>
            <w:r w:rsidRPr="00C8211A">
              <w:rPr>
                <w:rFonts w:ascii="Times New Roman" w:eastAsia="Times New Roman" w:hAnsi="Times New Roman" w:cs="Times New Roman"/>
                <w:b/>
                <w:color w:val="000000"/>
                <w:sz w:val="16"/>
                <w:szCs w:val="16"/>
                <w:lang w:val="sr-Cyrl-BA"/>
              </w:rPr>
              <w:t>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1.</w:t>
            </w:r>
            <w:r w:rsidRPr="00C8211A">
              <w:rPr>
                <w:rFonts w:ascii="Times New Roman" w:eastAsia="Times New Roman" w:hAnsi="Times New Roman" w:cs="Times New Roman"/>
                <w:color w:val="000000"/>
                <w:sz w:val="16"/>
                <w:szCs w:val="16"/>
                <w:lang w:val="en-US"/>
              </w:rPr>
              <w:t>6</w:t>
            </w:r>
            <w:r w:rsidRPr="00C8211A">
              <w:rPr>
                <w:rFonts w:ascii="Times New Roman" w:eastAsia="Times New Roman" w:hAnsi="Times New Roman" w:cs="Times New Roman"/>
                <w:color w:val="000000"/>
                <w:sz w:val="16"/>
                <w:szCs w:val="16"/>
                <w:lang w:val="sr-Cyrl-BA"/>
              </w:rPr>
              <w:t>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945"/>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Latn-BA"/>
              </w:rPr>
            </w:pPr>
            <w:r w:rsidRPr="00C8211A">
              <w:rPr>
                <w:rFonts w:ascii="Times New Roman" w:eastAsia="Times New Roman" w:hAnsi="Times New Roman" w:cs="Times New Roman"/>
                <w:color w:val="000000"/>
                <w:sz w:val="16"/>
                <w:szCs w:val="16"/>
                <w:lang w:val="sr-Latn-BA"/>
              </w:rPr>
              <w:t>44</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Latn-BA"/>
              </w:rPr>
              <w:t>Израда пројектне документације за постављање саобраћајних знакова у зонама свих основни</w:t>
            </w:r>
            <w:r w:rsidRPr="00C8211A">
              <w:rPr>
                <w:rFonts w:ascii="Times New Roman" w:eastAsia="Times New Roman" w:hAnsi="Times New Roman" w:cs="Times New Roman"/>
                <w:color w:val="000000"/>
                <w:sz w:val="16"/>
                <w:szCs w:val="16"/>
                <w:lang w:val="sr-Cyrl-BA"/>
              </w:rPr>
              <w:t>х и средњих школа на територији општине Баточина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202</w:t>
            </w:r>
            <w:r w:rsidRPr="00C8211A">
              <w:rPr>
                <w:rFonts w:ascii="Times New Roman" w:eastAsia="Times New Roman" w:hAnsi="Times New Roman" w:cs="Times New Roman"/>
                <w:color w:val="000000"/>
                <w:sz w:val="16"/>
                <w:szCs w:val="16"/>
                <w:lang w:val="en-US"/>
              </w:rPr>
              <w:t>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Latn-BA"/>
              </w:rPr>
            </w:pPr>
            <w:r w:rsidRPr="00C8211A">
              <w:rPr>
                <w:rFonts w:ascii="Times New Roman" w:eastAsia="Times New Roman" w:hAnsi="Times New Roman" w:cs="Times New Roman"/>
                <w:color w:val="000000"/>
                <w:sz w:val="16"/>
                <w:szCs w:val="16"/>
                <w:lang w:val="sr-Latn-BA"/>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950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950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584"/>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45</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Технички пријем објекта Зелена пијаца у Баточини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Latn-BA"/>
              </w:rPr>
            </w:pPr>
            <w:r w:rsidRPr="00C8211A">
              <w:rPr>
                <w:rFonts w:ascii="Times New Roman" w:eastAsia="Times New Roman" w:hAnsi="Times New Roman" w:cs="Times New Roman"/>
                <w:color w:val="000000"/>
                <w:sz w:val="16"/>
                <w:szCs w:val="16"/>
                <w:lang w:val="sr-Latn-BA"/>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800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800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611"/>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46</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Изградња прикључка за објекат Зелена пијаца на водоводну и фекалну мрежу</w:t>
            </w:r>
            <w:r w:rsidRPr="00C8211A">
              <w:rPr>
                <w:rFonts w:ascii="Times New Roman" w:eastAsia="Times New Roman" w:hAnsi="Times New Roman" w:cs="Times New Roman"/>
                <w:color w:val="000000"/>
                <w:sz w:val="16"/>
                <w:szCs w:val="16"/>
                <w:lang w:val="en-US"/>
              </w:rPr>
              <w:t>-извршена авансна уплата 50% у 2024. години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Latn-BA"/>
              </w:rPr>
            </w:pPr>
            <w:r w:rsidRPr="00C8211A">
              <w:rPr>
                <w:rFonts w:ascii="Times New Roman" w:eastAsia="Times New Roman" w:hAnsi="Times New Roman" w:cs="Times New Roman"/>
                <w:color w:val="000000"/>
                <w:sz w:val="16"/>
                <w:szCs w:val="16"/>
                <w:lang w:val="sr-Latn-BA"/>
              </w:rPr>
              <w:t>2025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1.500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en-US"/>
              </w:rPr>
              <w:t>750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674"/>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47</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Изградња прикључка за објекат Зелена пијаца на електро мрежу-извршена уплата 25% у 2024. години</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2025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Latn-BA"/>
              </w:rPr>
              <w:t>202</w:t>
            </w:r>
            <w:r w:rsidRPr="00C8211A">
              <w:rPr>
                <w:rFonts w:ascii="Times New Roman" w:eastAsia="Times New Roman" w:hAnsi="Times New Roman" w:cs="Times New Roman"/>
                <w:color w:val="000000"/>
                <w:sz w:val="16"/>
                <w:szCs w:val="16"/>
                <w:lang w:val="en-US"/>
              </w:rPr>
              <w:t>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1.000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750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656"/>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en-US"/>
              </w:rPr>
              <w:t>48</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 xml:space="preserve">Рехабилитација </w:t>
            </w:r>
            <w:r w:rsidRPr="00C8211A">
              <w:rPr>
                <w:rFonts w:ascii="Times New Roman" w:eastAsia="Times New Roman" w:hAnsi="Times New Roman" w:cs="Times New Roman"/>
                <w:color w:val="000000"/>
                <w:sz w:val="16"/>
                <w:szCs w:val="16"/>
                <w:lang w:val="en-US"/>
              </w:rPr>
              <w:t xml:space="preserve">Његошеве </w:t>
            </w:r>
            <w:r w:rsidRPr="00C8211A">
              <w:rPr>
                <w:rFonts w:ascii="Times New Roman" w:eastAsia="Times New Roman" w:hAnsi="Times New Roman" w:cs="Times New Roman"/>
                <w:color w:val="000000"/>
                <w:sz w:val="16"/>
                <w:szCs w:val="16"/>
                <w:lang w:val="sr-Cyrl-BA"/>
              </w:rPr>
              <w:t>улицеса изградњом нових паркинг места</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2025</w:t>
            </w:r>
          </w:p>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2026</w:t>
            </w:r>
          </w:p>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7.000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3.500</w:t>
            </w:r>
          </w:p>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b/>
                <w:color w:val="000000"/>
                <w:sz w:val="16"/>
                <w:szCs w:val="16"/>
                <w:lang w:val="sr-Cyrl-BA"/>
              </w:rPr>
              <w:t>3.500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r w:rsidR="00C8211A" w:rsidRPr="00C8211A" w:rsidTr="00E13EDD">
        <w:trPr>
          <w:trHeight w:val="551"/>
          <w:jc w:val="center"/>
        </w:trPr>
        <w:tc>
          <w:tcPr>
            <w:tcW w:w="343" w:type="pct"/>
            <w:tcBorders>
              <w:top w:val="nil"/>
              <w:left w:val="single" w:sz="4" w:space="0" w:color="auto"/>
              <w:bottom w:val="single" w:sz="4" w:space="0" w:color="auto"/>
              <w:right w:val="single" w:sz="4" w:space="0" w:color="auto"/>
            </w:tcBorders>
            <w:noWrap/>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en-US"/>
              </w:rPr>
            </w:pPr>
            <w:r w:rsidRPr="00C8211A">
              <w:rPr>
                <w:rFonts w:ascii="Times New Roman" w:eastAsia="Times New Roman" w:hAnsi="Times New Roman" w:cs="Times New Roman"/>
                <w:color w:val="000000"/>
                <w:sz w:val="16"/>
                <w:szCs w:val="16"/>
                <w:lang w:val="sr-Cyrl-BA"/>
              </w:rPr>
              <w:t>49</w:t>
            </w:r>
          </w:p>
        </w:tc>
        <w:tc>
          <w:tcPr>
            <w:tcW w:w="1215" w:type="pct"/>
            <w:tcBorders>
              <w:top w:val="nil"/>
              <w:left w:val="nil"/>
              <w:bottom w:val="single" w:sz="4" w:space="0" w:color="auto"/>
              <w:right w:val="single" w:sz="4" w:space="0" w:color="auto"/>
            </w:tcBorders>
            <w:vAlign w:val="center"/>
          </w:tcPr>
          <w:p w:rsidR="00C8211A" w:rsidRPr="00C8211A" w:rsidRDefault="00C8211A" w:rsidP="00C8211A">
            <w:pPr>
              <w:spacing w:after="0" w:line="240" w:lineRule="auto"/>
              <w:jc w:val="center"/>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 xml:space="preserve">Рехабилитација улицеВојводе Путника у Баточини </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en-US"/>
              </w:rPr>
              <w:t>202</w:t>
            </w:r>
            <w:r w:rsidRPr="00C8211A">
              <w:rPr>
                <w:rFonts w:ascii="Times New Roman" w:eastAsia="Times New Roman" w:hAnsi="Times New Roman" w:cs="Times New Roman"/>
                <w:color w:val="000000"/>
                <w:sz w:val="16"/>
                <w:szCs w:val="16"/>
                <w:lang w:val="sr-Cyrl-BA"/>
              </w:rPr>
              <w:t>5</w:t>
            </w:r>
          </w:p>
        </w:tc>
        <w:tc>
          <w:tcPr>
            <w:tcW w:w="41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Latn-BA"/>
              </w:rPr>
              <w:t>202</w:t>
            </w:r>
            <w:r w:rsidRPr="00C8211A">
              <w:rPr>
                <w:rFonts w:ascii="Times New Roman" w:eastAsia="Times New Roman" w:hAnsi="Times New Roman" w:cs="Times New Roman"/>
                <w:color w:val="000000"/>
                <w:sz w:val="16"/>
                <w:szCs w:val="16"/>
                <w:lang w:val="sr-Cyrl-BA"/>
              </w:rPr>
              <w:t>5</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sr-Cyrl-BA"/>
              </w:rPr>
            </w:pPr>
            <w:r w:rsidRPr="00C8211A">
              <w:rPr>
                <w:rFonts w:ascii="Times New Roman" w:eastAsia="Times New Roman" w:hAnsi="Times New Roman" w:cs="Times New Roman"/>
                <w:b/>
                <w:color w:val="000000"/>
                <w:sz w:val="16"/>
                <w:szCs w:val="16"/>
                <w:lang w:val="sr-Cyrl-BA"/>
              </w:rPr>
              <w:t>4.000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b/>
                <w:color w:val="000000"/>
                <w:sz w:val="16"/>
                <w:szCs w:val="16"/>
                <w:lang w:val="en-US"/>
              </w:rPr>
            </w:pPr>
            <w:r w:rsidRPr="00C8211A">
              <w:rPr>
                <w:rFonts w:ascii="Times New Roman" w:eastAsia="Times New Roman" w:hAnsi="Times New Roman" w:cs="Times New Roman"/>
                <w:b/>
                <w:color w:val="000000"/>
                <w:sz w:val="16"/>
                <w:szCs w:val="16"/>
                <w:lang w:val="sr-Cyrl-BA"/>
              </w:rPr>
              <w:t>4.000</w:t>
            </w:r>
          </w:p>
        </w:tc>
        <w:tc>
          <w:tcPr>
            <w:tcW w:w="57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399"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c>
          <w:tcPr>
            <w:tcW w:w="468" w:type="pct"/>
            <w:tcBorders>
              <w:top w:val="nil"/>
              <w:left w:val="nil"/>
              <w:bottom w:val="single" w:sz="4" w:space="0" w:color="auto"/>
              <w:right w:val="single" w:sz="4" w:space="0" w:color="auto"/>
            </w:tcBorders>
            <w:noWrap/>
            <w:vAlign w:val="center"/>
          </w:tcPr>
          <w:p w:rsidR="00C8211A" w:rsidRPr="00C8211A" w:rsidRDefault="00C8211A" w:rsidP="00C8211A">
            <w:pPr>
              <w:spacing w:after="0" w:line="240" w:lineRule="auto"/>
              <w:jc w:val="right"/>
              <w:rPr>
                <w:rFonts w:ascii="Times New Roman" w:eastAsia="Times New Roman" w:hAnsi="Times New Roman" w:cs="Times New Roman"/>
                <w:color w:val="000000"/>
                <w:sz w:val="16"/>
                <w:szCs w:val="16"/>
                <w:lang w:val="sr-Cyrl-BA"/>
              </w:rPr>
            </w:pPr>
            <w:r w:rsidRPr="00C8211A">
              <w:rPr>
                <w:rFonts w:ascii="Times New Roman" w:eastAsia="Times New Roman" w:hAnsi="Times New Roman" w:cs="Times New Roman"/>
                <w:color w:val="000000"/>
                <w:sz w:val="16"/>
                <w:szCs w:val="16"/>
                <w:lang w:val="sr-Cyrl-BA"/>
              </w:rPr>
              <w:t>0</w:t>
            </w:r>
          </w:p>
        </w:tc>
      </w:tr>
    </w:tbl>
    <w:p w:rsidR="00C8211A" w:rsidRPr="00C8211A" w:rsidRDefault="00C8211A" w:rsidP="00C8211A">
      <w:pPr>
        <w:spacing w:after="0" w:line="240" w:lineRule="auto"/>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b/>
          <w:lang w:val="sr-Latn-CS"/>
        </w:rPr>
      </w:pPr>
    </w:p>
    <w:p w:rsidR="00C8211A" w:rsidRPr="00C8211A" w:rsidRDefault="00C8211A" w:rsidP="00C8211A">
      <w:pPr>
        <w:spacing w:after="0" w:line="240" w:lineRule="auto"/>
        <w:jc w:val="center"/>
        <w:rPr>
          <w:rFonts w:ascii="Times New Roman" w:eastAsia="Times New Roman" w:hAnsi="Times New Roman" w:cs="Times New Roman"/>
          <w:b/>
          <w:lang w:val="sr-Latn-CS"/>
        </w:rPr>
      </w:pPr>
    </w:p>
    <w:p w:rsidR="00C8211A" w:rsidRPr="00C8211A" w:rsidRDefault="00C8211A" w:rsidP="00C8211A">
      <w:pPr>
        <w:spacing w:after="0" w:line="240" w:lineRule="auto"/>
        <w:jc w:val="center"/>
        <w:rPr>
          <w:rFonts w:ascii="Times New Roman" w:eastAsia="Times New Roman" w:hAnsi="Times New Roman" w:cs="Times New Roman"/>
          <w:b/>
          <w:lang w:val="sr-Latn-C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1C7C00" w:rsidRDefault="001C7C00" w:rsidP="00C8211A">
      <w:pPr>
        <w:spacing w:after="0" w:line="240" w:lineRule="auto"/>
        <w:jc w:val="center"/>
        <w:rPr>
          <w:rFonts w:ascii="Times New Roman" w:eastAsia="Times New Roman" w:hAnsi="Times New Roman" w:cs="Times New Roman"/>
          <w:b/>
          <w:lang w:val="sr-Cyrl-R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Latn-CS"/>
        </w:rPr>
        <w:t xml:space="preserve">II </w:t>
      </w:r>
      <w:r w:rsidRPr="00C8211A">
        <w:rPr>
          <w:rFonts w:ascii="Times New Roman" w:eastAsia="Times New Roman" w:hAnsi="Times New Roman" w:cs="Times New Roman"/>
          <w:b/>
          <w:lang w:val="sr-Cyrl-CS"/>
        </w:rPr>
        <w:t>ПОСЕБАН ДЕО</w:t>
      </w: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 xml:space="preserve">Члан </w:t>
      </w:r>
      <w:r w:rsidRPr="00C8211A">
        <w:rPr>
          <w:rFonts w:ascii="Times New Roman" w:eastAsia="Times New Roman" w:hAnsi="Times New Roman" w:cs="Times New Roman"/>
          <w:b/>
          <w:lang w:val="en-US"/>
        </w:rPr>
        <w:t>5</w:t>
      </w:r>
      <w:r w:rsidRPr="00C8211A">
        <w:rPr>
          <w:rFonts w:ascii="Times New Roman" w:eastAsia="Times New Roman" w:hAnsi="Times New Roman" w:cs="Times New Roman"/>
          <w:b/>
          <w:lang w:val="sr-Cyrl-CS"/>
        </w:rPr>
        <w:t>.</w:t>
      </w:r>
    </w:p>
    <w:p w:rsidR="00C8211A" w:rsidRPr="001C7C00" w:rsidRDefault="00C8211A" w:rsidP="001C7C00">
      <w:pPr>
        <w:spacing w:after="0" w:line="240" w:lineRule="auto"/>
        <w:jc w:val="both"/>
        <w:rPr>
          <w:rFonts w:ascii="Times New Roman" w:eastAsia="Times New Roman" w:hAnsi="Times New Roman" w:cs="Times New Roman"/>
          <w:lang w:val="sr-Cyrl-RS"/>
        </w:rPr>
      </w:pPr>
      <w:r w:rsidRPr="00C8211A">
        <w:rPr>
          <w:rFonts w:ascii="Times New Roman" w:eastAsia="Times New Roman" w:hAnsi="Times New Roman" w:cs="Times New Roman"/>
          <w:lang w:val="sr-Cyrl-CS"/>
        </w:rPr>
        <w:tab/>
        <w:t>Укупни расходи и издаци, укључујући расходе за отплату главнице дуга,финансирани из свих извора финансирања распоређују се по корисницима и врстама издатака, и то:</w:t>
      </w:r>
    </w:p>
    <w:p w:rsidR="00C8211A" w:rsidRPr="00C8211A" w:rsidRDefault="00C8211A" w:rsidP="00C8211A">
      <w:pPr>
        <w:spacing w:after="0" w:line="240" w:lineRule="auto"/>
        <w:jc w:val="center"/>
        <w:rPr>
          <w:rFonts w:ascii="Times New Roman" w:eastAsia="Times New Roman" w:hAnsi="Times New Roman" w:cs="Times New Roman"/>
          <w:noProof/>
          <w:lang w:val="en-US"/>
        </w:rPr>
      </w:pPr>
      <w:r w:rsidRPr="00C8211A">
        <w:rPr>
          <w:rFonts w:ascii="Times New Roman" w:eastAsia="Times New Roman" w:hAnsi="Times New Roman" w:cs="Times New Roman"/>
          <w:noProof/>
          <w:lang w:eastAsia="sr-Latn-RS"/>
        </w:rPr>
        <w:drawing>
          <wp:inline distT="0" distB="0" distL="0" distR="0" wp14:anchorId="5A6266CC" wp14:editId="0C0E76BB">
            <wp:extent cx="5615940" cy="7948527"/>
            <wp:effectExtent l="0" t="0" r="3810" b="0"/>
            <wp:docPr id="6" name="Picture 13" descr="C:\D-PARTICIJA STARA COMP\Budzet\Budzet\2025\Priprema Budzeta-2025\PREDLOG-JPG\posebni deo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PARTICIJA STARA COMP\Budzet\Budzet\2025\Priprema Budzeta-2025\PREDLOG-JPG\posebni deo_page-0001.jpg"/>
                    <pic:cNvPicPr>
                      <a:picLocks noChangeAspect="1" noChangeArrowheads="1"/>
                    </pic:cNvPicPr>
                  </pic:nvPicPr>
                  <pic:blipFill>
                    <a:blip r:embed="rId18"/>
                    <a:srcRect/>
                    <a:stretch>
                      <a:fillRect/>
                    </a:stretch>
                  </pic:blipFill>
                  <pic:spPr bwMode="auto">
                    <a:xfrm>
                      <a:off x="0" y="0"/>
                      <a:ext cx="5617267" cy="7950405"/>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noProof/>
          <w:lang w:val="en-US"/>
        </w:rPr>
      </w:pPr>
    </w:p>
    <w:p w:rsidR="00C8211A" w:rsidRPr="00C8211A" w:rsidRDefault="00C8211A" w:rsidP="00C8211A">
      <w:pPr>
        <w:spacing w:after="0" w:line="240" w:lineRule="auto"/>
        <w:jc w:val="center"/>
        <w:rPr>
          <w:rFonts w:ascii="Times New Roman" w:eastAsia="Times New Roman" w:hAnsi="Times New Roman" w:cs="Times New Roman"/>
          <w:lang w:val="sr-Latn-CS"/>
        </w:rPr>
      </w:pPr>
      <w:r w:rsidRPr="00C8211A">
        <w:rPr>
          <w:rFonts w:ascii="Times New Roman" w:eastAsia="Times New Roman" w:hAnsi="Times New Roman" w:cs="Times New Roman"/>
          <w:noProof/>
          <w:lang w:eastAsia="sr-Latn-RS"/>
        </w:rPr>
        <w:drawing>
          <wp:inline distT="0" distB="0" distL="0" distR="0" wp14:anchorId="52ED4A39" wp14:editId="74455275">
            <wp:extent cx="6089807" cy="8619214"/>
            <wp:effectExtent l="19050" t="0" r="6193" b="0"/>
            <wp:docPr id="7" name="Picture 16" descr="C:\D-PARTICIJA STARA COMP\Budzet\Budzet\2025\Priprema Budzeta-2025\PREDLOG-JPG\posebni deo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PARTICIJA STARA COMP\Budzet\Budzet\2025\Priprema Budzeta-2025\PREDLOG-JPG\posebni deo_page-0002.jpg"/>
                    <pic:cNvPicPr>
                      <a:picLocks noChangeAspect="1" noChangeArrowheads="1"/>
                    </pic:cNvPicPr>
                  </pic:nvPicPr>
                  <pic:blipFill>
                    <a:blip r:embed="rId19"/>
                    <a:srcRect/>
                    <a:stretch>
                      <a:fillRect/>
                    </a:stretch>
                  </pic:blipFill>
                  <pic:spPr bwMode="auto">
                    <a:xfrm>
                      <a:off x="0" y="0"/>
                      <a:ext cx="6090326" cy="8619948"/>
                    </a:xfrm>
                    <a:prstGeom prst="rect">
                      <a:avLst/>
                    </a:prstGeom>
                    <a:noFill/>
                    <a:ln w="9525">
                      <a:noFill/>
                      <a:miter lim="800000"/>
                      <a:headEnd/>
                      <a:tailEnd/>
                    </a:ln>
                  </pic:spPr>
                </pic:pic>
              </a:graphicData>
            </a:graphic>
          </wp:inline>
        </w:drawing>
      </w:r>
    </w:p>
    <w:p w:rsidR="00C8211A" w:rsidRPr="001C7C00" w:rsidRDefault="00C8211A" w:rsidP="001C7C00">
      <w:pPr>
        <w:spacing w:after="0" w:line="240" w:lineRule="auto"/>
        <w:rPr>
          <w:rFonts w:ascii="Times New Roman" w:eastAsia="Times New Roman" w:hAnsi="Times New Roman" w:cs="Times New Roman"/>
          <w:lang w:val="sr-Cyrl-RS"/>
        </w:rPr>
      </w:pPr>
    </w:p>
    <w:p w:rsidR="00C8211A" w:rsidRPr="00C8211A" w:rsidRDefault="00C8211A" w:rsidP="00C8211A">
      <w:pPr>
        <w:spacing w:after="0" w:line="240" w:lineRule="auto"/>
        <w:jc w:val="center"/>
        <w:rPr>
          <w:rFonts w:ascii="Times New Roman" w:eastAsia="Times New Roman" w:hAnsi="Times New Roman" w:cs="Times New Roman"/>
          <w:lang w:val="sr-Latn-CS"/>
        </w:rPr>
      </w:pPr>
      <w:r w:rsidRPr="00C8211A">
        <w:rPr>
          <w:rFonts w:ascii="Times New Roman" w:eastAsia="Times New Roman" w:hAnsi="Times New Roman" w:cs="Times New Roman"/>
          <w:noProof/>
          <w:lang w:eastAsia="sr-Latn-RS"/>
        </w:rPr>
        <w:drawing>
          <wp:inline distT="0" distB="0" distL="0" distR="0" wp14:anchorId="227945F8" wp14:editId="217E117D">
            <wp:extent cx="6410027" cy="9072438"/>
            <wp:effectExtent l="19050" t="0" r="0" b="0"/>
            <wp:docPr id="8" name="Picture 18" descr="C:\D-PARTICIJA STARA COMP\Budzet\Budzet\2025\Priprema Budzeta-2025\PREDLOG-JPG\posebni deo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PARTICIJA STARA COMP\Budzet\Budzet\2025\Priprema Budzeta-2025\PREDLOG-JPG\posebni deo_page-0003.jpg"/>
                    <pic:cNvPicPr>
                      <a:picLocks noChangeAspect="1" noChangeArrowheads="1"/>
                    </pic:cNvPicPr>
                  </pic:nvPicPr>
                  <pic:blipFill>
                    <a:blip r:embed="rId20"/>
                    <a:srcRect/>
                    <a:stretch>
                      <a:fillRect/>
                    </a:stretch>
                  </pic:blipFill>
                  <pic:spPr bwMode="auto">
                    <a:xfrm>
                      <a:off x="0" y="0"/>
                      <a:ext cx="6410573" cy="9073211"/>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lang w:val="sr-Latn-CS"/>
        </w:rPr>
      </w:pPr>
      <w:r w:rsidRPr="00C8211A">
        <w:rPr>
          <w:rFonts w:ascii="Times New Roman" w:eastAsia="Times New Roman" w:hAnsi="Times New Roman" w:cs="Times New Roman"/>
          <w:noProof/>
          <w:lang w:eastAsia="sr-Latn-RS"/>
        </w:rPr>
        <w:drawing>
          <wp:inline distT="0" distB="0" distL="0" distR="0" wp14:anchorId="7C71AC71" wp14:editId="2FF1688F">
            <wp:extent cx="6219018" cy="8802094"/>
            <wp:effectExtent l="19050" t="0" r="0" b="0"/>
            <wp:docPr id="9" name="Picture 19" descr="C:\D-PARTICIJA STARA COMP\Budzet\Budzet\2025\Priprema Budzeta-2025\PREDLOG-JPG\posebni deo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PARTICIJA STARA COMP\Budzet\Budzet\2025\Priprema Budzeta-2025\PREDLOG-JPG\posebni deo_page-0004.jpg"/>
                    <pic:cNvPicPr>
                      <a:picLocks noChangeAspect="1" noChangeArrowheads="1"/>
                    </pic:cNvPicPr>
                  </pic:nvPicPr>
                  <pic:blipFill>
                    <a:blip r:embed="rId21"/>
                    <a:srcRect/>
                    <a:stretch>
                      <a:fillRect/>
                    </a:stretch>
                  </pic:blipFill>
                  <pic:spPr bwMode="auto">
                    <a:xfrm>
                      <a:off x="0" y="0"/>
                      <a:ext cx="6219548" cy="8802844"/>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lang w:val="sr-Latn-CS"/>
        </w:rPr>
      </w:pPr>
      <w:r w:rsidRPr="00C8211A">
        <w:rPr>
          <w:rFonts w:ascii="Times New Roman" w:eastAsia="Times New Roman" w:hAnsi="Times New Roman" w:cs="Times New Roman"/>
          <w:noProof/>
          <w:lang w:eastAsia="sr-Latn-RS"/>
        </w:rPr>
        <w:drawing>
          <wp:inline distT="0" distB="0" distL="0" distR="0" wp14:anchorId="5B44F304" wp14:editId="7F2BBBB6">
            <wp:extent cx="6174075" cy="8738483"/>
            <wp:effectExtent l="19050" t="0" r="0" b="0"/>
            <wp:docPr id="10" name="Picture 20" descr="C:\D-PARTICIJA STARA COMP\Budzet\Budzet\2025\Priprema Budzeta-2025\PREDLOG-JPG\posebni deo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PARTICIJA STARA COMP\Budzet\Budzet\2025\Priprema Budzeta-2025\PREDLOG-JPG\posebni deo_page-0005.jpg"/>
                    <pic:cNvPicPr>
                      <a:picLocks noChangeAspect="1" noChangeArrowheads="1"/>
                    </pic:cNvPicPr>
                  </pic:nvPicPr>
                  <pic:blipFill>
                    <a:blip r:embed="rId22"/>
                    <a:srcRect/>
                    <a:stretch>
                      <a:fillRect/>
                    </a:stretch>
                  </pic:blipFill>
                  <pic:spPr bwMode="auto">
                    <a:xfrm>
                      <a:off x="0" y="0"/>
                      <a:ext cx="6174601" cy="8739227"/>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lang w:val="sr-Latn-CS"/>
        </w:rPr>
      </w:pPr>
    </w:p>
    <w:p w:rsidR="00C8211A" w:rsidRPr="00C8211A" w:rsidRDefault="00C8211A" w:rsidP="00C8211A">
      <w:pPr>
        <w:spacing w:after="0" w:line="240" w:lineRule="auto"/>
        <w:jc w:val="center"/>
        <w:rPr>
          <w:rFonts w:ascii="Times New Roman" w:eastAsia="Times New Roman" w:hAnsi="Times New Roman" w:cs="Times New Roman"/>
          <w:lang w:val="sr-Cyrl-BA"/>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r w:rsidRPr="00C8211A">
        <w:rPr>
          <w:rFonts w:ascii="Times New Roman" w:eastAsia="Times New Roman" w:hAnsi="Times New Roman" w:cs="Times New Roman"/>
          <w:b/>
          <w:bCs/>
          <w:noProof/>
          <w:lang w:eastAsia="sr-Latn-RS"/>
        </w:rPr>
        <w:drawing>
          <wp:inline distT="0" distB="0" distL="0" distR="0" wp14:anchorId="4BCD3E76" wp14:editId="1BE20CC3">
            <wp:extent cx="5780822" cy="8181892"/>
            <wp:effectExtent l="19050" t="0" r="0" b="0"/>
            <wp:docPr id="11" name="Picture 21" descr="C:\D-PARTICIJA STARA COMP\Budzet\Budzet\2025\Priprema Budzeta-2025\PREDLOG-JPG\posebni deo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PARTICIJA STARA COMP\Budzet\Budzet\2025\Priprema Budzeta-2025\PREDLOG-JPG\posebni deo_page-0006.jpg"/>
                    <pic:cNvPicPr>
                      <a:picLocks noChangeAspect="1" noChangeArrowheads="1"/>
                    </pic:cNvPicPr>
                  </pic:nvPicPr>
                  <pic:blipFill>
                    <a:blip r:embed="rId23"/>
                    <a:srcRect/>
                    <a:stretch>
                      <a:fillRect/>
                    </a:stretch>
                  </pic:blipFill>
                  <pic:spPr bwMode="auto">
                    <a:xfrm>
                      <a:off x="0" y="0"/>
                      <a:ext cx="5781314" cy="8182589"/>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r w:rsidRPr="00C8211A">
        <w:rPr>
          <w:rFonts w:ascii="Times New Roman" w:eastAsia="Times New Roman" w:hAnsi="Times New Roman" w:cs="Times New Roman"/>
          <w:b/>
          <w:bCs/>
          <w:noProof/>
          <w:lang w:eastAsia="sr-Latn-RS"/>
        </w:rPr>
        <w:drawing>
          <wp:inline distT="0" distB="0" distL="0" distR="0" wp14:anchorId="4A104ACA" wp14:editId="6E11F8D4">
            <wp:extent cx="6072953" cy="8595360"/>
            <wp:effectExtent l="19050" t="0" r="3997" b="0"/>
            <wp:docPr id="12" name="Picture 22" descr="C:\D-PARTICIJA STARA COMP\Budzet\Budzet\2025\Priprema Budzeta-2025\PREDLOG-JPG\posebni deo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PARTICIJA STARA COMP\Budzet\Budzet\2025\Priprema Budzeta-2025\PREDLOG-JPG\posebni deo_page-0007.jpg"/>
                    <pic:cNvPicPr>
                      <a:picLocks noChangeAspect="1" noChangeArrowheads="1"/>
                    </pic:cNvPicPr>
                  </pic:nvPicPr>
                  <pic:blipFill>
                    <a:blip r:embed="rId24"/>
                    <a:srcRect/>
                    <a:stretch>
                      <a:fillRect/>
                    </a:stretch>
                  </pic:blipFill>
                  <pic:spPr bwMode="auto">
                    <a:xfrm>
                      <a:off x="0" y="0"/>
                      <a:ext cx="6073470" cy="8596092"/>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r w:rsidRPr="00C8211A">
        <w:rPr>
          <w:rFonts w:ascii="Times New Roman" w:eastAsia="Times New Roman" w:hAnsi="Times New Roman" w:cs="Times New Roman"/>
          <w:b/>
          <w:bCs/>
          <w:noProof/>
          <w:lang w:eastAsia="sr-Latn-RS"/>
        </w:rPr>
        <w:drawing>
          <wp:inline distT="0" distB="0" distL="0" distR="0" wp14:anchorId="4283C7DD" wp14:editId="54974406">
            <wp:extent cx="5954976" cy="8428382"/>
            <wp:effectExtent l="19050" t="0" r="7674" b="0"/>
            <wp:docPr id="13" name="Picture 23" descr="C:\D-PARTICIJA STARA COMP\Budzet\Budzet\2025\Priprema Budzeta-2025\PREDLOG-JPG\posebni deo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PARTICIJA STARA COMP\Budzet\Budzet\2025\Priprema Budzeta-2025\PREDLOG-JPG\posebni deo_page-0008.jpg"/>
                    <pic:cNvPicPr>
                      <a:picLocks noChangeAspect="1" noChangeArrowheads="1"/>
                    </pic:cNvPicPr>
                  </pic:nvPicPr>
                  <pic:blipFill>
                    <a:blip r:embed="rId25"/>
                    <a:srcRect/>
                    <a:stretch>
                      <a:fillRect/>
                    </a:stretch>
                  </pic:blipFill>
                  <pic:spPr bwMode="auto">
                    <a:xfrm>
                      <a:off x="0" y="0"/>
                      <a:ext cx="5955483" cy="8429100"/>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r w:rsidRPr="00C8211A">
        <w:rPr>
          <w:rFonts w:ascii="Times New Roman" w:eastAsia="Times New Roman" w:hAnsi="Times New Roman" w:cs="Times New Roman"/>
          <w:b/>
          <w:bCs/>
          <w:noProof/>
          <w:lang w:eastAsia="sr-Latn-RS"/>
        </w:rPr>
        <w:drawing>
          <wp:inline distT="0" distB="0" distL="0" distR="0" wp14:anchorId="4A1972BF" wp14:editId="4D53D7B0">
            <wp:extent cx="6646545" cy="2816465"/>
            <wp:effectExtent l="19050" t="0" r="1905" b="0"/>
            <wp:docPr id="14" name="Picture 24" descr="C:\D-PARTICIJA STARA COMP\Budzet\Budzet\2025\Priprema Budzeta-2025\PREDLOG-JPG\posebni deo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PARTICIJA STARA COMP\Budzet\Budzet\2025\Priprema Budzeta-2025\PREDLOG-JPG\posebni deo_page-0009.jpg"/>
                    <pic:cNvPicPr>
                      <a:picLocks noChangeAspect="1" noChangeArrowheads="1"/>
                    </pic:cNvPicPr>
                  </pic:nvPicPr>
                  <pic:blipFill>
                    <a:blip r:embed="rId26"/>
                    <a:srcRect/>
                    <a:stretch>
                      <a:fillRect/>
                    </a:stretch>
                  </pic:blipFill>
                  <pic:spPr bwMode="auto">
                    <a:xfrm>
                      <a:off x="0" y="0"/>
                      <a:ext cx="6646545" cy="2816465"/>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1C7C00" w:rsidRDefault="00C8211A" w:rsidP="00C8211A">
      <w:pPr>
        <w:spacing w:after="0" w:line="240" w:lineRule="auto"/>
        <w:jc w:val="center"/>
        <w:rPr>
          <w:rFonts w:ascii="Times New Roman" w:eastAsia="Times New Roman" w:hAnsi="Times New Roman" w:cs="Times New Roman"/>
          <w:b/>
          <w:bCs/>
          <w:lang w:val="sr-Cyrl-RS"/>
        </w:rPr>
      </w:pPr>
    </w:p>
    <w:p w:rsidR="00C8211A" w:rsidRPr="00C8211A" w:rsidRDefault="00C8211A" w:rsidP="00C8211A">
      <w:pPr>
        <w:spacing w:after="0" w:line="240" w:lineRule="auto"/>
        <w:ind w:firstLine="720"/>
        <w:rPr>
          <w:rFonts w:ascii="Times New Roman" w:eastAsia="Times New Roman" w:hAnsi="Times New Roman" w:cs="Times New Roman"/>
          <w:bCs/>
        </w:rPr>
      </w:pPr>
      <w:r w:rsidRPr="00C8211A">
        <w:rPr>
          <w:rFonts w:ascii="Times New Roman" w:eastAsia="Times New Roman" w:hAnsi="Times New Roman" w:cs="Times New Roman"/>
          <w:bCs/>
          <w:lang w:val="sr-Cyrl-CS"/>
        </w:rPr>
        <w:t>Расходи и издаци за набавку нефинансијске имовине  по економској класификацији утврђују се у следећим износима:</w:t>
      </w:r>
    </w:p>
    <w:p w:rsidR="00C8211A" w:rsidRPr="00C8211A" w:rsidRDefault="00C8211A" w:rsidP="00C8211A">
      <w:pPr>
        <w:spacing w:after="0" w:line="240" w:lineRule="auto"/>
        <w:ind w:firstLine="720"/>
        <w:rPr>
          <w:rFonts w:ascii="Times New Roman" w:eastAsia="Times New Roman" w:hAnsi="Times New Roman" w:cs="Times New Roman"/>
          <w:bCs/>
        </w:rPr>
      </w:pPr>
    </w:p>
    <w:p w:rsidR="00C8211A" w:rsidRPr="00C8211A" w:rsidRDefault="00C8211A" w:rsidP="001C7C00">
      <w:pPr>
        <w:spacing w:after="0" w:line="240" w:lineRule="auto"/>
        <w:ind w:firstLine="720"/>
        <w:jc w:val="center"/>
        <w:rPr>
          <w:rFonts w:ascii="Times New Roman" w:eastAsia="Times New Roman" w:hAnsi="Times New Roman" w:cs="Times New Roman"/>
          <w:bCs/>
          <w:lang w:val="sr-Latn-CS"/>
        </w:rPr>
      </w:pPr>
      <w:r w:rsidRPr="00C8211A">
        <w:rPr>
          <w:rFonts w:ascii="Times New Roman" w:eastAsia="Times New Roman" w:hAnsi="Times New Roman" w:cs="Times New Roman"/>
          <w:bCs/>
          <w:noProof/>
          <w:lang w:eastAsia="sr-Latn-RS"/>
        </w:rPr>
        <w:drawing>
          <wp:inline distT="0" distB="0" distL="0" distR="0" wp14:anchorId="24864DA9" wp14:editId="4F5E1440">
            <wp:extent cx="5735015" cy="6066845"/>
            <wp:effectExtent l="19050" t="0" r="0" b="0"/>
            <wp:docPr id="15" name="Picture 11" descr="C:\D-PARTICIJA STARA COMP\Budzet\Budzet\2025\Priprema Budzeta-2025\PREDLOG-JPG\rashodi i izdaci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PARTICIJA STARA COMP\Budzet\Budzet\2025\Priprema Budzeta-2025\PREDLOG-JPG\rashodi i izdaci_page-0001.jpg"/>
                    <pic:cNvPicPr>
                      <a:picLocks noChangeAspect="1" noChangeArrowheads="1"/>
                    </pic:cNvPicPr>
                  </pic:nvPicPr>
                  <pic:blipFill>
                    <a:blip r:embed="rId27"/>
                    <a:srcRect/>
                    <a:stretch>
                      <a:fillRect/>
                    </a:stretch>
                  </pic:blipFill>
                  <pic:spPr bwMode="auto">
                    <a:xfrm>
                      <a:off x="0" y="0"/>
                      <a:ext cx="5735015" cy="6066845"/>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Default="00C8211A" w:rsidP="00C8211A">
      <w:pPr>
        <w:spacing w:after="0" w:line="240" w:lineRule="auto"/>
        <w:ind w:firstLine="720"/>
        <w:rPr>
          <w:rFonts w:ascii="Times New Roman" w:eastAsia="Times New Roman" w:hAnsi="Times New Roman" w:cs="Times New Roman"/>
          <w:bCs/>
          <w:lang w:val="sr-Cyrl-RS"/>
        </w:rPr>
      </w:pPr>
    </w:p>
    <w:p w:rsidR="001C7C00" w:rsidRPr="001C7C00" w:rsidRDefault="001C7C00" w:rsidP="00C8211A">
      <w:pPr>
        <w:spacing w:after="0" w:line="240" w:lineRule="auto"/>
        <w:ind w:firstLine="720"/>
        <w:rPr>
          <w:rFonts w:ascii="Times New Roman" w:eastAsia="Times New Roman" w:hAnsi="Times New Roman" w:cs="Times New Roman"/>
          <w:bCs/>
          <w:lang w:val="sr-Cyrl-R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Latn-CS"/>
        </w:rPr>
      </w:pPr>
    </w:p>
    <w:p w:rsidR="00C8211A" w:rsidRPr="00C8211A" w:rsidRDefault="00C8211A" w:rsidP="00C8211A">
      <w:pPr>
        <w:spacing w:after="0" w:line="240" w:lineRule="auto"/>
        <w:ind w:firstLine="720"/>
        <w:rPr>
          <w:rFonts w:ascii="Times New Roman" w:eastAsia="Times New Roman" w:hAnsi="Times New Roman" w:cs="Times New Roman"/>
          <w:bCs/>
          <w:lang w:val="sr-Cyrl-CS"/>
        </w:rPr>
      </w:pPr>
      <w:r w:rsidRPr="00C8211A">
        <w:rPr>
          <w:rFonts w:ascii="Times New Roman" w:eastAsia="Times New Roman" w:hAnsi="Times New Roman" w:cs="Times New Roman"/>
          <w:bCs/>
          <w:lang w:val="sr-Cyrl-CS"/>
        </w:rPr>
        <w:t>Расходи и издаци за набавку нефинансијске имовине  по функционалној класификацији утврђују се у следећим износима:</w:t>
      </w:r>
    </w:p>
    <w:p w:rsidR="00C8211A" w:rsidRPr="00C8211A" w:rsidRDefault="00C8211A" w:rsidP="00C8211A">
      <w:pPr>
        <w:spacing w:after="0" w:line="240" w:lineRule="auto"/>
        <w:jc w:val="center"/>
        <w:rPr>
          <w:rFonts w:ascii="Times New Roman" w:eastAsia="Times New Roman" w:hAnsi="Times New Roman" w:cs="Times New Roman"/>
          <w:b/>
          <w:bCs/>
          <w:noProof/>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noProof/>
          <w:lang w:eastAsia="sr-Latn-RS"/>
        </w:rPr>
        <w:drawing>
          <wp:inline distT="0" distB="0" distL="0" distR="0" wp14:anchorId="673BBC81" wp14:editId="79BB9839">
            <wp:extent cx="6437514" cy="6512118"/>
            <wp:effectExtent l="19050" t="0" r="1386" b="0"/>
            <wp:docPr id="16" name="Picture 16" descr="C:\D-PARTICIJA STARA COMP\Budzet\Budzet\2025\Priprema Budzeta-2025\PREDLOG-JPG\funkcionaln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PARTICIJA STARA COMP\Budzet\Budzet\2025\Priprema Budzeta-2025\PREDLOG-JPG\funkcionalna_page-0001.jpg"/>
                    <pic:cNvPicPr>
                      <a:picLocks noChangeAspect="1" noChangeArrowheads="1"/>
                    </pic:cNvPicPr>
                  </pic:nvPicPr>
                  <pic:blipFill>
                    <a:blip r:embed="rId28"/>
                    <a:srcRect/>
                    <a:stretch>
                      <a:fillRect/>
                    </a:stretch>
                  </pic:blipFill>
                  <pic:spPr bwMode="auto">
                    <a:xfrm>
                      <a:off x="0" y="0"/>
                      <a:ext cx="6434421" cy="6508989"/>
                    </a:xfrm>
                    <a:prstGeom prst="rect">
                      <a:avLst/>
                    </a:prstGeom>
                    <a:noFill/>
                    <a:ln w="9525">
                      <a:noFill/>
                      <a:miter lim="800000"/>
                      <a:headEnd/>
                      <a:tailEnd/>
                    </a:ln>
                  </pic:spPr>
                </pic:pic>
              </a:graphicData>
            </a:graphic>
          </wp:inline>
        </w:drawing>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1C7C00" w:rsidRDefault="001C7C00" w:rsidP="00C8211A">
      <w:pPr>
        <w:spacing w:after="0" w:line="240" w:lineRule="auto"/>
        <w:jc w:val="center"/>
        <w:rPr>
          <w:rFonts w:ascii="Times New Roman" w:eastAsia="Times New Roman" w:hAnsi="Times New Roman" w:cs="Times New Roman"/>
          <w:b/>
          <w:bCs/>
          <w:lang w:val="sr-Latn-CS"/>
        </w:rPr>
        <w:sectPr w:rsidR="001C7C00" w:rsidSect="008128F8">
          <w:type w:val="continuous"/>
          <w:pgSz w:w="11907" w:h="16839" w:code="9"/>
          <w:pgMar w:top="1440" w:right="1077" w:bottom="1440" w:left="1077" w:header="709" w:footer="709" w:gutter="0"/>
          <w:cols w:space="708"/>
          <w:docGrid w:linePitch="360"/>
        </w:sect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Latn-CS"/>
        </w:rPr>
        <w:t xml:space="preserve">III </w:t>
      </w:r>
      <w:r w:rsidRPr="00C8211A">
        <w:rPr>
          <w:rFonts w:ascii="Times New Roman" w:eastAsia="Times New Roman" w:hAnsi="Times New Roman" w:cs="Times New Roman"/>
          <w:b/>
          <w:bCs/>
          <w:lang w:val="sr-Cyrl-CS"/>
        </w:rPr>
        <w:t xml:space="preserve"> ИЗВРШАВАЊЕ БУЏЕТА</w:t>
      </w:r>
    </w:p>
    <w:p w:rsidR="00C8211A" w:rsidRPr="00C8211A" w:rsidRDefault="00C8211A" w:rsidP="00C8211A">
      <w:pPr>
        <w:spacing w:after="0" w:line="240" w:lineRule="auto"/>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6</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Број запослених код корисника буџета не може прећи максималан број запослених на неодређено и одређено време, и то:</w:t>
      </w:r>
    </w:p>
    <w:p w:rsidR="00C8211A" w:rsidRPr="00C8211A" w:rsidRDefault="00C8211A" w:rsidP="001B3724">
      <w:pPr>
        <w:numPr>
          <w:ilvl w:val="0"/>
          <w:numId w:val="2"/>
        </w:num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29 запослених у локалној администрацији на неодређено време;</w:t>
      </w:r>
    </w:p>
    <w:p w:rsidR="00C8211A" w:rsidRPr="00C8211A" w:rsidRDefault="00C8211A" w:rsidP="001B3724">
      <w:pPr>
        <w:numPr>
          <w:ilvl w:val="0"/>
          <w:numId w:val="2"/>
        </w:num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5запослених у локалној администрацији на одређено време;</w:t>
      </w:r>
    </w:p>
    <w:p w:rsidR="00C8211A" w:rsidRPr="00C8211A" w:rsidRDefault="00C8211A" w:rsidP="001B3724">
      <w:pPr>
        <w:numPr>
          <w:ilvl w:val="0"/>
          <w:numId w:val="2"/>
        </w:num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32 запослених у предшколским установама на неодређено време;</w:t>
      </w:r>
    </w:p>
    <w:p w:rsidR="00C8211A" w:rsidRPr="00C8211A" w:rsidRDefault="00C8211A" w:rsidP="001B3724">
      <w:pPr>
        <w:numPr>
          <w:ilvl w:val="0"/>
          <w:numId w:val="2"/>
        </w:num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6 запослених у предшколским установама на одређено време.</w:t>
      </w:r>
    </w:p>
    <w:p w:rsidR="00C8211A" w:rsidRPr="00C8211A" w:rsidRDefault="00C8211A" w:rsidP="001B3724">
      <w:pPr>
        <w:numPr>
          <w:ilvl w:val="0"/>
          <w:numId w:val="2"/>
        </w:num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11 запослених у установама културе на неодређено време;</w:t>
      </w:r>
    </w:p>
    <w:p w:rsidR="00C8211A" w:rsidRPr="00C8211A" w:rsidRDefault="00C8211A" w:rsidP="001B3724">
      <w:pPr>
        <w:numPr>
          <w:ilvl w:val="0"/>
          <w:numId w:val="2"/>
        </w:num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1 запосленог у установама културе на одређено време;</w:t>
      </w:r>
    </w:p>
    <w:p w:rsidR="00C8211A" w:rsidRPr="00C8211A" w:rsidRDefault="00C8211A" w:rsidP="00C8211A">
      <w:pPr>
        <w:spacing w:after="0" w:line="240" w:lineRule="auto"/>
        <w:ind w:left="1080"/>
        <w:jc w:val="both"/>
        <w:rPr>
          <w:rFonts w:ascii="Times New Roman" w:eastAsia="Times New Roman" w:hAnsi="Times New Roman" w:cs="Times New Roman"/>
          <w:lang w:val="sr-Cyrl-CS"/>
        </w:rPr>
      </w:pP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У овој одлуци о буџету средства за плате се обезбеђују за број запослених из става 1. овог члана.</w:t>
      </w:r>
    </w:p>
    <w:p w:rsidR="00C8211A" w:rsidRPr="00C8211A" w:rsidRDefault="00C8211A"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7</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ab/>
        <w:t xml:space="preserve">За извршавање Одлуке о буџету одговоран је председник општине. </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Председник општине је наредбодавац за извршење буџета.</w:t>
      </w: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8</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Наредбодавац директних и индиректних корисника буџетских средстава је функционер (руководилац), односно лице које је одговорно за управљање средствима, преузимање обавеза, издавање налога за плаћање који се извршавају из средстава органа, као и за издавање налога за уплату средстава која припадају буџету.</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9</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Latn-CS"/>
        </w:rPr>
      </w:pPr>
      <w:r w:rsidRPr="00C8211A">
        <w:rPr>
          <w:rFonts w:ascii="Times New Roman" w:eastAsia="Times New Roman" w:hAnsi="Times New Roman" w:cs="Times New Roman"/>
          <w:lang w:val="sr-Cyrl-CS"/>
        </w:rPr>
        <w:t>За законито, наменско, економично и ефикасно коришћење средстава распоређених овом Одлуком, одговоран је функционер, односно руководилац директног, односно индиректног корисника буџетских средстава</w:t>
      </w:r>
      <w:r w:rsidRPr="00C8211A">
        <w:rPr>
          <w:rFonts w:ascii="Times New Roman" w:eastAsia="Times New Roman" w:hAnsi="Times New Roman" w:cs="Times New Roman"/>
          <w:lang w:val="sr-Latn-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10</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Орган управе надлежан за финансије обавезан је да редовно прати извршење буџета и најмање два пута годишње информише Општинско веће, а обавезно у року од петнаест дана по истеку шестомесечног, односно деветомесечног периода.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У року од петнаест  дана по подношењу извештаја из става 1. овог члана, Општинско веће усваја и доставља извештај Скупштини општине.</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Извештај садржи и одступања између усвојеног буџета и извршења и образложење великих одступања.</w:t>
      </w:r>
    </w:p>
    <w:p w:rsidR="00C8211A" w:rsidRPr="00C8211A" w:rsidRDefault="00C8211A"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ru-RU"/>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11</w:t>
      </w:r>
      <w:r w:rsidRPr="00C8211A">
        <w:rPr>
          <w:rFonts w:ascii="Times New Roman" w:eastAsia="Times New Roman" w:hAnsi="Times New Roman" w:cs="Times New Roman"/>
          <w:b/>
          <w:bCs/>
          <w:lang w:val="ru-RU"/>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Одлуку о промени апропријације из општих прихода буџета и преносу апропријације у текућу буџетску резерву, у складу са чланом 61. Закона о буџетском систему доноси председник општине.</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1C7C00" w:rsidRDefault="001C7C00" w:rsidP="00C8211A">
      <w:pPr>
        <w:spacing w:after="0" w:line="240" w:lineRule="auto"/>
        <w:jc w:val="center"/>
        <w:rPr>
          <w:rFonts w:ascii="Times New Roman" w:eastAsia="Times New Roman" w:hAnsi="Times New Roman" w:cs="Times New Roman"/>
          <w:b/>
          <w:bCs/>
          <w:lang w:val="sr-Cyrl-CS"/>
        </w:rPr>
      </w:pPr>
    </w:p>
    <w:p w:rsidR="001C7C00" w:rsidRDefault="001C7C00"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ru-RU"/>
        </w:rPr>
      </w:pPr>
      <w:r w:rsidRPr="00C8211A">
        <w:rPr>
          <w:rFonts w:ascii="Times New Roman" w:eastAsia="Times New Roman" w:hAnsi="Times New Roman" w:cs="Times New Roman"/>
          <w:b/>
          <w:bCs/>
          <w:lang w:val="sr-Cyrl-CS"/>
        </w:rPr>
        <w:t>Члан 1</w:t>
      </w:r>
      <w:r w:rsidRPr="00C8211A">
        <w:rPr>
          <w:rFonts w:ascii="Times New Roman" w:eastAsia="Times New Roman" w:hAnsi="Times New Roman" w:cs="Times New Roman"/>
          <w:b/>
          <w:bCs/>
          <w:lang w:val="en-US"/>
        </w:rPr>
        <w:t>2</w:t>
      </w:r>
      <w:r w:rsidRPr="00C8211A">
        <w:rPr>
          <w:rFonts w:ascii="Times New Roman" w:eastAsia="Times New Roman" w:hAnsi="Times New Roman" w:cs="Times New Roman"/>
          <w:b/>
          <w:bCs/>
          <w:lang w:val="ru-RU"/>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Решење о употреби средстава текуће и сталне буџетске резерве на предлог локалног органа управе надлежног за финансије доноси председник општине.</w:t>
      </w:r>
    </w:p>
    <w:p w:rsidR="00C8211A" w:rsidRPr="00C8211A" w:rsidRDefault="00C8211A" w:rsidP="00C8211A">
      <w:pPr>
        <w:spacing w:after="0" w:line="240" w:lineRule="auto"/>
        <w:jc w:val="both"/>
        <w:rPr>
          <w:rFonts w:ascii="Times New Roman" w:eastAsia="Times New Roman" w:hAnsi="Times New Roman" w:cs="Times New Roman"/>
          <w:color w:val="FF0000"/>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ru-RU"/>
        </w:rPr>
      </w:pPr>
      <w:r w:rsidRPr="00C8211A">
        <w:rPr>
          <w:rFonts w:ascii="Times New Roman" w:eastAsia="Times New Roman" w:hAnsi="Times New Roman" w:cs="Times New Roman"/>
          <w:b/>
          <w:bCs/>
          <w:lang w:val="sr-Cyrl-CS"/>
        </w:rPr>
        <w:t>Члан 1</w:t>
      </w:r>
      <w:r w:rsidRPr="00C8211A">
        <w:rPr>
          <w:rFonts w:ascii="Times New Roman" w:eastAsia="Times New Roman" w:hAnsi="Times New Roman" w:cs="Times New Roman"/>
          <w:b/>
          <w:bCs/>
          <w:lang w:val="en-US"/>
        </w:rPr>
        <w:t>3</w:t>
      </w:r>
      <w:r w:rsidRPr="00C8211A">
        <w:rPr>
          <w:rFonts w:ascii="Times New Roman" w:eastAsia="Times New Roman" w:hAnsi="Times New Roman" w:cs="Times New Roman"/>
          <w:b/>
          <w:bCs/>
          <w:lang w:val="ru-RU"/>
        </w:rPr>
        <w:t>.</w:t>
      </w:r>
    </w:p>
    <w:p w:rsidR="001C7C00" w:rsidRDefault="00C8211A" w:rsidP="001C7C00">
      <w:pPr>
        <w:spacing w:after="0" w:line="240" w:lineRule="auto"/>
        <w:ind w:firstLine="720"/>
        <w:jc w:val="both"/>
        <w:rPr>
          <w:rFonts w:ascii="Times New Roman" w:eastAsia="Times New Roman" w:hAnsi="Times New Roman" w:cs="Times New Roman"/>
          <w:b/>
          <w:bCs/>
          <w:lang w:val="sr-Cyrl-RS"/>
        </w:rPr>
      </w:pPr>
      <w:r w:rsidRPr="00C8211A">
        <w:rPr>
          <w:rFonts w:ascii="Times New Roman" w:eastAsia="Times New Roman" w:hAnsi="Times New Roman" w:cs="Times New Roman"/>
          <w:lang w:val="sr-Cyrl-CS"/>
        </w:rPr>
        <w:t>Одлуку о отварању буџетског фонда у складу са чланом 64. Закона о буџетском систему доноси Општинско веће.</w:t>
      </w:r>
    </w:p>
    <w:p w:rsidR="001C7C00" w:rsidRPr="00C8211A" w:rsidRDefault="001C7C00" w:rsidP="00C8211A">
      <w:pPr>
        <w:spacing w:after="0" w:line="240" w:lineRule="auto"/>
        <w:jc w:val="center"/>
        <w:rPr>
          <w:rFonts w:ascii="Times New Roman" w:eastAsia="Times New Roman" w:hAnsi="Times New Roman" w:cs="Times New Roman"/>
          <w:b/>
          <w:bCs/>
          <w:lang w:val="sr-Cyrl-RS"/>
        </w:rPr>
      </w:pPr>
    </w:p>
    <w:p w:rsidR="00C8211A" w:rsidRPr="00C8211A" w:rsidRDefault="00C8211A" w:rsidP="00C8211A">
      <w:pPr>
        <w:spacing w:after="0" w:line="240" w:lineRule="auto"/>
        <w:jc w:val="center"/>
        <w:rPr>
          <w:rFonts w:ascii="Times New Roman" w:eastAsia="Times New Roman" w:hAnsi="Times New Roman" w:cs="Times New Roman"/>
          <w:b/>
          <w:bCs/>
          <w:lang w:val="ru-RU"/>
        </w:rPr>
      </w:pPr>
      <w:r w:rsidRPr="00C8211A">
        <w:rPr>
          <w:rFonts w:ascii="Times New Roman" w:eastAsia="Times New Roman" w:hAnsi="Times New Roman" w:cs="Times New Roman"/>
          <w:b/>
          <w:bCs/>
          <w:lang w:val="sr-Cyrl-CS"/>
        </w:rPr>
        <w:t>Члан 1</w:t>
      </w:r>
      <w:r w:rsidRPr="00C8211A">
        <w:rPr>
          <w:rFonts w:ascii="Times New Roman" w:eastAsia="Times New Roman" w:hAnsi="Times New Roman" w:cs="Times New Roman"/>
          <w:b/>
          <w:bCs/>
          <w:lang w:val="en-US"/>
        </w:rPr>
        <w:t>4</w:t>
      </w:r>
      <w:r w:rsidRPr="00C8211A">
        <w:rPr>
          <w:rFonts w:ascii="Times New Roman" w:eastAsia="Times New Roman" w:hAnsi="Times New Roman" w:cs="Times New Roman"/>
          <w:b/>
          <w:bCs/>
          <w:lang w:val="ru-RU"/>
        </w:rPr>
        <w:t>.</w:t>
      </w:r>
    </w:p>
    <w:p w:rsidR="00C8211A" w:rsidRPr="00C8211A" w:rsidRDefault="00C8211A" w:rsidP="00C8211A">
      <w:pPr>
        <w:spacing w:after="0" w:line="240" w:lineRule="auto"/>
        <w:ind w:firstLine="720"/>
        <w:jc w:val="both"/>
        <w:rPr>
          <w:rFonts w:ascii="Times New Roman" w:eastAsia="Times New Roman" w:hAnsi="Times New Roman" w:cs="Times New Roman"/>
          <w:lang w:val="en-US"/>
        </w:rPr>
      </w:pPr>
      <w:r w:rsidRPr="00C8211A">
        <w:rPr>
          <w:rFonts w:ascii="Times New Roman" w:eastAsia="Times New Roman" w:hAnsi="Times New Roman" w:cs="Times New Roman"/>
          <w:lang w:val="sr-Cyrl-CS"/>
        </w:rPr>
        <w:t>Општинско веће одговорно је за спровођење фискалне политике и управљање јавном имовином, приходима и примањима и расходима и издацима на начин који су у складу са Законом о буџетском систему.</w:t>
      </w:r>
    </w:p>
    <w:p w:rsidR="00C8211A" w:rsidRPr="00C8211A" w:rsidRDefault="00C8211A" w:rsidP="00C8211A">
      <w:pPr>
        <w:spacing w:after="0" w:line="240" w:lineRule="auto"/>
        <w:ind w:firstLine="720"/>
        <w:rPr>
          <w:rFonts w:ascii="Times New Roman" w:eastAsia="Times New Roman" w:hAnsi="Times New Roman" w:cs="Times New Roman"/>
          <w:b/>
          <w:lang w:val="en-U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Члан 1</w:t>
      </w:r>
      <w:r w:rsidRPr="00C8211A">
        <w:rPr>
          <w:rFonts w:ascii="Times New Roman" w:eastAsia="Times New Roman" w:hAnsi="Times New Roman" w:cs="Times New Roman"/>
          <w:b/>
          <w:lang w:val="en-US"/>
        </w:rPr>
        <w:t>5</w:t>
      </w:r>
      <w:r w:rsidRPr="00C8211A">
        <w:rPr>
          <w:rFonts w:ascii="Times New Roman" w:eastAsia="Times New Roman" w:hAnsi="Times New Roman" w:cs="Times New Roman"/>
          <w:b/>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Овлашћује се председник општине да, у складу са чланом 27ж Закона о буџетском систему, може поднети захтев Министарству финансија за одобрење фискалног дефицита изнад утврђеног дефицита од 10 %, уколико је резултат реализације јавних инвестиција.</w:t>
      </w:r>
    </w:p>
    <w:p w:rsidR="00C8211A" w:rsidRPr="00C8211A" w:rsidRDefault="00C8211A" w:rsidP="00C8211A">
      <w:pPr>
        <w:spacing w:after="0" w:line="240" w:lineRule="auto"/>
        <w:jc w:val="center"/>
        <w:rPr>
          <w:rFonts w:ascii="Times New Roman" w:eastAsia="Times New Roman" w:hAnsi="Times New Roman" w:cs="Times New Roman"/>
          <w:b/>
          <w:bCs/>
        </w:rPr>
      </w:pPr>
    </w:p>
    <w:p w:rsidR="00C8211A" w:rsidRPr="00C8211A" w:rsidRDefault="00C8211A" w:rsidP="00C8211A">
      <w:pPr>
        <w:spacing w:after="0" w:line="240" w:lineRule="auto"/>
        <w:jc w:val="center"/>
        <w:rPr>
          <w:rFonts w:ascii="Times New Roman" w:eastAsia="Times New Roman" w:hAnsi="Times New Roman" w:cs="Times New Roman"/>
          <w:b/>
          <w:bCs/>
          <w:lang w:val="ru-RU"/>
        </w:rPr>
      </w:pPr>
      <w:r w:rsidRPr="00C8211A">
        <w:rPr>
          <w:rFonts w:ascii="Times New Roman" w:eastAsia="Times New Roman" w:hAnsi="Times New Roman" w:cs="Times New Roman"/>
          <w:b/>
          <w:bCs/>
          <w:lang w:val="sr-Cyrl-CS"/>
        </w:rPr>
        <w:t>Члан 1</w:t>
      </w:r>
      <w:r w:rsidRPr="00C8211A">
        <w:rPr>
          <w:rFonts w:ascii="Times New Roman" w:eastAsia="Times New Roman" w:hAnsi="Times New Roman" w:cs="Times New Roman"/>
          <w:b/>
          <w:bCs/>
          <w:lang w:val="en-US"/>
        </w:rPr>
        <w:t>6</w:t>
      </w:r>
      <w:r w:rsidRPr="00C8211A">
        <w:rPr>
          <w:rFonts w:ascii="Times New Roman" w:eastAsia="Times New Roman" w:hAnsi="Times New Roman" w:cs="Times New Roman"/>
          <w:b/>
          <w:bCs/>
          <w:lang w:val="ru-RU"/>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Новчана средства буџета општине, директних и индиректних корисника буџетских средстава, као и других корисника јавних средстава који су укључени у консолидовани рачун трезора општине, воде се и депонују на консолидованом рачуну трезора.</w:t>
      </w:r>
    </w:p>
    <w:p w:rsidR="00C8211A" w:rsidRPr="00C8211A" w:rsidRDefault="00C8211A" w:rsidP="00C8211A">
      <w:pPr>
        <w:spacing w:after="0" w:line="240" w:lineRule="auto"/>
        <w:jc w:val="center"/>
        <w:rPr>
          <w:rFonts w:ascii="Times New Roman" w:eastAsia="Times New Roman" w:hAnsi="Times New Roman" w:cs="Times New Roman"/>
          <w:b/>
          <w:bCs/>
          <w:lang w:val="sr-Latn-CS"/>
        </w:rPr>
      </w:pPr>
    </w:p>
    <w:p w:rsidR="00C8211A" w:rsidRPr="00C8211A" w:rsidRDefault="00C8211A" w:rsidP="00C8211A">
      <w:pPr>
        <w:spacing w:after="0" w:line="240" w:lineRule="auto"/>
        <w:jc w:val="center"/>
        <w:rPr>
          <w:rFonts w:ascii="Times New Roman" w:eastAsia="Times New Roman" w:hAnsi="Times New Roman" w:cs="Times New Roman"/>
          <w:b/>
          <w:bCs/>
          <w:lang w:val="ru-RU"/>
        </w:rPr>
      </w:pPr>
      <w:r w:rsidRPr="00C8211A">
        <w:rPr>
          <w:rFonts w:ascii="Times New Roman" w:eastAsia="Times New Roman" w:hAnsi="Times New Roman" w:cs="Times New Roman"/>
          <w:b/>
          <w:bCs/>
          <w:lang w:val="sr-Cyrl-CS"/>
        </w:rPr>
        <w:t>Члан 1</w:t>
      </w:r>
      <w:r w:rsidRPr="00C8211A">
        <w:rPr>
          <w:rFonts w:ascii="Times New Roman" w:eastAsia="Times New Roman" w:hAnsi="Times New Roman" w:cs="Times New Roman"/>
          <w:b/>
          <w:bCs/>
          <w:lang w:val="en-US"/>
        </w:rPr>
        <w:t>7</w:t>
      </w:r>
      <w:r w:rsidRPr="00C8211A">
        <w:rPr>
          <w:rFonts w:ascii="Times New Roman" w:eastAsia="Times New Roman" w:hAnsi="Times New Roman" w:cs="Times New Roman"/>
          <w:b/>
          <w:bCs/>
          <w:lang w:val="ru-RU"/>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 xml:space="preserve">Обавезе које преузимају директни и индиректни корисници буџетских средстава морају одговарати апропријацији која им је за ту намену овом Одлуком одобрена и пренета. </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 xml:space="preserve">Изузетно корисници из става 1. овог члана, у складу са чланом 54. Закона о буџетском систему, могу преузети обавезе по уговору који се односи на капиталне издатке и захтева за плаћање у више година, на основу предлога органа надлежног за послове финансија, уз сагласност општинског већа, а највише до износа исказаних у плану капиталних издатака из члана </w:t>
      </w:r>
      <w:r w:rsidRPr="00C8211A">
        <w:rPr>
          <w:rFonts w:ascii="Times New Roman" w:eastAsia="Times New Roman" w:hAnsi="Times New Roman" w:cs="Times New Roman"/>
          <w:lang w:val="en-US"/>
        </w:rPr>
        <w:t>4.</w:t>
      </w:r>
      <w:r w:rsidRPr="00C8211A">
        <w:rPr>
          <w:rFonts w:ascii="Times New Roman" w:eastAsia="Times New Roman" w:hAnsi="Times New Roman" w:cs="Times New Roman"/>
          <w:lang w:val="sr-Cyrl-CS"/>
        </w:rPr>
        <w:t xml:space="preserve"> ове одлуке.  </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Корисници буџетских средстава су обавезни, да пре покретања поступка јавне набавке за преузимање обавеза по уговору за капиталне пројекте прибаве сагласност органа надлежног за финансије.</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 xml:space="preserve">Корисник буџетских средстава, који одређени расход извршава из средстава буџета и из других прихода, обавезан је да измирење тог расхода прво врши из прихода из тих других извора. </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Обавезе преузете у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години у складу са одобреним апропријацијама у тој години, а неизвршене у току 202</w:t>
      </w:r>
      <w:r w:rsidRPr="00C8211A">
        <w:rPr>
          <w:rFonts w:ascii="Times New Roman" w:eastAsia="Times New Roman" w:hAnsi="Times New Roman" w:cs="Times New Roman"/>
          <w:lang w:val="en-US"/>
        </w:rPr>
        <w:t>4</w:t>
      </w:r>
      <w:r w:rsidRPr="00C8211A">
        <w:rPr>
          <w:rFonts w:ascii="Times New Roman" w:eastAsia="Times New Roman" w:hAnsi="Times New Roman" w:cs="Times New Roman"/>
          <w:lang w:val="sr-Cyrl-CS"/>
        </w:rPr>
        <w:t>. године, преносе се у 20</w:t>
      </w:r>
      <w:r w:rsidRPr="00C8211A">
        <w:rPr>
          <w:rFonts w:ascii="Times New Roman" w:eastAsia="Times New Roman" w:hAnsi="Times New Roman" w:cs="Times New Roman"/>
          <w:lang w:val="sr-Latn-CS"/>
        </w:rPr>
        <w:t>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годину и имају статус преузетих обавеза и извршавају се на терет одобрених апропријација овом одлуком.</w:t>
      </w:r>
    </w:p>
    <w:p w:rsidR="00C8211A" w:rsidRPr="00C8211A" w:rsidRDefault="00C8211A" w:rsidP="00C8211A">
      <w:pPr>
        <w:spacing w:after="0" w:line="240" w:lineRule="auto"/>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1</w:t>
      </w:r>
      <w:r w:rsidRPr="00C8211A">
        <w:rPr>
          <w:rFonts w:ascii="Times New Roman" w:eastAsia="Times New Roman" w:hAnsi="Times New Roman" w:cs="Times New Roman"/>
          <w:b/>
          <w:bCs/>
          <w:lang w:val="en-US"/>
        </w:rPr>
        <w:t>8</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ab/>
        <w:t>Преузете обавезе и све финансијске обавезе морају бити извршене искључиво на принципу готовинске основе са консолидованог рачуна трезора, осим ако је законом, односно актом Владе предвиђен другачији метод.</w:t>
      </w:r>
    </w:p>
    <w:p w:rsidR="00C8211A" w:rsidRPr="00C8211A" w:rsidRDefault="00C8211A" w:rsidP="00C8211A">
      <w:pPr>
        <w:spacing w:after="0" w:line="240" w:lineRule="auto"/>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19</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Корисници буџетских средстава преузимају обавезе само на основу писаног уговора или другог правног акта, уколико законом није другачије прописано.</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Плаћање из буџета неће се извршити уколико нису поштоване процедуре утврђене чланом 56. став 3. Закона о буџетском систему.</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0</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Корисници буџетских средстава приликом додељивања уговора о набавци добара, пружању услуга или извођењу грађевинских радова, морају да поступе у складу са Законом о јавним набавкама („Службени гласник РС“, број 91/19 и 92/23).</w:t>
      </w:r>
    </w:p>
    <w:p w:rsidR="001C7C00" w:rsidRDefault="001C7C00"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1</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color w:val="FF0000"/>
          <w:lang w:val="sr-Cyrl-CS"/>
        </w:rPr>
      </w:pPr>
      <w:r w:rsidRPr="00C8211A">
        <w:rPr>
          <w:rFonts w:ascii="Times New Roman" w:eastAsia="Times New Roman" w:hAnsi="Times New Roman" w:cs="Times New Roman"/>
          <w:lang w:val="sr-Cyrl-CS"/>
        </w:rPr>
        <w:t>Обавезе према корисницима буџетских средстава извршавају се сразмерно оствареним примањима буџета</w:t>
      </w:r>
      <w:r w:rsidRPr="00C8211A">
        <w:rPr>
          <w:rFonts w:ascii="Times New Roman" w:eastAsia="Times New Roman" w:hAnsi="Times New Roman" w:cs="Times New Roman"/>
          <w:color w:val="FF0000"/>
          <w:lang w:val="sr-Cyrl-CS"/>
        </w:rPr>
        <w:t xml:space="preserve">. </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Ако се у току године примања смање, издаци буџета извршаваће се по приоритетима, и то: обавезе утврђене законским прописима на постојећем нивоу и минимални стални трошкови неопходни за несметано функционисање корисника буџетских средстава.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Ако корисници буџетских средстава не остваре додатне приходе, утврђене у члану 2. ове Одлуке, апропријације утврђене из тих прихода неће се извршавати на терет средстава буџета.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Ако корисници буџетских средстава остваре додатне приходе у износу већем од износа  исказаног у члану 2. ове одлуке, могу користити средства остварена из додатних прихода до нивоа до ког су та средства и остварена, а за намене утврђене овом одлуком.</w:t>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2</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Новчана средства на консолидованом рачуну трезора могу се инвестирати у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години само у складу са чланом 10. Закона о буџетском систему, при чему су, у складу са истим чланом Закона, председник општине, односно лице које он овласти, одговорни за ефикасност и сигурност тог инвестирања.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3</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Директни и индиректни корисници буџетских средстава, који користе пословни простор и покретне ствари у државној својини, а финансирају се из средстава буџета, не плаћају закуп у 2025.години, осим сталних трошкова неопходних за обављање делатности.</w:t>
      </w:r>
    </w:p>
    <w:p w:rsidR="00C8211A" w:rsidRPr="00C8211A" w:rsidRDefault="00C8211A" w:rsidP="00C8211A">
      <w:pPr>
        <w:spacing w:after="0" w:line="240" w:lineRule="auto"/>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4</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Директни и индиректни корисници буџетских средстава, у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.години обрачунату исправку вредности нефинансијске имовине исказују на терет капитала, односно не исказују расход амортизације и употребе средстава за рад.</w:t>
      </w:r>
    </w:p>
    <w:p w:rsidR="00C8211A" w:rsidRPr="00C8211A" w:rsidRDefault="00C8211A" w:rsidP="00C8211A">
      <w:pPr>
        <w:spacing w:after="0" w:line="240" w:lineRule="auto"/>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5</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color w:val="000000"/>
          <w:lang w:val="sr-Cyrl-CS"/>
        </w:rPr>
      </w:pPr>
      <w:r w:rsidRPr="00C8211A">
        <w:rPr>
          <w:rFonts w:ascii="Times New Roman" w:eastAsia="Times New Roman" w:hAnsi="Times New Roman" w:cs="Times New Roman"/>
          <w:color w:val="000000"/>
          <w:lang w:val="sr-Cyrl-CS"/>
        </w:rPr>
        <w:t>Средства распоређена за финансирање расхода и издатака корисника буџета, преносе се на основу њиховог захтева у складу са одобреним квотама у тромесечним плановима буџета, али у оквиру остварења буџета.</w:t>
      </w:r>
    </w:p>
    <w:p w:rsidR="00C8211A" w:rsidRPr="00C8211A" w:rsidRDefault="00C8211A" w:rsidP="00C8211A">
      <w:pPr>
        <w:spacing w:after="0" w:line="240" w:lineRule="auto"/>
        <w:ind w:firstLine="720"/>
        <w:jc w:val="both"/>
        <w:rPr>
          <w:rFonts w:ascii="Times New Roman" w:eastAsia="Times New Roman" w:hAnsi="Times New Roman" w:cs="Times New Roman"/>
          <w:color w:val="FF0000"/>
          <w:lang w:val="sr-Cyrl-CS"/>
        </w:rPr>
      </w:pPr>
      <w:r w:rsidRPr="00C8211A">
        <w:rPr>
          <w:rFonts w:ascii="Times New Roman" w:eastAsia="Times New Roman" w:hAnsi="Times New Roman" w:cs="Times New Roman"/>
          <w:color w:val="000000"/>
          <w:lang w:val="sr-Cyrl-CS"/>
        </w:rPr>
        <w:t>Уз захтев, корисници су дужни да доставе копију комплетне правне и финансијске документације на основу које се врши плаћање</w:t>
      </w:r>
      <w:r w:rsidRPr="00C8211A">
        <w:rPr>
          <w:rFonts w:ascii="Times New Roman" w:eastAsia="Times New Roman" w:hAnsi="Times New Roman" w:cs="Times New Roman"/>
          <w:color w:val="FF0000"/>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Корисници буџетских средстава могу користити средства распоређена овом одлуком само за намене за које су им по њиховом захтеву та средства одобрена и пренета.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На терет буџетских средстава корисник може преузимати обавезе само до износа апропријације утврђене овом одлуком.</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У случају да за извршење одређеног плаћања буџетског корисника није постојао правни основ, средства се враћају у буџет општине.</w:t>
      </w:r>
    </w:p>
    <w:p w:rsidR="00C8211A" w:rsidRPr="00C8211A" w:rsidRDefault="00C8211A"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6</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Корисник буџетских средстава не може, без претходне сагласности председника општине, засновати радни однос са новим лицима до краја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године, уколико средства потребна за исплату плата тих лица нису обезбеђена у оквиру износа средстава која су, у складу са овом одлуком, предвиђена за плате том буџетском кориснику и програмом рационализације из става 1. овог члана.</w:t>
      </w:r>
    </w:p>
    <w:p w:rsidR="00C8211A" w:rsidRPr="00C8211A" w:rsidRDefault="00C8211A" w:rsidP="00C8211A">
      <w:pPr>
        <w:spacing w:after="0" w:line="240" w:lineRule="auto"/>
        <w:ind w:firstLine="720"/>
        <w:jc w:val="both"/>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7</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 xml:space="preserve">За финансирање дефицита текуће ликвидности, који може да настане услед неуравнотежености кретања у приходима и расходима буџета, председник општине може се задужити у складу са одредбама члана </w:t>
      </w:r>
      <w:r w:rsidRPr="00C8211A">
        <w:rPr>
          <w:rFonts w:ascii="Times New Roman" w:eastAsia="Times New Roman" w:hAnsi="Times New Roman" w:cs="Times New Roman"/>
          <w:lang w:val="en-US"/>
        </w:rPr>
        <w:t xml:space="preserve">33 и </w:t>
      </w:r>
      <w:r w:rsidRPr="00C8211A">
        <w:rPr>
          <w:rFonts w:ascii="Times New Roman" w:eastAsia="Times New Roman" w:hAnsi="Times New Roman" w:cs="Times New Roman"/>
          <w:lang w:val="sr-Cyrl-CS"/>
        </w:rPr>
        <w:t>35. Закона о јавном дугу („Службени гласник РС“, број 61/05, 107/09, 78/11,68/15</w:t>
      </w:r>
      <w:r w:rsidRPr="00C8211A">
        <w:rPr>
          <w:rFonts w:ascii="Times New Roman" w:eastAsia="Times New Roman" w:hAnsi="Times New Roman" w:cs="Times New Roman"/>
          <w:lang w:val="en-US"/>
        </w:rPr>
        <w:t xml:space="preserve">, </w:t>
      </w:r>
      <w:r w:rsidRPr="00C8211A">
        <w:rPr>
          <w:rFonts w:ascii="Times New Roman" w:eastAsia="Times New Roman" w:hAnsi="Times New Roman" w:cs="Times New Roman"/>
          <w:lang w:val="sr-Cyrl-CS"/>
        </w:rPr>
        <w:t xml:space="preserve">95/18, </w:t>
      </w:r>
      <w:r w:rsidRPr="00C8211A">
        <w:rPr>
          <w:rFonts w:ascii="Times New Roman" w:eastAsia="Times New Roman" w:hAnsi="Times New Roman" w:cs="Times New Roman"/>
          <w:lang w:val="en-US"/>
        </w:rPr>
        <w:t>91/19</w:t>
      </w:r>
      <w:r w:rsidRPr="00C8211A">
        <w:rPr>
          <w:rFonts w:ascii="Times New Roman" w:eastAsia="Times New Roman" w:hAnsi="Times New Roman" w:cs="Times New Roman"/>
          <w:lang w:val="sr-Cyrl-CS"/>
        </w:rPr>
        <w:t xml:space="preserve"> и 149/20).</w:t>
      </w:r>
    </w:p>
    <w:p w:rsidR="00C8211A" w:rsidRPr="00C8211A" w:rsidRDefault="00C8211A"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2</w:t>
      </w:r>
      <w:r w:rsidRPr="00C8211A">
        <w:rPr>
          <w:rFonts w:ascii="Times New Roman" w:eastAsia="Times New Roman" w:hAnsi="Times New Roman" w:cs="Times New Roman"/>
          <w:b/>
          <w:bCs/>
          <w:lang w:val="en-US"/>
        </w:rPr>
        <w:t>8</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Изузетно, у случају да се буџету општине Баточина из другог буџета (Републике, Покрајине, друге општине) определе актом наменска трансферна средства, укључујући и наменска трансферна средства за надокнаду штета услед елементарних непогода, као и у случају уговарања донације, чији износи нису могли бити познати у поступку доношења ове одлуке, орган управе надлежан за финансије на основу тог акта отвара одговарајуће апропијације за извршење расхода по том основу, у складу са чланом 5. Закона о буџетском систему.</w:t>
      </w:r>
    </w:p>
    <w:p w:rsidR="001C7C00" w:rsidRDefault="001C7C00" w:rsidP="00C8211A">
      <w:pPr>
        <w:spacing w:after="0" w:line="240" w:lineRule="auto"/>
        <w:jc w:val="center"/>
        <w:rPr>
          <w:rFonts w:ascii="Times New Roman" w:eastAsia="Times New Roman" w:hAnsi="Times New Roman" w:cs="Times New Roman"/>
          <w:b/>
          <w:bCs/>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29</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Корисници буџетских средстава до 31. децембра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године пренеће на рачун извршења буџета средства која нису утрошена за финансирање расхода у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години, која су овим корисницима пр</w:t>
      </w:r>
      <w:r w:rsidRPr="00C8211A">
        <w:rPr>
          <w:rFonts w:ascii="Times New Roman" w:eastAsia="Times New Roman" w:hAnsi="Times New Roman" w:cs="Times New Roman"/>
          <w:lang w:val="en-US"/>
        </w:rPr>
        <w:t>e</w:t>
      </w:r>
      <w:r w:rsidRPr="00C8211A">
        <w:rPr>
          <w:rFonts w:ascii="Times New Roman" w:eastAsia="Times New Roman" w:hAnsi="Times New Roman" w:cs="Times New Roman"/>
          <w:lang w:val="sr-Cyrl-CS"/>
        </w:rPr>
        <w:t>нета у складу са Одлуком о буџету општине Баточина за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годину.</w:t>
      </w:r>
    </w:p>
    <w:p w:rsidR="00C8211A" w:rsidRPr="00C8211A" w:rsidRDefault="00C8211A" w:rsidP="00C8211A">
      <w:pPr>
        <w:spacing w:after="0" w:line="240" w:lineRule="auto"/>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Члан 3</w:t>
      </w:r>
      <w:r w:rsidRPr="00C8211A">
        <w:rPr>
          <w:rFonts w:ascii="Times New Roman" w:eastAsia="Times New Roman" w:hAnsi="Times New Roman" w:cs="Times New Roman"/>
          <w:b/>
          <w:bCs/>
          <w:lang w:val="en-US"/>
        </w:rPr>
        <w:t>0</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Плаћање са консолидованог рачуна трезора за реализацију обавеза других корисника јавних средстава, у смислу Закона о буџетском систему који су укључени у систем консолидованог рачуна трезора, неће се вршити уколико ови корисници нису добили сагласност на финансијски план на начин прописан законом, односно актом Скупштине општине.</w:t>
      </w:r>
    </w:p>
    <w:p w:rsidR="00C8211A" w:rsidRPr="00C8211A" w:rsidRDefault="00C8211A" w:rsidP="00C8211A">
      <w:pPr>
        <w:spacing w:after="0" w:line="240" w:lineRule="auto"/>
        <w:jc w:val="center"/>
        <w:rPr>
          <w:rFonts w:ascii="Times New Roman" w:eastAsia="Times New Roman" w:hAnsi="Times New Roman" w:cs="Times New Roman"/>
          <w:b/>
          <w:lang w:val="en-U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Члан 3</w:t>
      </w:r>
      <w:r w:rsidRPr="00C8211A">
        <w:rPr>
          <w:rFonts w:ascii="Times New Roman" w:eastAsia="Times New Roman" w:hAnsi="Times New Roman" w:cs="Times New Roman"/>
          <w:b/>
          <w:lang w:val="en-US"/>
        </w:rPr>
        <w:t>1</w:t>
      </w:r>
      <w:r w:rsidRPr="00C8211A">
        <w:rPr>
          <w:rFonts w:ascii="Times New Roman" w:eastAsia="Times New Roman" w:hAnsi="Times New Roman" w:cs="Times New Roman"/>
          <w:b/>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У буџетској 202</w:t>
      </w:r>
      <w:r w:rsidRPr="00C8211A">
        <w:rPr>
          <w:rFonts w:ascii="Times New Roman" w:eastAsia="Times New Roman" w:hAnsi="Times New Roman" w:cs="Times New Roman"/>
          <w:lang w:val="sr-Latn-CS"/>
        </w:rPr>
        <w:t>5</w:t>
      </w:r>
      <w:r w:rsidRPr="00C8211A">
        <w:rPr>
          <w:rFonts w:ascii="Times New Roman" w:eastAsia="Times New Roman" w:hAnsi="Times New Roman" w:cs="Times New Roman"/>
          <w:lang w:val="sr-Cyrl-CS"/>
        </w:rPr>
        <w:t xml:space="preserve">. години неће се вршити обрачун и исплата божићних, годишњих и других врста накнада и бонуса из члана 120. став 1. тачка 4) Закона о раду („Службени гласник РС“, број </w:t>
      </w:r>
      <w:r w:rsidRPr="00C8211A">
        <w:rPr>
          <w:rFonts w:ascii="Times New Roman" w:eastAsia="Times New Roman" w:hAnsi="Times New Roman" w:cs="Times New Roman"/>
          <w:sz w:val="24"/>
          <w:szCs w:val="24"/>
          <w:lang w:val="en-US"/>
        </w:rPr>
        <w:t>4/05, 61/05, 54/09, 32/13,75/14, 13/17-УС, 113/17и 95/18-аутентичнотумачење),</w:t>
      </w:r>
      <w:r w:rsidRPr="00C8211A">
        <w:rPr>
          <w:rFonts w:ascii="Times New Roman" w:eastAsia="Times New Roman" w:hAnsi="Times New Roman" w:cs="Times New Roman"/>
          <w:lang w:val="sr-Cyrl-CS"/>
        </w:rPr>
        <w:t>предвиђених посебним и појединачним колективним уговорима, за директне и индиректне кориснике средстава буџета, осим јубиларних награда за запослене који су то право стекли у 202</w:t>
      </w:r>
      <w:r w:rsidRPr="00C8211A">
        <w:rPr>
          <w:rFonts w:ascii="Times New Roman" w:eastAsia="Times New Roman" w:hAnsi="Times New Roman" w:cs="Times New Roman"/>
          <w:lang w:val="sr-Latn-CS"/>
        </w:rPr>
        <w:t>5</w:t>
      </w:r>
      <w:r w:rsidRPr="00C8211A">
        <w:rPr>
          <w:rFonts w:ascii="Times New Roman" w:eastAsia="Times New Roman" w:hAnsi="Times New Roman" w:cs="Times New Roman"/>
          <w:lang w:val="sr-Cyrl-CS"/>
        </w:rPr>
        <w:t>. годинии новчаних честитки деци запослених.</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Такође у 202</w:t>
      </w:r>
      <w:r w:rsidRPr="00C8211A">
        <w:rPr>
          <w:rFonts w:ascii="Times New Roman" w:eastAsia="Times New Roman" w:hAnsi="Times New Roman" w:cs="Times New Roman"/>
          <w:lang w:val="sr-Latn-CS"/>
        </w:rPr>
        <w:t>5</w:t>
      </w:r>
      <w:r w:rsidRPr="00C8211A">
        <w:rPr>
          <w:rFonts w:ascii="Times New Roman" w:eastAsia="Times New Roman" w:hAnsi="Times New Roman" w:cs="Times New Roman"/>
          <w:lang w:val="sr-Cyrl-CS"/>
        </w:rPr>
        <w:t>. години не могу се исплаћивати запосленима код директних и индиректних корисника буџетских средстава локалне власти награде и бонуси који према међународним критеријумима представљају нестандардне, односно нетранспарентне облике награда и бонуса.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 xml:space="preserve">Члан </w:t>
      </w:r>
      <w:r w:rsidRPr="00C8211A">
        <w:rPr>
          <w:rFonts w:ascii="Times New Roman" w:eastAsia="Times New Roman" w:hAnsi="Times New Roman" w:cs="Times New Roman"/>
          <w:b/>
          <w:lang w:val="en-US"/>
        </w:rPr>
        <w:t>32</w:t>
      </w:r>
      <w:r w:rsidRPr="00C8211A">
        <w:rPr>
          <w:rFonts w:ascii="Times New Roman" w:eastAsia="Times New Roman" w:hAnsi="Times New Roman" w:cs="Times New Roman"/>
          <w:b/>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Корисник буџетских средстава, који одређени расход и издатак извршава из других извора прихода и примања, који нису општи приход буџета (извор 01- приходи из буџета), обавезе може преузимати само до нивоа остварења тих прихода или примања, уколико је ниво остварених прихода и примања мањи од одобрених апропријација.</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Корисник буџетских средстава код кога у току године дође до умањења одобрених апропријација из разлога извршења принудне наплате, за износ умањења предузеће одговарајуће мере у циљу прилагођавања преузете обавезе, тако што ће предложити умањење обавезе, односно продужење уговорног рока за плаћање или отказати уговор.</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p>
    <w:p w:rsidR="00C8211A" w:rsidRPr="00C8211A" w:rsidRDefault="00C8211A" w:rsidP="00C8211A">
      <w:pPr>
        <w:spacing w:after="0" w:line="240" w:lineRule="auto"/>
        <w:jc w:val="center"/>
        <w:rPr>
          <w:rFonts w:ascii="Times New Roman" w:eastAsia="Times New Roman" w:hAnsi="Times New Roman" w:cs="Times New Roman"/>
          <w:b/>
          <w:lang w:val="sr-Cyrl-CS"/>
        </w:rPr>
      </w:pPr>
      <w:r w:rsidRPr="00C8211A">
        <w:rPr>
          <w:rFonts w:ascii="Times New Roman" w:eastAsia="Times New Roman" w:hAnsi="Times New Roman" w:cs="Times New Roman"/>
          <w:b/>
          <w:lang w:val="sr-Cyrl-CS"/>
        </w:rPr>
        <w:t>Члан 3</w:t>
      </w:r>
      <w:r w:rsidRPr="00C8211A">
        <w:rPr>
          <w:rFonts w:ascii="Times New Roman" w:eastAsia="Times New Roman" w:hAnsi="Times New Roman" w:cs="Times New Roman"/>
          <w:b/>
          <w:lang w:val="en-US"/>
        </w:rPr>
        <w:t>3</w:t>
      </w:r>
      <w:r w:rsidRPr="00C8211A">
        <w:rPr>
          <w:rFonts w:ascii="Times New Roman" w:eastAsia="Times New Roman" w:hAnsi="Times New Roman" w:cs="Times New Roman"/>
          <w:b/>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Приоритет у извршавању расхода за робе и услуге корисника буџетских средстава имају расходи за сталне трошкове, трошкове текућих поправки и одржавања и материјал.</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Корисници буџетских средстава дужни су да обавезе настале по основу сталних трошкова, трошкова текућих поправки и одржавања, материјала, као и по основу капиталних издатака измире у року утврђеном законом који регулише рокове измирења новчаних обавеза у комерцијалним трансакцијама.</w:t>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34</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sr-Cyrl-CS"/>
        </w:rPr>
      </w:pPr>
      <w:r w:rsidRPr="00C8211A">
        <w:rPr>
          <w:rFonts w:ascii="Times New Roman" w:eastAsia="Times New Roman" w:hAnsi="Times New Roman" w:cs="Times New Roman"/>
          <w:lang w:val="sr-Cyrl-CS"/>
        </w:rPr>
        <w:t>Ову Одлуку доставити министарству надлежном за финансије и објавити у „Службеном гласнику општине Баточина“.</w:t>
      </w:r>
    </w:p>
    <w:p w:rsidR="00C8211A" w:rsidRPr="00C8211A" w:rsidRDefault="00C8211A" w:rsidP="00C8211A">
      <w:pPr>
        <w:spacing w:after="0" w:line="240" w:lineRule="auto"/>
        <w:jc w:val="center"/>
        <w:rPr>
          <w:rFonts w:ascii="Times New Roman" w:eastAsia="Times New Roman" w:hAnsi="Times New Roman" w:cs="Times New Roman"/>
          <w:b/>
          <w:bCs/>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Члан </w:t>
      </w:r>
      <w:r w:rsidRPr="00C8211A">
        <w:rPr>
          <w:rFonts w:ascii="Times New Roman" w:eastAsia="Times New Roman" w:hAnsi="Times New Roman" w:cs="Times New Roman"/>
          <w:b/>
          <w:bCs/>
          <w:lang w:val="en-US"/>
        </w:rPr>
        <w:t>35</w:t>
      </w:r>
      <w:r w:rsidRPr="00C8211A">
        <w:rPr>
          <w:rFonts w:ascii="Times New Roman" w:eastAsia="Times New Roman" w:hAnsi="Times New Roman" w:cs="Times New Roman"/>
          <w:b/>
          <w:bCs/>
          <w:lang w:val="sr-Cyrl-CS"/>
        </w:rPr>
        <w:t>.</w:t>
      </w:r>
    </w:p>
    <w:p w:rsidR="00C8211A" w:rsidRPr="00C8211A" w:rsidRDefault="00C8211A" w:rsidP="00C8211A">
      <w:pPr>
        <w:spacing w:after="0" w:line="240" w:lineRule="auto"/>
        <w:ind w:firstLine="720"/>
        <w:jc w:val="both"/>
        <w:rPr>
          <w:rFonts w:ascii="Times New Roman" w:eastAsia="Times New Roman" w:hAnsi="Times New Roman" w:cs="Times New Roman"/>
          <w:lang w:val="en-US"/>
        </w:rPr>
      </w:pPr>
      <w:r w:rsidRPr="00C8211A">
        <w:rPr>
          <w:rFonts w:ascii="Times New Roman" w:eastAsia="Times New Roman" w:hAnsi="Times New Roman" w:cs="Times New Roman"/>
          <w:lang w:val="sr-Cyrl-CS"/>
        </w:rPr>
        <w:t>Ова Одлука ступа на снагу осмог дана од дана објављивања у „Службеном гласнику општине Баточина“, а примењиваће се од 1. јануара 202</w:t>
      </w:r>
      <w:r w:rsidRPr="00C8211A">
        <w:rPr>
          <w:rFonts w:ascii="Times New Roman" w:eastAsia="Times New Roman" w:hAnsi="Times New Roman" w:cs="Times New Roman"/>
          <w:lang w:val="en-US"/>
        </w:rPr>
        <w:t>5</w:t>
      </w:r>
      <w:r w:rsidRPr="00C8211A">
        <w:rPr>
          <w:rFonts w:ascii="Times New Roman" w:eastAsia="Times New Roman" w:hAnsi="Times New Roman" w:cs="Times New Roman"/>
          <w:lang w:val="sr-Cyrl-CS"/>
        </w:rPr>
        <w:t>. године.</w:t>
      </w:r>
    </w:p>
    <w:p w:rsidR="00C8211A" w:rsidRPr="00C8211A" w:rsidRDefault="00C8211A" w:rsidP="00C8211A">
      <w:pPr>
        <w:spacing w:after="0" w:line="240" w:lineRule="auto"/>
        <w:jc w:val="both"/>
        <w:rPr>
          <w:rFonts w:ascii="Times New Roman" w:eastAsia="Times New Roman" w:hAnsi="Times New Roman" w:cs="Times New Roman"/>
          <w:lang w:val="en-US"/>
        </w:rPr>
      </w:pP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СКУПШТИНА ОПШТИНЕ БАТОЧИНА</w:t>
      </w:r>
    </w:p>
    <w:p w:rsidR="00C8211A" w:rsidRPr="00C8211A" w:rsidRDefault="00C8211A" w:rsidP="00C8211A">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 xml:space="preserve">Број: </w:t>
      </w:r>
      <w:r w:rsidRPr="00C8211A">
        <w:rPr>
          <w:rFonts w:ascii="Times New Roman" w:eastAsia="Times New Roman" w:hAnsi="Times New Roman" w:cs="Times New Roman"/>
          <w:b/>
          <w:bCs/>
          <w:lang w:val="en-US"/>
        </w:rPr>
        <w:t>020-1163</w:t>
      </w:r>
      <w:r w:rsidRPr="00C8211A">
        <w:rPr>
          <w:rFonts w:ascii="Times New Roman" w:eastAsia="Times New Roman" w:hAnsi="Times New Roman" w:cs="Times New Roman"/>
          <w:b/>
          <w:bCs/>
          <w:lang w:val="sr-Cyrl-RS"/>
        </w:rPr>
        <w:t>/</w:t>
      </w:r>
      <w:r w:rsidRPr="00C8211A">
        <w:rPr>
          <w:rFonts w:ascii="Times New Roman" w:eastAsia="Times New Roman" w:hAnsi="Times New Roman" w:cs="Times New Roman"/>
          <w:b/>
          <w:bCs/>
          <w:lang w:val="en-US"/>
        </w:rPr>
        <w:t>2</w:t>
      </w:r>
      <w:r w:rsidRPr="00C8211A">
        <w:rPr>
          <w:rFonts w:ascii="Times New Roman" w:eastAsia="Times New Roman" w:hAnsi="Times New Roman" w:cs="Times New Roman"/>
          <w:b/>
          <w:bCs/>
          <w:lang w:val="sr-Latn-BA"/>
        </w:rPr>
        <w:t>4</w:t>
      </w:r>
      <w:r w:rsidRPr="00C8211A">
        <w:rPr>
          <w:rFonts w:ascii="Times New Roman" w:eastAsia="Times New Roman" w:hAnsi="Times New Roman" w:cs="Times New Roman"/>
          <w:b/>
          <w:bCs/>
          <w:lang w:val="en-US"/>
        </w:rPr>
        <w:t xml:space="preserve">-I </w:t>
      </w:r>
      <w:r w:rsidRPr="00C8211A">
        <w:rPr>
          <w:rFonts w:ascii="Times New Roman" w:eastAsia="Times New Roman" w:hAnsi="Times New Roman" w:cs="Times New Roman"/>
          <w:b/>
          <w:bCs/>
          <w:lang w:val="sr-Cyrl-CS"/>
        </w:rPr>
        <w:t xml:space="preserve">од </w:t>
      </w:r>
      <w:r w:rsidRPr="00C8211A">
        <w:rPr>
          <w:rFonts w:ascii="Times New Roman" w:eastAsia="Times New Roman" w:hAnsi="Times New Roman" w:cs="Times New Roman"/>
          <w:b/>
          <w:bCs/>
        </w:rPr>
        <w:t>13.</w:t>
      </w:r>
      <w:r w:rsidRPr="00C8211A">
        <w:rPr>
          <w:rFonts w:ascii="Times New Roman" w:eastAsia="Times New Roman" w:hAnsi="Times New Roman" w:cs="Times New Roman"/>
          <w:b/>
          <w:bCs/>
          <w:lang w:val="sr-Cyrl-CS"/>
        </w:rPr>
        <w:t>12.202</w:t>
      </w:r>
      <w:r w:rsidRPr="00C8211A">
        <w:rPr>
          <w:rFonts w:ascii="Times New Roman" w:eastAsia="Times New Roman" w:hAnsi="Times New Roman" w:cs="Times New Roman"/>
          <w:b/>
          <w:bCs/>
          <w:lang w:val="sr-Latn-CS"/>
        </w:rPr>
        <w:t>4</w:t>
      </w:r>
      <w:r w:rsidRPr="00C8211A">
        <w:rPr>
          <w:rFonts w:ascii="Times New Roman" w:eastAsia="Times New Roman" w:hAnsi="Times New Roman" w:cs="Times New Roman"/>
          <w:b/>
          <w:bCs/>
          <w:lang w:val="sr-Cyrl-CS"/>
        </w:rPr>
        <w:t>. године</w:t>
      </w:r>
    </w:p>
    <w:p w:rsidR="00C8211A" w:rsidRPr="00C8211A" w:rsidRDefault="00C8211A" w:rsidP="00C8211A">
      <w:pPr>
        <w:spacing w:after="0" w:line="240" w:lineRule="auto"/>
        <w:ind w:left="6480"/>
        <w:jc w:val="both"/>
        <w:rPr>
          <w:rFonts w:ascii="Times New Roman" w:eastAsia="Times New Roman" w:hAnsi="Times New Roman" w:cs="Times New Roman"/>
          <w:lang w:val="en-US"/>
        </w:rPr>
      </w:pPr>
    </w:p>
    <w:p w:rsidR="001C7C00" w:rsidRDefault="00C8211A" w:rsidP="001C7C00">
      <w:pPr>
        <w:spacing w:after="0" w:line="240" w:lineRule="auto"/>
        <w:jc w:val="center"/>
        <w:rPr>
          <w:rFonts w:ascii="Times New Roman" w:eastAsia="Times New Roman" w:hAnsi="Times New Roman" w:cs="Times New Roman"/>
          <w:b/>
          <w:bCs/>
          <w:lang w:val="sr-Cyrl-CS"/>
        </w:rPr>
      </w:pPr>
      <w:r w:rsidRPr="00C8211A">
        <w:rPr>
          <w:rFonts w:ascii="Times New Roman" w:eastAsia="Times New Roman" w:hAnsi="Times New Roman" w:cs="Times New Roman"/>
          <w:b/>
          <w:bCs/>
          <w:lang w:val="sr-Cyrl-CS"/>
        </w:rPr>
        <w:t>ПРЕДСЕДНИЦА СКУПШТИНЕ</w:t>
      </w:r>
    </w:p>
    <w:p w:rsidR="00C8211A" w:rsidRDefault="00C8211A" w:rsidP="001C7C00">
      <w:pPr>
        <w:spacing w:after="0" w:line="240" w:lineRule="auto"/>
        <w:jc w:val="center"/>
        <w:rPr>
          <w:rFonts w:ascii="Times New Roman" w:eastAsia="Times New Roman" w:hAnsi="Times New Roman" w:cs="Times New Roman"/>
          <w:b/>
          <w:bCs/>
        </w:rPr>
      </w:pPr>
      <w:r w:rsidRPr="00C8211A">
        <w:rPr>
          <w:rFonts w:ascii="Times New Roman" w:eastAsia="Times New Roman" w:hAnsi="Times New Roman" w:cs="Times New Roman"/>
          <w:b/>
          <w:bCs/>
          <w:lang w:val="sr-Cyrl-CS"/>
        </w:rPr>
        <w:t>Марија Митрашиновић</w:t>
      </w: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pPr>
    </w:p>
    <w:p w:rsidR="00BA1DDB" w:rsidRDefault="00BA1DDB" w:rsidP="001C7C00">
      <w:pPr>
        <w:spacing w:after="0" w:line="240" w:lineRule="auto"/>
        <w:jc w:val="center"/>
        <w:rPr>
          <w:rFonts w:ascii="Times New Roman" w:eastAsia="Times New Roman" w:hAnsi="Times New Roman" w:cs="Times New Roman"/>
          <w:b/>
          <w:bCs/>
        </w:rPr>
        <w:sectPr w:rsidR="00BA1DDB" w:rsidSect="001C7C00">
          <w:type w:val="continuous"/>
          <w:pgSz w:w="11907" w:h="16839" w:code="9"/>
          <w:pgMar w:top="1440" w:right="1077" w:bottom="1440" w:left="1077" w:header="709" w:footer="709" w:gutter="0"/>
          <w:cols w:num="2" w:space="708"/>
          <w:docGrid w:linePitch="360"/>
        </w:sectPr>
      </w:pPr>
    </w:p>
    <w:p w:rsidR="00BA1DDB" w:rsidRPr="00BA1DDB" w:rsidRDefault="00BA1DDB" w:rsidP="00BA1DDB">
      <w:pPr>
        <w:spacing w:after="0" w:line="240" w:lineRule="auto"/>
        <w:ind w:firstLine="504"/>
        <w:jc w:val="center"/>
        <w:rPr>
          <w:rFonts w:ascii="Verdana" w:hAnsi="Verdana"/>
          <w:i/>
          <w:lang w:val="sr-Cyrl-BA"/>
        </w:rPr>
      </w:pPr>
    </w:p>
    <w:p w:rsidR="00BA1DDB" w:rsidRPr="00BA1DDB" w:rsidRDefault="00BA1DDB" w:rsidP="00BA1DDB">
      <w:pPr>
        <w:spacing w:after="0" w:line="240" w:lineRule="auto"/>
        <w:ind w:firstLine="504"/>
        <w:jc w:val="center"/>
        <w:rPr>
          <w:rFonts w:ascii="Verdana" w:hAnsi="Verdana"/>
          <w:i/>
          <w:lang w:val="sr-Cyrl-BA"/>
        </w:rPr>
      </w:pPr>
      <w:r w:rsidRPr="00BA1DDB">
        <w:rPr>
          <w:rFonts w:ascii="Verdana" w:hAnsi="Verdana"/>
          <w:i/>
          <w:lang w:val="sr-Cyrl-BA"/>
        </w:rPr>
        <w:t>ПРИЛОГ</w:t>
      </w:r>
    </w:p>
    <w:p w:rsidR="00BA1DDB" w:rsidRPr="00BA1DDB" w:rsidRDefault="00BA1DDB" w:rsidP="00BA1DDB">
      <w:pPr>
        <w:spacing w:after="0" w:line="240" w:lineRule="auto"/>
        <w:ind w:right="-4060"/>
        <w:jc w:val="both"/>
        <w:rPr>
          <w:rFonts w:ascii="Verdana" w:hAnsi="Verdana"/>
        </w:rPr>
      </w:pPr>
      <w:r w:rsidRPr="00BA1DDB">
        <w:rPr>
          <w:rFonts w:ascii="Verdana" w:hAnsi="Verdana"/>
          <w:lang w:val="sr-Cyrl-CS"/>
        </w:rPr>
        <w:t xml:space="preserve">Министарство финансија РС је </w:t>
      </w:r>
      <w:r w:rsidRPr="00BA1DDB">
        <w:rPr>
          <w:rFonts w:ascii="Verdana" w:hAnsi="Verdana"/>
        </w:rPr>
        <w:t>Упутством за припрему одлуке о буџету локалне власти за 20</w:t>
      </w:r>
      <w:r w:rsidRPr="00BA1DDB">
        <w:rPr>
          <w:rFonts w:ascii="Verdana" w:hAnsi="Verdana"/>
          <w:lang w:val="sr-Cyrl-CS"/>
        </w:rPr>
        <w:t>2</w:t>
      </w:r>
      <w:r w:rsidRPr="00BA1DDB">
        <w:rPr>
          <w:rFonts w:ascii="Verdana" w:hAnsi="Verdana"/>
          <w:lang w:val="sr-Cyrl-BA"/>
        </w:rPr>
        <w:t>5</w:t>
      </w:r>
      <w:r w:rsidRPr="00BA1DDB">
        <w:rPr>
          <w:rFonts w:ascii="Verdana" w:hAnsi="Verdana"/>
        </w:rPr>
        <w:t>. годину и пројекцијама за 20</w:t>
      </w:r>
      <w:r w:rsidRPr="00BA1DDB">
        <w:rPr>
          <w:rFonts w:ascii="Verdana" w:hAnsi="Verdana"/>
          <w:lang w:val="sr-Cyrl-CS"/>
        </w:rPr>
        <w:t>2</w:t>
      </w:r>
      <w:r w:rsidRPr="00BA1DDB">
        <w:rPr>
          <w:rFonts w:ascii="Verdana" w:hAnsi="Verdana"/>
          <w:lang w:val="sr-Cyrl-BA"/>
        </w:rPr>
        <w:t>6</w:t>
      </w:r>
      <w:r w:rsidRPr="00BA1DDB">
        <w:rPr>
          <w:rFonts w:ascii="Verdana" w:hAnsi="Verdana"/>
        </w:rPr>
        <w:t>. и 202</w:t>
      </w:r>
      <w:r w:rsidRPr="00BA1DDB">
        <w:rPr>
          <w:rFonts w:ascii="Verdana" w:hAnsi="Verdana"/>
          <w:lang w:val="sr-Cyrl-BA"/>
        </w:rPr>
        <w:t>7</w:t>
      </w:r>
      <w:r w:rsidRPr="00BA1DDB">
        <w:rPr>
          <w:rFonts w:ascii="Verdana" w:hAnsi="Verdana"/>
        </w:rPr>
        <w:t>. годину</w:t>
      </w:r>
      <w:r w:rsidRPr="00BA1DDB">
        <w:rPr>
          <w:rFonts w:ascii="Verdana" w:hAnsi="Verdana"/>
          <w:lang w:val="sr-Cyrl-CS"/>
        </w:rPr>
        <w:t xml:space="preserve"> </w:t>
      </w:r>
    </w:p>
    <w:p w:rsidR="00BA1DDB" w:rsidRPr="00BA1DDB" w:rsidRDefault="00BA1DDB" w:rsidP="00BA1DDB">
      <w:pPr>
        <w:spacing w:after="0" w:line="240" w:lineRule="auto"/>
        <w:ind w:right="-4060"/>
        <w:jc w:val="both"/>
        <w:rPr>
          <w:rFonts w:ascii="Verdana" w:hAnsi="Verdana"/>
        </w:rPr>
      </w:pPr>
      <w:r w:rsidRPr="00BA1DDB">
        <w:rPr>
          <w:rFonts w:ascii="Verdana" w:hAnsi="Verdana"/>
          <w:lang w:val="sr-Cyrl-CS"/>
        </w:rPr>
        <w:t xml:space="preserve">дефинисало </w:t>
      </w:r>
      <w:r w:rsidRPr="00BA1DDB">
        <w:rPr>
          <w:rFonts w:ascii="Verdana" w:hAnsi="Verdana"/>
        </w:rPr>
        <w:t>обавезу да образложење Одлуке о буџету садржи Табелу 1, у којој ће се исказати, упоредо по корисницима буџета локалне власти,</w:t>
      </w:r>
    </w:p>
    <w:p w:rsidR="00BA1DDB" w:rsidRPr="00BA1DDB" w:rsidRDefault="00BA1DDB" w:rsidP="00BA1DDB">
      <w:pPr>
        <w:spacing w:after="0" w:line="240" w:lineRule="auto"/>
        <w:ind w:right="-4060"/>
        <w:jc w:val="both"/>
        <w:rPr>
          <w:rFonts w:ascii="Verdana" w:hAnsi="Verdana"/>
        </w:rPr>
      </w:pPr>
      <w:r w:rsidRPr="00BA1DDB">
        <w:rPr>
          <w:rFonts w:ascii="Verdana" w:hAnsi="Verdana"/>
        </w:rPr>
        <w:t xml:space="preserve"> на економским класификацијама 411 и 412 по изворима, следеће:</w:t>
      </w:r>
    </w:p>
    <w:p w:rsidR="00BA1DDB" w:rsidRDefault="00BA1DDB" w:rsidP="00BA1DDB">
      <w:pPr>
        <w:ind w:firstLine="504"/>
        <w:jc w:val="center"/>
        <w:rPr>
          <w:i/>
          <w:lang w:val="sr-Cyrl-BA"/>
        </w:rPr>
      </w:pPr>
    </w:p>
    <w:p w:rsidR="00BA1DDB" w:rsidRDefault="00BA1DDB" w:rsidP="00BA1DDB">
      <w:pPr>
        <w:jc w:val="center"/>
        <w:rPr>
          <w:lang w:val="sr-Latn-CS"/>
        </w:rPr>
      </w:pPr>
      <w:r w:rsidRPr="00B32E16">
        <w:rPr>
          <w:lang w:val="sr-Cyrl-CS"/>
        </w:rPr>
        <w:object w:dxaOrig="11881" w:dyaOrig="91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1.65pt;height:357.85pt" o:ole="">
            <v:imagedata r:id="rId29" o:title=""/>
          </v:shape>
          <o:OLEObject Type="Embed" ProgID="AcroExch.Document.DC" ShapeID="_x0000_i1025" DrawAspect="Content" ObjectID="_1797418997" r:id="rId30"/>
        </w:object>
      </w:r>
    </w:p>
    <w:p w:rsidR="00BA1DDB" w:rsidRDefault="00BA1DDB" w:rsidP="00BA1DDB">
      <w:pPr>
        <w:jc w:val="center"/>
        <w:rPr>
          <w:lang w:val="sr-Cyrl-BA"/>
        </w:rPr>
      </w:pPr>
      <w:r w:rsidRPr="00B32E16">
        <w:rPr>
          <w:lang w:val="sr-Cyrl-BA"/>
        </w:rPr>
        <w:object w:dxaOrig="11881" w:dyaOrig="9181">
          <v:shape id="_x0000_i1026" type="#_x0000_t75" style="width:593.8pt;height:459.8pt" o:ole="">
            <v:imagedata r:id="rId31" o:title=""/>
          </v:shape>
          <o:OLEObject Type="Embed" ProgID="AcroExch.Document.DC" ShapeID="_x0000_i1026" DrawAspect="Content" ObjectID="_1797418998" r:id="rId32"/>
        </w:object>
      </w:r>
    </w:p>
    <w:p w:rsidR="00BA1DDB" w:rsidRDefault="00BA1DDB" w:rsidP="00BA1DDB">
      <w:pPr>
        <w:jc w:val="center"/>
        <w:rPr>
          <w:lang w:val="sr-Cyrl-BA"/>
        </w:rPr>
      </w:pPr>
      <w:r w:rsidRPr="000D4803">
        <w:rPr>
          <w:lang w:val="sr-Cyrl-BA"/>
        </w:rPr>
        <w:object w:dxaOrig="11881" w:dyaOrig="9181">
          <v:shape id="_x0000_i1027" type="#_x0000_t75" style="width:593.8pt;height:459.8pt" o:ole="">
            <v:imagedata r:id="rId33" o:title=""/>
          </v:shape>
          <o:OLEObject Type="Embed" ProgID="AcroExch.Document.DC" ShapeID="_x0000_i1027" DrawAspect="Content" ObjectID="_1797418999" r:id="rId34"/>
        </w:object>
      </w:r>
    </w:p>
    <w:p w:rsidR="00BA1DDB" w:rsidRDefault="00BA1DDB" w:rsidP="00BA1DDB">
      <w:pPr>
        <w:jc w:val="center"/>
        <w:rPr>
          <w:lang w:val="sr-Cyrl-BA"/>
        </w:rPr>
      </w:pPr>
      <w:r w:rsidRPr="000D4803">
        <w:rPr>
          <w:lang w:val="sr-Cyrl-BA"/>
        </w:rPr>
        <w:object w:dxaOrig="11881" w:dyaOrig="9181">
          <v:shape id="_x0000_i1028" type="#_x0000_t75" style="width:639.45pt;height:459.8pt" o:ole="">
            <v:imagedata r:id="rId35" o:title=""/>
          </v:shape>
          <o:OLEObject Type="Embed" ProgID="AcroExch.Document.DC" ShapeID="_x0000_i1028" DrawAspect="Content" ObjectID="_1797419000" r:id="rId36"/>
        </w:object>
      </w:r>
    </w:p>
    <w:p w:rsidR="00BA1DDB" w:rsidRPr="00B32E16" w:rsidRDefault="00BA1DDB" w:rsidP="00BA1DDB">
      <w:pPr>
        <w:jc w:val="center"/>
        <w:rPr>
          <w:lang w:val="sr-Cyrl-BA"/>
        </w:rPr>
        <w:sectPr w:rsidR="00BA1DDB" w:rsidRPr="00B32E16" w:rsidSect="00BA1DDB">
          <w:type w:val="continuous"/>
          <w:pgSz w:w="16840" w:h="11907" w:orient="landscape" w:code="9"/>
          <w:pgMar w:top="720" w:right="720" w:bottom="720" w:left="720" w:header="720" w:footer="720" w:gutter="0"/>
          <w:cols w:space="720"/>
          <w:docGrid w:linePitch="360"/>
        </w:sectPr>
      </w:pPr>
      <w:r w:rsidRPr="00EF3D09">
        <w:rPr>
          <w:lang w:val="sr-Cyrl-BA"/>
        </w:rPr>
        <w:object w:dxaOrig="11881" w:dyaOrig="9181">
          <v:shape id="_x0000_i1029" type="#_x0000_t75" style="width:593.8pt;height:459.8pt" o:ole="">
            <v:imagedata r:id="rId37" o:title=""/>
          </v:shape>
          <o:OLEObject Type="Embed" ProgID="AcroExch.Document.DC" ShapeID="_x0000_i1029" DrawAspect="Content" ObjectID="_1797419001" r:id="rId38"/>
        </w:object>
      </w:r>
    </w:p>
    <w:p w:rsidR="00BA1DDB" w:rsidRDefault="00BA1DDB" w:rsidP="00BA1DDB">
      <w:pPr>
        <w:ind w:right="-4060"/>
        <w:jc w:val="center"/>
        <w:rPr>
          <w:highlight w:val="cyan"/>
          <w:lang w:val="sr-Cyrl-CS"/>
        </w:rPr>
      </w:pPr>
      <w:r w:rsidRPr="00EF3D09">
        <w:rPr>
          <w:lang w:val="sr-Cyrl-CS"/>
        </w:rPr>
        <w:object w:dxaOrig="11881" w:dyaOrig="9181">
          <v:shape id="_x0000_i1030" type="#_x0000_t75" style="width:593.8pt;height:459.8pt" o:ole="">
            <v:imagedata r:id="rId39" o:title=""/>
          </v:shape>
          <o:OLEObject Type="Embed" ProgID="AcroExch.Document.DC" ShapeID="_x0000_i1030" DrawAspect="Content" ObjectID="_1797419002" r:id="rId40"/>
        </w:object>
      </w:r>
    </w:p>
    <w:p w:rsidR="00BA1DDB" w:rsidRDefault="00BA1DDB" w:rsidP="00BA1DDB">
      <w:pPr>
        <w:ind w:right="-4060"/>
        <w:jc w:val="center"/>
        <w:rPr>
          <w:highlight w:val="cyan"/>
          <w:lang w:val="sr-Cyrl-CS"/>
        </w:rPr>
      </w:pPr>
      <w:r w:rsidRPr="00B521E6">
        <w:rPr>
          <w:lang w:val="sr-Cyrl-CS"/>
        </w:rPr>
        <w:object w:dxaOrig="11881" w:dyaOrig="9181">
          <v:shape id="_x0000_i1031" type="#_x0000_t75" style="width:593.8pt;height:459.8pt" o:ole="">
            <v:imagedata r:id="rId41" o:title=""/>
          </v:shape>
          <o:OLEObject Type="Embed" ProgID="AcroExch.Document.DC" ShapeID="_x0000_i1031" DrawAspect="Content" ObjectID="_1797419003" r:id="rId42"/>
        </w:object>
      </w: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r>
        <w:rPr>
          <w:noProof/>
          <w:lang w:eastAsia="sr-Latn-RS"/>
        </w:rPr>
        <w:drawing>
          <wp:inline distT="0" distB="0" distL="0" distR="0" wp14:anchorId="60398D25" wp14:editId="1AE8BE47">
            <wp:extent cx="6513195" cy="5035391"/>
            <wp:effectExtent l="19050" t="0" r="1905" b="0"/>
            <wp:docPr id="19" name="Picture 15" descr="C:\Users\Opstina\AppData\Local\Microsoft\Windows\INetCache\Content.Word\prilog 8 str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pstina\AppData\Local\Microsoft\Windows\INetCache\Content.Word\prilog 8 str_page-0001.jpg"/>
                    <pic:cNvPicPr>
                      <a:picLocks noChangeAspect="1" noChangeArrowheads="1"/>
                    </pic:cNvPicPr>
                  </pic:nvPicPr>
                  <pic:blipFill>
                    <a:blip r:embed="rId43" cstate="print"/>
                    <a:srcRect/>
                    <a:stretch>
                      <a:fillRect/>
                    </a:stretch>
                  </pic:blipFill>
                  <pic:spPr bwMode="auto">
                    <a:xfrm>
                      <a:off x="0" y="0"/>
                      <a:ext cx="6513195" cy="5035391"/>
                    </a:xfrm>
                    <a:prstGeom prst="rect">
                      <a:avLst/>
                    </a:prstGeom>
                    <a:noFill/>
                    <a:ln w="9525">
                      <a:noFill/>
                      <a:miter lim="800000"/>
                      <a:headEnd/>
                      <a:tailEnd/>
                    </a:ln>
                  </pic:spPr>
                </pic:pic>
              </a:graphicData>
            </a:graphic>
          </wp:inline>
        </w:drawing>
      </w:r>
    </w:p>
    <w:p w:rsidR="00BA1DDB" w:rsidRDefault="00BA1DDB" w:rsidP="00BA1DDB">
      <w:pPr>
        <w:ind w:right="-4060"/>
        <w:jc w:val="center"/>
        <w:rPr>
          <w:highlight w:val="cyan"/>
          <w:lang w:val="sr-Cyrl-CS"/>
        </w:rPr>
      </w:pPr>
      <w:r>
        <w:rPr>
          <w:noProof/>
          <w:lang w:eastAsia="sr-Latn-RS"/>
        </w:rPr>
        <w:drawing>
          <wp:inline distT="0" distB="0" distL="0" distR="0" wp14:anchorId="6DD86A9A" wp14:editId="227E9AB8">
            <wp:extent cx="6513195" cy="5035391"/>
            <wp:effectExtent l="19050" t="0" r="1905" b="0"/>
            <wp:docPr id="20" name="Picture 18" descr="C:\Users\Opstina\AppData\Local\Microsoft\Windows\INetCache\Content.Word\prilog 8 str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Opstina\AppData\Local\Microsoft\Windows\INetCache\Content.Word\prilog 8 str_page-0002.jpg"/>
                    <pic:cNvPicPr>
                      <a:picLocks noChangeAspect="1" noChangeArrowheads="1"/>
                    </pic:cNvPicPr>
                  </pic:nvPicPr>
                  <pic:blipFill>
                    <a:blip r:embed="rId44" cstate="print"/>
                    <a:srcRect/>
                    <a:stretch>
                      <a:fillRect/>
                    </a:stretch>
                  </pic:blipFill>
                  <pic:spPr bwMode="auto">
                    <a:xfrm>
                      <a:off x="0" y="0"/>
                      <a:ext cx="6513195" cy="5035391"/>
                    </a:xfrm>
                    <a:prstGeom prst="rect">
                      <a:avLst/>
                    </a:prstGeom>
                    <a:noFill/>
                    <a:ln w="9525">
                      <a:noFill/>
                      <a:miter lim="800000"/>
                      <a:headEnd/>
                      <a:tailEnd/>
                    </a:ln>
                  </pic:spPr>
                </pic:pic>
              </a:graphicData>
            </a:graphic>
          </wp:inline>
        </w:drawing>
      </w: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r w:rsidRPr="00D7291C">
        <w:rPr>
          <w:lang w:val="sr-Cyrl-CS"/>
        </w:rPr>
        <w:object w:dxaOrig="11881" w:dyaOrig="9181">
          <v:shape id="_x0000_i1032" type="#_x0000_t75" style="width:511.85pt;height:396.35pt" o:ole="">
            <v:imagedata r:id="rId45" o:title=""/>
          </v:shape>
          <o:OLEObject Type="Embed" ProgID="AcroExch.Document.DC" ShapeID="_x0000_i1032" DrawAspect="Content" ObjectID="_1797419004" r:id="rId46"/>
        </w:object>
      </w: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p>
    <w:p w:rsidR="00BA1DDB" w:rsidRDefault="00BA1DDB" w:rsidP="00BA1DDB">
      <w:pPr>
        <w:ind w:right="-4060"/>
        <w:jc w:val="center"/>
        <w:rPr>
          <w:highlight w:val="cyan"/>
          <w:lang w:val="sr-Cyrl-CS"/>
        </w:rPr>
      </w:pPr>
    </w:p>
    <w:tbl>
      <w:tblPr>
        <w:tblW w:w="12862" w:type="dxa"/>
        <w:tblInd w:w="95" w:type="dxa"/>
        <w:tblLook w:val="04A0" w:firstRow="1" w:lastRow="0" w:firstColumn="1" w:lastColumn="0" w:noHBand="0" w:noVBand="1"/>
      </w:tblPr>
      <w:tblGrid>
        <w:gridCol w:w="1705"/>
        <w:gridCol w:w="854"/>
        <w:gridCol w:w="1705"/>
        <w:gridCol w:w="1985"/>
        <w:gridCol w:w="849"/>
        <w:gridCol w:w="899"/>
        <w:gridCol w:w="849"/>
        <w:gridCol w:w="849"/>
        <w:gridCol w:w="1496"/>
        <w:gridCol w:w="1393"/>
        <w:gridCol w:w="1496"/>
      </w:tblGrid>
      <w:tr w:rsidR="00BA1DDB" w:rsidRPr="00BD3D34" w:rsidTr="00BA1DDB">
        <w:trPr>
          <w:trHeight w:val="425"/>
        </w:trPr>
        <w:tc>
          <w:tcPr>
            <w:tcW w:w="1627"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ПРОГРАМ / ПA / Пројекат</w:t>
            </w:r>
          </w:p>
        </w:tc>
        <w:tc>
          <w:tcPr>
            <w:tcW w:w="711" w:type="dxa"/>
            <w:vMerge w:val="restart"/>
            <w:tcBorders>
              <w:top w:val="single" w:sz="8" w:space="0" w:color="auto"/>
              <w:left w:val="single" w:sz="8" w:space="0" w:color="auto"/>
              <w:bottom w:val="single" w:sz="8" w:space="0" w:color="000000"/>
              <w:right w:val="single" w:sz="8" w:space="0" w:color="auto"/>
            </w:tcBorders>
            <w:shd w:val="clear" w:color="000000" w:fill="D9D9D9"/>
            <w:textDirection w:val="btLr"/>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Шифра</w:t>
            </w:r>
          </w:p>
        </w:tc>
        <w:tc>
          <w:tcPr>
            <w:tcW w:w="1626"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Циљ</w:t>
            </w:r>
          </w:p>
        </w:tc>
        <w:tc>
          <w:tcPr>
            <w:tcW w:w="1927"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Индикатор</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Вредн. у базној год. (2023)</w:t>
            </w:r>
          </w:p>
        </w:tc>
        <w:tc>
          <w:tcPr>
            <w:tcW w:w="760"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Очекивана вредност у  2024. год.</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Циљана вредност у 2025. години</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Циљана вредност у 2026.год.</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Средства из буџета</w:t>
            </w:r>
          </w:p>
        </w:tc>
        <w:tc>
          <w:tcPr>
            <w:tcW w:w="1291"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Сопствени и др. прих.</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D9D9D9"/>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Укупна средства</w:t>
            </w: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315"/>
        </w:trPr>
        <w:tc>
          <w:tcPr>
            <w:tcW w:w="1627" w:type="dxa"/>
            <w:tcBorders>
              <w:top w:val="nil"/>
              <w:left w:val="single" w:sz="8" w:space="0" w:color="auto"/>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11"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626"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1927"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06"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60"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w:t>
            </w:r>
          </w:p>
        </w:tc>
        <w:tc>
          <w:tcPr>
            <w:tcW w:w="706"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1401"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w:t>
            </w:r>
          </w:p>
        </w:tc>
        <w:tc>
          <w:tcPr>
            <w:tcW w:w="1291"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1401" w:type="dxa"/>
            <w:tcBorders>
              <w:top w:val="nil"/>
              <w:left w:val="nil"/>
              <w:bottom w:val="single" w:sz="8" w:space="0" w:color="auto"/>
              <w:right w:val="single" w:sz="8" w:space="0" w:color="auto"/>
            </w:tcBorders>
            <w:shd w:val="clear" w:color="auto" w:fill="auto"/>
            <w:vAlign w:val="bottom"/>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r>
      <w:tr w:rsidR="00BA1DDB" w:rsidRPr="00BD3D34" w:rsidTr="00BA1DDB">
        <w:trPr>
          <w:trHeight w:val="1555"/>
        </w:trPr>
        <w:tc>
          <w:tcPr>
            <w:tcW w:w="1627" w:type="dxa"/>
            <w:tcBorders>
              <w:top w:val="nil"/>
              <w:left w:val="single" w:sz="8" w:space="0" w:color="auto"/>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 Становање, урбанизам и просторно планирање</w:t>
            </w:r>
          </w:p>
        </w:tc>
        <w:tc>
          <w:tcPr>
            <w:tcW w:w="71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1101</w:t>
            </w:r>
          </w:p>
        </w:tc>
        <w:tc>
          <w:tcPr>
            <w:tcW w:w="162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Просторни развој у складу са плановима</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покривености територије урбанистичком планском документацијом</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2,400,000.00</w:t>
            </w:r>
          </w:p>
        </w:tc>
        <w:tc>
          <w:tcPr>
            <w:tcW w:w="129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720,000.00</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3,120,000.00</w:t>
            </w:r>
          </w:p>
        </w:tc>
      </w:tr>
      <w:tr w:rsidR="00BA1DDB" w:rsidRPr="00BD3D34" w:rsidTr="00BA1DDB">
        <w:trPr>
          <w:trHeight w:val="961"/>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Просторно и урбанистичко планирање</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1101/0001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покривености територије планском и урбанистичком документацијом</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Усвојен просторни план града/општине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r>
      <w:tr w:rsidR="00BA1DDB" w:rsidRPr="00BD3D34" w:rsidTr="00BA1DDB">
        <w:trPr>
          <w:trHeight w:val="1879"/>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усвојених планова генералне регулације у односу на број предвиђених планова вишег реда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36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површине покривен плановима детаљне регулације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74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Стамбена подршка</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1101/0004</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Планско управљање стамбеном подршком</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корисника стамбене подршке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720,000.00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1,120,000.00</w:t>
            </w: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2 - Комунална делатност</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покривености територије комуналним делатностима одржавања јавних зелених површина, одржавања чистоће на површинама јавне намене и зоохигијене</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м² површина јавне намене где се одржава чистоћа у односу на укупан</w:t>
            </w:r>
          </w:p>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м² јавне намене - на месечном нивоу</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315787.34</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315787.34</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315787.34</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315787.34</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99,328,000.00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4,000,000.00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103,328,000.00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734"/>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м² јавних зелених површина на којима  се уређује и  одржава зеленило у односу на укупан број м² јавних зелених површина - на месечном нивоу</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6571.14</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6571.14</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6571.14</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6571.14</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Побољање услова становања на територији општине Баточина</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Куповина куће на селу- Пројекат млади на селу</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Управљање/одржавање јавним осветљењем</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Ефикасно и рационално спровођење јавног осветљења и минималан негативан утицај на животну средину</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Укупан број замењених светиљки које су замењене савременијим</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290</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290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380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32,608,000.00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34,608,000.00</w:t>
            </w:r>
          </w:p>
        </w:tc>
      </w:tr>
      <w:tr w:rsidR="00BA1DDB" w:rsidRPr="00BD3D34" w:rsidTr="00BA1DDB">
        <w:trPr>
          <w:trHeight w:val="100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96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Одржавање јавних зелених површина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1102/0002</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Максимална могућа покривеност насеља и територије услугама уређења и одржавања зеленила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м² јавних зелених површина на којима се уређује и одржава зеленило у односу на укупан број м² зелених површина</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14944</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14944</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18829.44</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18829.44</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6,750,000.00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6,750,000.00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5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Уређење постојећих мобилијара и изградња нових</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нових мобилијара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93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Одржавање чистоће на површинама јавне намене</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1102/0003</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Максимална могућа покривеност насеља и територије услугама одржавања чистоће јавних површина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Степен покривености територијеуслугама одржавања чистоће јавно-прометних површина (број улица које се чисте у односу на укупан број улица у граду/општини))</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45.4%</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45.4%</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11,800,000.00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11,800,000.00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6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улица које се одржавају прањем камионском цистерном</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204"/>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Зохигијена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1102/0004</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заштите од заразних и других болести које преносе животиње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ухваћених и збринутих паса и мачака луталица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170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6,700,000.00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6,700,000.00</w:t>
            </w:r>
          </w:p>
        </w:tc>
      </w:tr>
      <w:tr w:rsidR="00BA1DDB" w:rsidRPr="00BD3D34" w:rsidTr="00BA1DDB">
        <w:trPr>
          <w:trHeight w:val="889"/>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пријављених уједа од паса и мачака луталица од стране оштећених</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871"/>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заштите од заразних и других болести које преносе инсекти</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Јавне површине на којима је рађена дезинсекција (у км²)</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231"/>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извршених запрашивања за сузбијање комараца и крпеља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33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Уређивање, одржавање и коришћење пијаца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1102/0005</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Адекватан квалитет пружених услуга уређивања, одржавања и коришћења пијаце</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нових пијачних места у новој пијаци</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35,970,000.00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37,970,000.00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6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расхладних витрина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96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Одржавање гробља и погребне услуге</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1102/0006</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Адекватан квалитет пружених услуга одржавања гробља и погребних услуга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интервенција у односу на укупан број поднетих иницијатива грађана за чишћење и одржавање гробља</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9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Проширење гробља (гробних места)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420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420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36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 и снабдевање водом за пиће</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1102/0008</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Адекватан квалитет приужених услуга водоснабдевања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Крак у селу Брзан (у м)</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4,000,000.00</w:t>
            </w:r>
          </w:p>
        </w:tc>
      </w:tr>
      <w:tr w:rsidR="00BA1DDB" w:rsidRPr="00BD3D34" w:rsidTr="00BA1DDB">
        <w:trPr>
          <w:trHeight w:val="1411"/>
        </w:trPr>
        <w:tc>
          <w:tcPr>
            <w:tcW w:w="1627" w:type="dxa"/>
            <w:tcBorders>
              <w:top w:val="nil"/>
              <w:left w:val="single" w:sz="8" w:space="0" w:color="auto"/>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3 – Локални економски развој</w:t>
            </w:r>
          </w:p>
        </w:tc>
        <w:tc>
          <w:tcPr>
            <w:tcW w:w="71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1501</w:t>
            </w:r>
          </w:p>
        </w:tc>
        <w:tc>
          <w:tcPr>
            <w:tcW w:w="162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Отварање нових предузећа и предузетничких радњи на  територији града/општине</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жена предузетница у односу на укупан број отворених предузетничких радњи</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7/21</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11/27</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15/35</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20/40</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c>
          <w:tcPr>
            <w:tcW w:w="129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r>
      <w:tr w:rsidR="00BA1DDB" w:rsidRPr="00BD3D34" w:rsidTr="00BA1DDB">
        <w:trPr>
          <w:trHeight w:val="1726"/>
        </w:trPr>
        <w:tc>
          <w:tcPr>
            <w:tcW w:w="1627"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Мере активне политике запошљавања</w:t>
            </w:r>
          </w:p>
        </w:tc>
        <w:tc>
          <w:tcPr>
            <w:tcW w:w="71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1501/0002</w:t>
            </w:r>
          </w:p>
        </w:tc>
        <w:tc>
          <w:tcPr>
            <w:tcW w:w="1626"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броја запослених кроз мере активне политике запошљавања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новозапослених кроз реализацију мера активне политике запошљавања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r>
      <w:tr w:rsidR="00BA1DDB" w:rsidRPr="00BD3D34" w:rsidTr="00BA1DDB">
        <w:trPr>
          <w:trHeight w:val="226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новозапослених жена кроз реализацију мера активне политике запошљавања</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10/30</w:t>
            </w:r>
          </w:p>
        </w:tc>
        <w:tc>
          <w:tcPr>
            <w:tcW w:w="760"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10/30</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15/35</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20/40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4 - Развој туризма</w:t>
            </w:r>
          </w:p>
        </w:tc>
        <w:tc>
          <w:tcPr>
            <w:tcW w:w="71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1502</w:t>
            </w:r>
          </w:p>
        </w:tc>
        <w:tc>
          <w:tcPr>
            <w:tcW w:w="162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Промоција туристичке понуде општине</w:t>
            </w:r>
          </w:p>
        </w:tc>
        <w:tc>
          <w:tcPr>
            <w:tcW w:w="19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догађаја који промовишу туристичку понуду општине у земљи и иностранству</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60"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19"/>
        </w:trPr>
        <w:tc>
          <w:tcPr>
            <w:tcW w:w="1627" w:type="dxa"/>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Промоција туристичке понуде</w:t>
            </w:r>
          </w:p>
        </w:tc>
        <w:tc>
          <w:tcPr>
            <w:tcW w:w="71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1502/0002</w:t>
            </w:r>
          </w:p>
        </w:tc>
        <w:tc>
          <w:tcPr>
            <w:tcW w:w="162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Адекватна промоција туристичке понуде града/општине на циљаним тржиштима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догађаја који промовишу туристичку понуду града/општине у земљи и/или иностранству на којима учествује ТО града/општине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140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c>
          <w:tcPr>
            <w:tcW w:w="129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r>
      <w:tr w:rsidR="00BA1DDB" w:rsidRPr="00BD3D34" w:rsidTr="00BA1DDB">
        <w:trPr>
          <w:trHeight w:val="2160"/>
        </w:trPr>
        <w:tc>
          <w:tcPr>
            <w:tcW w:w="16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5 – Пољопривреда и рурални развој</w:t>
            </w:r>
          </w:p>
        </w:tc>
        <w:tc>
          <w:tcPr>
            <w:tcW w:w="71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101</w:t>
            </w:r>
          </w:p>
        </w:tc>
        <w:tc>
          <w:tcPr>
            <w:tcW w:w="162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Раст производње и стабилност дохотка произвођача</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жена носилаца пољопривредног газдинства у односу на укупан број корисника</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20/200</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20/200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35/210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35/210</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6,120,000.00</w:t>
            </w:r>
          </w:p>
        </w:tc>
        <w:tc>
          <w:tcPr>
            <w:tcW w:w="129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single" w:sz="8" w:space="0" w:color="000000"/>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6,120,000.00</w:t>
            </w: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37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Подстицаји за спровођење пољопривредне политике у локалној заједници</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0101/0001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Стварање услова за развој и унапређење пољопривредне производње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едукација намењених пољопривредним произвођачима на територији града/општине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820,000.00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820,000.00</w:t>
            </w:r>
          </w:p>
        </w:tc>
      </w:tr>
      <w:tr w:rsidR="00BA1DDB" w:rsidRPr="00BD3D34" w:rsidTr="00BA1DDB">
        <w:trPr>
          <w:trHeight w:val="114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посећених сајмова на територији Реублике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6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жена корисница мера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761"/>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Мере подршке руралном развоју</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0101/0002</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руралног развоја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коришћења  пољопривредног земљишта обухваћених годишњим програмом, у односу на укупне расположиве пољопривредне површине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57.45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55</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5,300,000.00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5,300,000.00</w:t>
            </w:r>
          </w:p>
        </w:tc>
      </w:tr>
      <w:tr w:rsidR="00BA1DDB" w:rsidRPr="00BD3D34" w:rsidTr="00BA1DDB">
        <w:trPr>
          <w:trHeight w:val="1591"/>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регистрованих пољопривредних газдинстава која су корисници мера руралног развоја у односу на укупан број пољопривредних газдинстава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6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жена корисница ових мера</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60"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6 - Заштита животне средине</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401</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заштите природе</w:t>
            </w:r>
          </w:p>
        </w:tc>
        <w:tc>
          <w:tcPr>
            <w:tcW w:w="19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територије под заштитом III категорије</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60"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22,346,152.00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1,500,000.00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23,846,152.00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88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подручја која су проглашена заштићеним подручјем III категорије</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11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управљања комуналним и осталим отпадом</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становништва покривеног услугом прикупљања комуналног отпада</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„дивљих“ депонија</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 отпадним водама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0401/0004</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Адекватан квалитет пружених услуга одвођења отпадних вода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интервенција на канализационој мрежи</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3,900,000.00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3,900,000.00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7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Адекватан квалитет пружених услуга одржавања и чишћења кишне канализације као и пражњење канализационе линије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одржавања шахти кишне канализације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9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Дужина канала за одржавање (км)</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 комуналним отпадом</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0401/0005</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Спровођење редовних мерења на територији града/општине и испуњење обавеза у складу са законима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извршених контрола или надзора мера поступања са одпадом у складу са Законом о управљању отпадом</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16,446,152.00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1,500,000.00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17,946,152.00</w:t>
            </w:r>
          </w:p>
        </w:tc>
      </w:tr>
      <w:tr w:rsidR="00BA1DDB" w:rsidRPr="00BD3D34" w:rsidTr="00BA1DDB">
        <w:trPr>
          <w:trHeight w:val="1411"/>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спроведених мерења количина комуналног отпада у складу са Законом о управљању отпадом</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510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530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550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51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 осталим врстама отпада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0401/0006</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Одрживо управљање осталим врстама отпада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очишћених „дивљих“ депонија</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040"/>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7 – Организација саобраћаја и саобраћајна инфраструктура</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0701</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безбедности учесника у саобраћају и смањење броја саобраћајних незгода</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саобраћајних незгода/инцидената у односу на број из предходне године</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33/30</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5/33</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0/5</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47,850,000.00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3,979,138.51</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51,829,138.51</w:t>
            </w:r>
          </w:p>
        </w:tc>
      </w:tr>
      <w:tr w:rsidR="00BA1DDB" w:rsidRPr="00BD3D34" w:rsidTr="00BA1DDB">
        <w:trPr>
          <w:trHeight w:val="1303"/>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смртних исхода у односу на број из прет ходне године</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2/2</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повређених људи у односу на број из претходне године</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16/20</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0/16</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 и одржавање саобраћајне инфраструктуре</w:t>
            </w:r>
          </w:p>
        </w:tc>
        <w:tc>
          <w:tcPr>
            <w:tcW w:w="71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0701/0002</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Одржавање квалитета путне мреже кроз реконструкцију и редовно одржавање асфалтног покривача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километара санираних и/или реконструисаних улица</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0.872</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3.6</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140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46,450,000.00</w:t>
            </w:r>
          </w:p>
        </w:tc>
        <w:tc>
          <w:tcPr>
            <w:tcW w:w="129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2,379,138.51</w:t>
            </w:r>
          </w:p>
        </w:tc>
        <w:tc>
          <w:tcPr>
            <w:tcW w:w="140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48,829,138.51</w:t>
            </w: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Количина каменог агрегата за потребе насипања и редовног одржавања локалних и некатегорисаних путева у t</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4550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5000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9000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w:t>
            </w: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365"/>
        </w:trPr>
        <w:tc>
          <w:tcPr>
            <w:tcW w:w="162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Јавни градски и приградски превоз путника</w:t>
            </w:r>
          </w:p>
        </w:tc>
        <w:tc>
          <w:tcPr>
            <w:tcW w:w="711"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0701/0004</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саобраћаја и  повезаност села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Куповина минибуса за потребе 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600,000.00</w:t>
            </w:r>
          </w:p>
        </w:tc>
        <w:tc>
          <w:tcPr>
            <w:tcW w:w="1291"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600,000.00</w:t>
            </w:r>
          </w:p>
        </w:tc>
      </w:tr>
      <w:tr w:rsidR="00BA1DDB" w:rsidRPr="00BD3D34" w:rsidTr="00BA1DDB">
        <w:trPr>
          <w:trHeight w:val="945"/>
        </w:trPr>
        <w:tc>
          <w:tcPr>
            <w:tcW w:w="1627" w:type="dxa"/>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безбедности саобраћаја</w:t>
            </w:r>
          </w:p>
        </w:tc>
        <w:tc>
          <w:tcPr>
            <w:tcW w:w="71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0701/0005</w:t>
            </w:r>
          </w:p>
        </w:tc>
        <w:tc>
          <w:tcPr>
            <w:tcW w:w="162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Опремање и одржавање  саобраћајне сигнализације на путевима и улицама</w:t>
            </w:r>
          </w:p>
        </w:tc>
        <w:tc>
          <w:tcPr>
            <w:tcW w:w="1927"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поправњених и новопостављених саобраћајних знакова и семафора у зонама школе</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17</w:t>
            </w:r>
          </w:p>
        </w:tc>
        <w:tc>
          <w:tcPr>
            <w:tcW w:w="760"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140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800,000.00</w:t>
            </w:r>
          </w:p>
        </w:tc>
        <w:tc>
          <w:tcPr>
            <w:tcW w:w="129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1,600,000.00</w:t>
            </w:r>
          </w:p>
        </w:tc>
        <w:tc>
          <w:tcPr>
            <w:tcW w:w="140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2,400,000.00</w:t>
            </w:r>
          </w:p>
        </w:tc>
      </w:tr>
      <w:tr w:rsidR="00BA1DDB" w:rsidRPr="00BD3D34" w:rsidTr="00BA1DDB">
        <w:trPr>
          <w:trHeight w:val="425"/>
        </w:trPr>
        <w:tc>
          <w:tcPr>
            <w:tcW w:w="1627" w:type="dxa"/>
            <w:vMerge w:val="restart"/>
            <w:tcBorders>
              <w:top w:val="single" w:sz="8" w:space="0" w:color="auto"/>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8 – Предшколско васпитање и образовање</w:t>
            </w:r>
          </w:p>
        </w:tc>
        <w:tc>
          <w:tcPr>
            <w:tcW w:w="711" w:type="dxa"/>
            <w:vMerge w:val="restart"/>
            <w:tcBorders>
              <w:top w:val="single" w:sz="8" w:space="0" w:color="auto"/>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2001</w:t>
            </w:r>
          </w:p>
        </w:tc>
        <w:tc>
          <w:tcPr>
            <w:tcW w:w="162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обухвата деце предшколиским васпитањем и образовањем</w:t>
            </w:r>
          </w:p>
        </w:tc>
        <w:tc>
          <w:tcPr>
            <w:tcW w:w="19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уписане деце у односу на број укупно пријављене деце</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60"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1401" w:type="dxa"/>
            <w:vMerge w:val="restart"/>
            <w:tcBorders>
              <w:top w:val="single" w:sz="8" w:space="0" w:color="auto"/>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70,963,300.00</w:t>
            </w:r>
          </w:p>
        </w:tc>
        <w:tc>
          <w:tcPr>
            <w:tcW w:w="1291" w:type="dxa"/>
            <w:vMerge w:val="restart"/>
            <w:tcBorders>
              <w:top w:val="single" w:sz="8" w:space="0" w:color="auto"/>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9,850,000.00</w:t>
            </w:r>
          </w:p>
        </w:tc>
        <w:tc>
          <w:tcPr>
            <w:tcW w:w="1401" w:type="dxa"/>
            <w:vMerge w:val="restart"/>
            <w:tcBorders>
              <w:top w:val="single" w:sz="8" w:space="0" w:color="auto"/>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80,813,300.00</w:t>
            </w: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515"/>
        </w:trPr>
        <w:tc>
          <w:tcPr>
            <w:tcW w:w="16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деце која су уписана у предшколске установе (Проценат деце која су уписана у предшколске установе у односу на укупан број деце у граду/општини (јаслена група, предшколска група и ППП))</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предшколских установа</w:t>
            </w:r>
          </w:p>
        </w:tc>
        <w:tc>
          <w:tcPr>
            <w:tcW w:w="71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2002/0001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Обезбеђени адекватни услови за Васпитно-образовани рад са децом уз повећан обухват</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Просечан број деце у групи (јасле, предшколски, припремни предшколски програм/ппп)</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22</w:t>
            </w:r>
          </w:p>
        </w:tc>
        <w:tc>
          <w:tcPr>
            <w:tcW w:w="14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70,963,300.00</w:t>
            </w:r>
          </w:p>
        </w:tc>
        <w:tc>
          <w:tcPr>
            <w:tcW w:w="12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9,850,000.00</w:t>
            </w:r>
          </w:p>
        </w:tc>
        <w:tc>
          <w:tcPr>
            <w:tcW w:w="1401"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80,813,300.00</w:t>
            </w: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Просечан број деце по васпитачу/васпитачици (јасле, предшколски, припремни предшколски програм)</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деце ослобођене од пуне цене услуге у односу на укупан број деце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9 – Основно образовање и васпитање</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2002</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Потпуни обухват основним образовањем и васпитањем</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Обухват деце основним образовањем (расположено према полу)</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811 (м-436, 375-ж)</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809 (м-435, ж-374)</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792 (м-430, ж-362)</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805 (м-433, ж-372)</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54,800,000.00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54,800,000.00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Стопа прекида основног образовања (расположено према полу)</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Унапређен квалитет основног образовања</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Просечан број поена на матурском испиту (математика/српски/општи)</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14/15/19</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14/15/18</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14/15/18</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15/16/19</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04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ученика који је учествовао на републичким такмичењима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основних школа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2002/0001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Обезбеђени прописани услови за васпитно-образовни рад са децом у основним школама</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Просечан број ученика по одељењу (разврстани по полу)</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28 (ж-13, м-15)</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 (ж-12, м-14)</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 (ж-12, м-14)</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 (ж-13, м-12)</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54,800,000.00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54,800,000.00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316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школa у којима је надлежна инспекција (санитарна за хигијену, грађевинска за грађевинске услове и инспекција заштите)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Унапређен квалитет основног образовања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ученика који похађају ваннаставне активности у односу на укупан број ученика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395/834</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417/811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512/809</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625/805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316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стручних лица која су добила најмање 24 бода за стручно усавршавање  кроз учешће на семинарима на годишњем нивоу</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68</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68</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78</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9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деце која се образују по ИОП3</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10 – Средње образовање и васпитање</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2003</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обухвата средњошколског образовања</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деце која су обухваћена средњим образовањем (пасположен по полу)</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110-ж, 133-м</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100-ж, 133-м</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100-ж, 152-м</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105-ж, 170-м</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19,730,000.00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19,730,000.00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Стопа прекида средњег образовања (расположено према полу)</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0,41%-ж, 0,82%.м</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0,40%-ж, 0,79%-м</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316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доступности средњег образовања</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објеката који су прилагодили простор за децу са инвалидитетом у односу на укупан број објеката средњих школа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0/1</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384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деце која се школују у средњим школама на основу индивидуалног образованог плана (ИОП2) у односу на укупан број деце одговарајуће старосне групе</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1.22</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средњих школа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2003/0001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квалитета образовања у средњим школама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ученика који похађају ваннаставне активности/у односу на укупан број ученика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145/245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170/243</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190/252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210/275</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19,730,000.00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19,730,000.00</w:t>
            </w:r>
          </w:p>
        </w:tc>
      </w:tr>
      <w:tr w:rsidR="00BA1DDB" w:rsidRPr="00BD3D34" w:rsidTr="00BA1DDB">
        <w:trPr>
          <w:trHeight w:val="316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запослених који су добили најмање 24 бода за стручно усавршавање кроз учешће на семинарима на годишњем нивоу</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талентоване деце подржане од стране града/општине у односу на укупан број деце у школама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235"/>
        </w:trPr>
        <w:tc>
          <w:tcPr>
            <w:tcW w:w="1627" w:type="dxa"/>
            <w:tcBorders>
              <w:top w:val="nil"/>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11 - Социјална и дечија заштита</w:t>
            </w:r>
          </w:p>
        </w:tc>
        <w:tc>
          <w:tcPr>
            <w:tcW w:w="711"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0901</w:t>
            </w:r>
          </w:p>
        </w:tc>
        <w:tc>
          <w:tcPr>
            <w:tcW w:w="162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доступности права и механизама социјалне заштите за жене у локалној заједници</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жена корисница социјалне помоћи у односу на укупан број поднетих захтева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100/194</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110/200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100/200</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100/200</w:t>
            </w:r>
          </w:p>
        </w:tc>
        <w:tc>
          <w:tcPr>
            <w:tcW w:w="1401"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34,594,000.00</w:t>
            </w:r>
          </w:p>
        </w:tc>
        <w:tc>
          <w:tcPr>
            <w:tcW w:w="1291"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34,594,000.00</w:t>
            </w:r>
          </w:p>
        </w:tc>
      </w:tr>
      <w:tr w:rsidR="00BA1DDB" w:rsidRPr="00BD3D34" w:rsidTr="00BA1DDB">
        <w:trPr>
          <w:trHeight w:val="1560"/>
        </w:trPr>
        <w:tc>
          <w:tcPr>
            <w:tcW w:w="1627"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Једнократне помоћи и други облици помоћи</w:t>
            </w:r>
          </w:p>
        </w:tc>
        <w:tc>
          <w:tcPr>
            <w:tcW w:w="711" w:type="dxa"/>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0901/0001</w:t>
            </w:r>
          </w:p>
        </w:tc>
        <w:tc>
          <w:tcPr>
            <w:tcW w:w="1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заштите сиромашних</w:t>
            </w:r>
          </w:p>
        </w:tc>
        <w:tc>
          <w:tcPr>
            <w:tcW w:w="1927" w:type="dxa"/>
            <w:vMerge w:val="restart"/>
            <w:tcBorders>
              <w:top w:val="nil"/>
              <w:left w:val="nil"/>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породица које добијају помоћ у виду грађевинског материјала (за стамбене објекте које додељује КИРС)</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14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6,000,000.00</w:t>
            </w:r>
          </w:p>
        </w:tc>
        <w:tc>
          <w:tcPr>
            <w:tcW w:w="12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6,000,000.00</w:t>
            </w:r>
          </w:p>
        </w:tc>
      </w:tr>
      <w:tr w:rsidR="00BA1DDB" w:rsidRPr="00BD3D34" w:rsidTr="00BA1DDB">
        <w:trPr>
          <w:trHeight w:val="425"/>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nil"/>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nil"/>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nil"/>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nil"/>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nil"/>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nil"/>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490"/>
        </w:trPr>
        <w:tc>
          <w:tcPr>
            <w:tcW w:w="1627"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положаја грађана који припадају угроженим групамаобезбеђивањем мера материјалне подршке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корисника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340</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000000"/>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Дневне услуге у заједници</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0901/0016</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Подстицање развоја разноврсних социјалних и других услуга у заједници</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удружења која добијају средства из буџета 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3,850,000.00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3,850,000.00</w:t>
            </w:r>
          </w:p>
        </w:tc>
      </w:tr>
      <w:tr w:rsidR="00BA1DDB" w:rsidRPr="00BD3D34" w:rsidTr="00BA1DDB">
        <w:trPr>
          <w:trHeight w:val="2385"/>
        </w:trPr>
        <w:tc>
          <w:tcPr>
            <w:tcW w:w="1627"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Подршка реализацији програма Црвеног крста</w:t>
            </w:r>
          </w:p>
        </w:tc>
        <w:tc>
          <w:tcPr>
            <w:tcW w:w="71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0901/0018</w:t>
            </w:r>
          </w:p>
        </w:tc>
        <w:tc>
          <w:tcPr>
            <w:tcW w:w="1626"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Социјално давање-олакшавање људске патње пружањем неопходне ургентне помоћи лицимау невољи, развијањем солидарности међу људима, организовањем различитих облика помоћи</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дистрибуираних пакета за социјално угрожено становништво</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1100</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1150</w:t>
            </w:r>
          </w:p>
        </w:tc>
        <w:tc>
          <w:tcPr>
            <w:tcW w:w="706" w:type="dxa"/>
            <w:vMerge w:val="restart"/>
            <w:tcBorders>
              <w:top w:val="nil"/>
              <w:left w:val="single" w:sz="8" w:space="0" w:color="auto"/>
              <w:bottom w:val="single" w:sz="8" w:space="0" w:color="000000"/>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1150</w:t>
            </w:r>
          </w:p>
        </w:tc>
        <w:tc>
          <w:tcPr>
            <w:tcW w:w="140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2,700,000.00</w:t>
            </w:r>
          </w:p>
        </w:tc>
        <w:tc>
          <w:tcPr>
            <w:tcW w:w="129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2,700,000.00</w:t>
            </w: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040"/>
        </w:trPr>
        <w:tc>
          <w:tcPr>
            <w:tcW w:w="1627" w:type="dxa"/>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Подршка деци и породици са децом</w:t>
            </w:r>
          </w:p>
        </w:tc>
        <w:tc>
          <w:tcPr>
            <w:tcW w:w="711"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0901/0019</w:t>
            </w:r>
          </w:p>
        </w:tc>
        <w:tc>
          <w:tcPr>
            <w:tcW w:w="1626"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популационе политике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мера материјалне подршке намењен мерама локалне популационе политике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706" w:type="dxa"/>
            <w:tcBorders>
              <w:top w:val="nil"/>
              <w:left w:val="nil"/>
              <w:bottom w:val="single" w:sz="8" w:space="0" w:color="auto"/>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1401" w:type="dxa"/>
            <w:vMerge w:val="restart"/>
            <w:tcBorders>
              <w:top w:val="single" w:sz="4" w:space="0" w:color="auto"/>
              <w:left w:val="single" w:sz="8" w:space="0" w:color="auto"/>
              <w:bottom w:val="single" w:sz="8" w:space="0" w:color="000000"/>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16,044,000.00</w:t>
            </w:r>
          </w:p>
        </w:tc>
        <w:tc>
          <w:tcPr>
            <w:tcW w:w="1291"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16,044,000.00</w:t>
            </w:r>
          </w:p>
        </w:tc>
      </w:tr>
      <w:tr w:rsidR="00BA1DDB" w:rsidRPr="00BD3D34" w:rsidTr="00BA1DDB">
        <w:trPr>
          <w:trHeight w:val="1365"/>
        </w:trPr>
        <w:tc>
          <w:tcPr>
            <w:tcW w:w="1627" w:type="dxa"/>
            <w:vMerge/>
            <w:tcBorders>
              <w:top w:val="single" w:sz="4" w:space="0" w:color="auto"/>
              <w:left w:val="single" w:sz="8"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4" w:space="0" w:color="auto"/>
              <w:left w:val="single" w:sz="4"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Једнократна помоћ породици за новорођенчад</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90</w:t>
            </w:r>
          </w:p>
        </w:tc>
        <w:tc>
          <w:tcPr>
            <w:tcW w:w="1401" w:type="dxa"/>
            <w:vMerge/>
            <w:tcBorders>
              <w:top w:val="single" w:sz="4" w:space="0" w:color="auto"/>
              <w:left w:val="single" w:sz="8"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4" w:space="0" w:color="auto"/>
              <w:left w:val="single" w:sz="4"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4" w:space="0" w:color="auto"/>
              <w:left w:val="single" w:sz="4"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vMerge/>
            <w:tcBorders>
              <w:top w:val="single" w:sz="4" w:space="0" w:color="auto"/>
              <w:left w:val="single" w:sz="8"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single" w:sz="4" w:space="0" w:color="auto"/>
              <w:left w:val="single" w:sz="4"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4" w:space="0" w:color="auto"/>
              <w:left w:val="single" w:sz="4"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незапослених породиља које примају помоћ 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706" w:type="dxa"/>
            <w:tcBorders>
              <w:top w:val="nil"/>
              <w:left w:val="nil"/>
              <w:bottom w:val="single" w:sz="8" w:space="0" w:color="auto"/>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1401" w:type="dxa"/>
            <w:vMerge/>
            <w:tcBorders>
              <w:top w:val="single" w:sz="4" w:space="0" w:color="auto"/>
              <w:left w:val="single" w:sz="8"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4" w:space="0" w:color="auto"/>
              <w:left w:val="single" w:sz="4" w:space="0" w:color="auto"/>
              <w:bottom w:val="single" w:sz="8" w:space="0" w:color="000000"/>
              <w:right w:val="single" w:sz="4"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4" w:space="0" w:color="auto"/>
              <w:left w:val="single" w:sz="4"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Подршка особама са инвалидитетом</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0901/0021</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Обезбеђивање услуга социјалне заштите за старије и одрасле са инвалидитетом</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корисника услуга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6,000,000.00</w:t>
            </w:r>
          </w:p>
        </w:tc>
      </w:tr>
      <w:tr w:rsidR="00BA1DDB" w:rsidRPr="00BD3D34" w:rsidTr="00BA1DDB">
        <w:trPr>
          <w:trHeight w:val="510"/>
        </w:trPr>
        <w:tc>
          <w:tcPr>
            <w:tcW w:w="1627" w:type="dxa"/>
            <w:vMerge w:val="restart"/>
            <w:tcBorders>
              <w:top w:val="nil"/>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12 - Здравствена заштита</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1801</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система пружања здравствених услуга уз подизање техничке опремљености новом опремом  за пружање квалитетних здравствених услуга пацијентима</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броја укупно извршених здравствених услуга у односу на укупно планиране годишње</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95</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96</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97</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98</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11,540,000.00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11,540,000.00</w:t>
            </w:r>
          </w:p>
        </w:tc>
      </w:tr>
      <w:tr w:rsidR="00BA1DDB" w:rsidRPr="00BD3D34" w:rsidTr="00BA1DDB">
        <w:trPr>
          <w:trHeight w:val="42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86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355"/>
        </w:trPr>
        <w:tc>
          <w:tcPr>
            <w:tcW w:w="1627" w:type="dxa"/>
            <w:vMerge/>
            <w:tcBorders>
              <w:top w:val="nil"/>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система пружања квалитетних здравствених услуга пацијентима  повећањем броја запослених</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нових запослених радника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040"/>
        </w:trPr>
        <w:tc>
          <w:tcPr>
            <w:tcW w:w="1627" w:type="dxa"/>
            <w:tcBorders>
              <w:top w:val="nil"/>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повећања запослености у односу на укупан број радника у Дому  здравља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5415"/>
        </w:trPr>
        <w:tc>
          <w:tcPr>
            <w:tcW w:w="162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установа примарне здравствене заштите</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1801/0001</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система пружања здравствених услуга уз подизање нивоа техничке опремљености новом медицинском  и осталом опремом за пружање квалитетних  превентивних и куративних здравствених услуга пацијентима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броја укупно извршених здравствених услуга у односу на укупно планиране на годишњем нивоу</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96</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97</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98</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10,540,000.00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10,540,000.00</w:t>
            </w:r>
          </w:p>
        </w:tc>
      </w:tr>
      <w:tr w:rsidR="00BA1DDB" w:rsidRPr="00BD3D34" w:rsidTr="00BA1DDB">
        <w:trPr>
          <w:trHeight w:val="361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система пружања здравствених услуга и побољшање квалитета здравствене заштите повећањем броја запослених радника који учествују у пружању</w:t>
            </w:r>
          </w:p>
        </w:tc>
        <w:tc>
          <w:tcPr>
            <w:tcW w:w="1927"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нових запослених радника</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w:t>
            </w:r>
          </w:p>
        </w:tc>
        <w:tc>
          <w:tcPr>
            <w:tcW w:w="760"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265"/>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повећања запослености у одноосу на укупан број радника у Дому здравља</w:t>
            </w:r>
          </w:p>
        </w:tc>
        <w:tc>
          <w:tcPr>
            <w:tcW w:w="70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60"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Спровођење активности из области друштвене бриге за јавно здравље</w:t>
            </w:r>
          </w:p>
        </w:tc>
        <w:tc>
          <w:tcPr>
            <w:tcW w:w="71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1801/0003</w:t>
            </w:r>
          </w:p>
        </w:tc>
        <w:tc>
          <w:tcPr>
            <w:tcW w:w="162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c>
          <w:tcPr>
            <w:tcW w:w="129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1,000,000.00</w:t>
            </w:r>
          </w:p>
        </w:tc>
      </w:tr>
      <w:tr w:rsidR="00BA1DDB" w:rsidRPr="00BD3D34" w:rsidTr="00BA1DDB">
        <w:trPr>
          <w:trHeight w:val="300"/>
        </w:trPr>
        <w:tc>
          <w:tcPr>
            <w:tcW w:w="16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13- Развој културе и информисања</w:t>
            </w:r>
          </w:p>
        </w:tc>
        <w:tc>
          <w:tcPr>
            <w:tcW w:w="71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1201</w:t>
            </w:r>
          </w:p>
        </w:tc>
        <w:tc>
          <w:tcPr>
            <w:tcW w:w="1626" w:type="dxa"/>
            <w:tcBorders>
              <w:top w:val="single" w:sz="8" w:space="0" w:color="auto"/>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реализованих програма на 1000 становника који доприносе остваривању општег интереса у култури</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w:t>
            </w:r>
          </w:p>
        </w:tc>
        <w:tc>
          <w:tcPr>
            <w:tcW w:w="760"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2+3</w:t>
            </w:r>
          </w:p>
        </w:tc>
        <w:tc>
          <w:tcPr>
            <w:tcW w:w="706"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2+3</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36,158,970.56</w:t>
            </w:r>
          </w:p>
        </w:tc>
        <w:tc>
          <w:tcPr>
            <w:tcW w:w="129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single" w:sz="8" w:space="0" w:color="auto"/>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36,158,970.56</w:t>
            </w:r>
          </w:p>
        </w:tc>
      </w:tr>
      <w:tr w:rsidR="00BA1DDB" w:rsidRPr="00BD3D34" w:rsidTr="00BA1DDB">
        <w:trPr>
          <w:trHeight w:val="138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94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Подстицање развоја културе</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посетилаца програма који доприносе остваривању општег интереса у култури који су одржани на 1000 становика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300+96</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300+97</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500+97</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500+97</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30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Укупан број чланова удружења грађана из области културе</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0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04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single" w:sz="8" w:space="0" w:color="auto"/>
              <w:left w:val="single" w:sz="8" w:space="0" w:color="auto"/>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Остваривање јавног интереса из области информисања</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сати емитованих ТВ и радио садржаја који доприносе остварењу општег интереса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940"/>
        </w:trPr>
        <w:tc>
          <w:tcPr>
            <w:tcW w:w="1627"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примерака локалних штампаних медија који доприносе остваривању општег интереса у области јавног информисања</w:t>
            </w:r>
          </w:p>
        </w:tc>
        <w:tc>
          <w:tcPr>
            <w:tcW w:w="70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900</w:t>
            </w:r>
          </w:p>
        </w:tc>
        <w:tc>
          <w:tcPr>
            <w:tcW w:w="70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w:t>
            </w:r>
          </w:p>
        </w:tc>
        <w:tc>
          <w:tcPr>
            <w:tcW w:w="706" w:type="dxa"/>
            <w:tcBorders>
              <w:top w:val="nil"/>
              <w:left w:val="nil"/>
              <w:bottom w:val="nil"/>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2500</w:t>
            </w: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66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локалних установа културе</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1201/0001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Обезбеђење редовног функционисања установа културе</w:t>
            </w:r>
          </w:p>
        </w:tc>
        <w:tc>
          <w:tcPr>
            <w:tcW w:w="1927" w:type="dxa"/>
            <w:vMerge w:val="restart"/>
            <w:tcBorders>
              <w:top w:val="single" w:sz="8" w:space="0" w:color="auto"/>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запослених у установама културе у односу на укупан број запослених у ЈЛС</w:t>
            </w:r>
          </w:p>
        </w:tc>
        <w:tc>
          <w:tcPr>
            <w:tcW w:w="706" w:type="dxa"/>
            <w:vMerge w:val="restart"/>
            <w:tcBorders>
              <w:top w:val="single" w:sz="8" w:space="0" w:color="auto"/>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60" w:type="dxa"/>
            <w:vMerge w:val="restart"/>
            <w:tcBorders>
              <w:top w:val="single" w:sz="8" w:space="0" w:color="auto"/>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06" w:type="dxa"/>
            <w:vMerge w:val="restart"/>
            <w:tcBorders>
              <w:top w:val="single" w:sz="8" w:space="0" w:color="auto"/>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706" w:type="dxa"/>
            <w:vMerge w:val="restart"/>
            <w:tcBorders>
              <w:top w:val="single" w:sz="8" w:space="0" w:color="auto"/>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27,108,970.56</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27,108,970.56</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nil"/>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73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val="restart"/>
            <w:tcBorders>
              <w:top w:val="nil"/>
              <w:left w:val="single" w:sz="8" w:space="0" w:color="auto"/>
              <w:bottom w:val="single" w:sz="8" w:space="0" w:color="000000"/>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Подстицање развоја културе</w:t>
            </w:r>
          </w:p>
        </w:tc>
        <w:tc>
          <w:tcPr>
            <w:tcW w:w="1927" w:type="dxa"/>
            <w:tcBorders>
              <w:top w:val="single" w:sz="8" w:space="0" w:color="auto"/>
              <w:left w:val="single" w:sz="8" w:space="0" w:color="auto"/>
              <w:bottom w:val="nil"/>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реализованих програма на 1000 становника који доприносе остваривању општег интереса у култури</w:t>
            </w:r>
          </w:p>
        </w:tc>
        <w:tc>
          <w:tcPr>
            <w:tcW w:w="706" w:type="dxa"/>
            <w:tcBorders>
              <w:top w:val="single" w:sz="8" w:space="0" w:color="auto"/>
              <w:left w:val="nil"/>
              <w:bottom w:val="nil"/>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0,035</w:t>
            </w:r>
          </w:p>
        </w:tc>
        <w:tc>
          <w:tcPr>
            <w:tcW w:w="760" w:type="dxa"/>
            <w:tcBorders>
              <w:top w:val="single" w:sz="8" w:space="0" w:color="auto"/>
              <w:left w:val="nil"/>
              <w:bottom w:val="nil"/>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0,035</w:t>
            </w:r>
          </w:p>
        </w:tc>
        <w:tc>
          <w:tcPr>
            <w:tcW w:w="706" w:type="dxa"/>
            <w:tcBorders>
              <w:top w:val="single" w:sz="8" w:space="0" w:color="auto"/>
              <w:left w:val="nil"/>
              <w:bottom w:val="nil"/>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0,035</w:t>
            </w:r>
          </w:p>
        </w:tc>
        <w:tc>
          <w:tcPr>
            <w:tcW w:w="706" w:type="dxa"/>
            <w:tcBorders>
              <w:top w:val="single" w:sz="8" w:space="0" w:color="auto"/>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0,035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94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посетилаца програма који доприносе остваривању општег интереса у култури који су одржани на 1000 становника</w:t>
            </w:r>
          </w:p>
        </w:tc>
        <w:tc>
          <w:tcPr>
            <w:tcW w:w="706" w:type="dxa"/>
            <w:tcBorders>
              <w:top w:val="single" w:sz="8" w:space="0" w:color="auto"/>
              <w:left w:val="nil"/>
              <w:bottom w:val="single" w:sz="8" w:space="0" w:color="auto"/>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0,97</w:t>
            </w:r>
          </w:p>
        </w:tc>
        <w:tc>
          <w:tcPr>
            <w:tcW w:w="760" w:type="dxa"/>
            <w:tcBorders>
              <w:top w:val="single" w:sz="8" w:space="0" w:color="auto"/>
              <w:left w:val="nil"/>
              <w:bottom w:val="single" w:sz="8" w:space="0" w:color="auto"/>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0,97</w:t>
            </w:r>
          </w:p>
        </w:tc>
        <w:tc>
          <w:tcPr>
            <w:tcW w:w="706" w:type="dxa"/>
            <w:tcBorders>
              <w:top w:val="single" w:sz="8" w:space="0" w:color="auto"/>
              <w:left w:val="nil"/>
              <w:bottom w:val="single" w:sz="8" w:space="0" w:color="auto"/>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0,97</w:t>
            </w:r>
          </w:p>
        </w:tc>
        <w:tc>
          <w:tcPr>
            <w:tcW w:w="706" w:type="dxa"/>
            <w:tcBorders>
              <w:top w:val="single" w:sz="8" w:space="0" w:color="auto"/>
              <w:left w:val="nil"/>
              <w:bottom w:val="single" w:sz="8" w:space="0" w:color="auto"/>
              <w:right w:val="single" w:sz="4"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0,97</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3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Јачање културне продукције и уметничког стваралаштва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1201/0002</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Повећање учешћа грађана у културној продукцији и уметничком стварачаштву</w:t>
            </w:r>
          </w:p>
        </w:tc>
        <w:tc>
          <w:tcPr>
            <w:tcW w:w="19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грађана који су учествовали у програмима културне продукције уметничког стварала</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w:t>
            </w:r>
          </w:p>
        </w:tc>
        <w:tc>
          <w:tcPr>
            <w:tcW w:w="760"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700</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2,890,000.00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2,890,000.00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41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разноврсности културне понуде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програма и пројеката удружења грађана подржаних од стране 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81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система очувања и представљања културно-историјског наслеђа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1201/0003</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Очување и заштита културног наслеђа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Црквених заједница које користе меру ЈЛС</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2,000,000.00</w:t>
            </w:r>
          </w:p>
        </w:tc>
      </w:tr>
      <w:tr w:rsidR="00BA1DDB" w:rsidRPr="00BD3D34" w:rsidTr="00BA1DDB">
        <w:trPr>
          <w:trHeight w:val="18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разноврсности културне понуде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програма и пројеката удружења грађана подржаних од стране 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26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Остваривање и унапређење јавног интереса у области јавног информисања</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1201/0004</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Повећана понуда квалитетних медијских садржаја из области друштвеног живота локалне заједнице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медијских садржаја подржаних на конкурсима јавног информисања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4,160,000.00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4,160,000.00</w:t>
            </w:r>
          </w:p>
        </w:tc>
      </w:tr>
      <w:tr w:rsidR="00BA1DDB" w:rsidRPr="00BD3D34" w:rsidTr="00BA1DDB">
        <w:trPr>
          <w:trHeight w:val="1635"/>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14 - Развој спорта и омладине</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1301</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Обезбеђење услова за бављење спортом свих грађана и грађанки града/општине</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спортских организација преко којих се остварује јавни интерес у области спорта</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16,880,000.00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933000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17,813,000.00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жена чланова спортских организација и удружења</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94</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95</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265"/>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Подршка локалним спортским организацијама , удружењима и савезима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1301/0001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Унапређење подршке локалним спортским организацијама преко којих се остварује јавни интерес у области спорта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годишњих програма спортских организација финансираних од стране општине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1401" w:type="dxa"/>
            <w:vMerge w:val="restart"/>
            <w:tcBorders>
              <w:top w:val="nil"/>
              <w:left w:val="single" w:sz="8" w:space="0" w:color="auto"/>
              <w:bottom w:val="single" w:sz="8" w:space="0" w:color="000000"/>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16,500,000.00</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16,500,000.00</w:t>
            </w:r>
          </w:p>
        </w:tc>
      </w:tr>
      <w:tr w:rsidR="00BA1DDB" w:rsidRPr="00BD3D34" w:rsidTr="00BA1DDB">
        <w:trPr>
          <w:trHeight w:val="30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w:t>
            </w:r>
          </w:p>
        </w:tc>
        <w:tc>
          <w:tcPr>
            <w:tcW w:w="760" w:type="dxa"/>
            <w:vMerge w:val="restart"/>
            <w:tcBorders>
              <w:top w:val="nil"/>
              <w:left w:val="single" w:sz="8" w:space="0" w:color="auto"/>
              <w:bottom w:val="single" w:sz="8" w:space="0" w:color="000000"/>
              <w:right w:val="nil"/>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w:t>
            </w:r>
          </w:p>
        </w:tc>
        <w:tc>
          <w:tcPr>
            <w:tcW w:w="7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70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w:t>
            </w:r>
          </w:p>
        </w:tc>
        <w:tc>
          <w:tcPr>
            <w:tcW w:w="1401"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04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годишњих програма удружења грађана финансираних од стране општине</w:t>
            </w: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single" w:sz="8" w:space="0" w:color="auto"/>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nil"/>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590"/>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Спровођење омладинске политике</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1301/0005</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Подршка активном укључивању младих у различите друштвене активности</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младих корисника услуга мера омладинске политике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110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380,000.00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933000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1,313,000.00</w:t>
            </w:r>
          </w:p>
        </w:tc>
      </w:tr>
      <w:tr w:rsidR="00BA1DDB" w:rsidRPr="00BD3D34" w:rsidTr="00BA1DDB">
        <w:trPr>
          <w:trHeight w:val="2535"/>
        </w:trPr>
        <w:tc>
          <w:tcPr>
            <w:tcW w:w="16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15 – Опште услуге локалне самоуправе</w:t>
            </w:r>
          </w:p>
        </w:tc>
        <w:tc>
          <w:tcPr>
            <w:tcW w:w="71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w:t>
            </w:r>
          </w:p>
        </w:tc>
        <w:tc>
          <w:tcPr>
            <w:tcW w:w="162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Одрживо управно и финансијско функционисање града/општине у складу надлежностима и пословима локалне самоуправе</w:t>
            </w:r>
          </w:p>
        </w:tc>
        <w:tc>
          <w:tcPr>
            <w:tcW w:w="1927"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Однос броја запослених у граду/општини и законом утврђеног максималног броја запослених</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29/41</w:t>
            </w:r>
          </w:p>
        </w:tc>
        <w:tc>
          <w:tcPr>
            <w:tcW w:w="760"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29/41</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32/41</w:t>
            </w:r>
          </w:p>
        </w:tc>
        <w:tc>
          <w:tcPr>
            <w:tcW w:w="706"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33/41</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120,470,941.40</w:t>
            </w:r>
          </w:p>
        </w:tc>
        <w:tc>
          <w:tcPr>
            <w:tcW w:w="129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152,000.00</w:t>
            </w:r>
          </w:p>
        </w:tc>
        <w:tc>
          <w:tcPr>
            <w:tcW w:w="1401" w:type="dxa"/>
            <w:vMerge w:val="restart"/>
            <w:tcBorders>
              <w:top w:val="nil"/>
              <w:left w:val="single" w:sz="8" w:space="0" w:color="auto"/>
              <w:bottom w:val="single" w:sz="8" w:space="0" w:color="000000"/>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120,622,941.40</w:t>
            </w: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42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2265"/>
        </w:trPr>
        <w:tc>
          <w:tcPr>
            <w:tcW w:w="1627" w:type="dxa"/>
            <w:tcBorders>
              <w:top w:val="nil"/>
              <w:left w:val="single" w:sz="8" w:space="0" w:color="auto"/>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локалне самоуправе и градских општина</w:t>
            </w:r>
          </w:p>
        </w:tc>
        <w:tc>
          <w:tcPr>
            <w:tcW w:w="711"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0602/0001</w:t>
            </w:r>
          </w:p>
        </w:tc>
        <w:tc>
          <w:tcPr>
            <w:tcW w:w="162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управе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решених  предмета у календарској години (у законском року, ван законског рока)</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25.25%</w:t>
            </w:r>
          </w:p>
        </w:tc>
        <w:tc>
          <w:tcPr>
            <w:tcW w:w="760"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w:t>
            </w:r>
          </w:p>
        </w:tc>
        <w:tc>
          <w:tcPr>
            <w:tcW w:w="706" w:type="dxa"/>
            <w:tcBorders>
              <w:top w:val="nil"/>
              <w:left w:val="nil"/>
              <w:bottom w:val="nil"/>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40%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102,455,871.89</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152,000.00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102,607,871.89</w:t>
            </w:r>
          </w:p>
        </w:tc>
      </w:tr>
      <w:tr w:rsidR="00BA1DDB" w:rsidRPr="00BD3D34" w:rsidTr="00BA1DDB">
        <w:trPr>
          <w:trHeight w:val="3165"/>
        </w:trPr>
        <w:tc>
          <w:tcPr>
            <w:tcW w:w="1627"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месних заједница</w:t>
            </w:r>
          </w:p>
        </w:tc>
        <w:tc>
          <w:tcPr>
            <w:tcW w:w="711"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0602/0002</w:t>
            </w:r>
          </w:p>
        </w:tc>
        <w:tc>
          <w:tcPr>
            <w:tcW w:w="162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Обезбеђено задовољавање потреба и интереса локалног становништва деловањем месних заједница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иницијатива /предлога месних заједница према граду/општини у вези са питањима од интереса за локално становништво</w:t>
            </w:r>
          </w:p>
        </w:tc>
        <w:tc>
          <w:tcPr>
            <w:tcW w:w="70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760"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24</w:t>
            </w:r>
          </w:p>
        </w:tc>
        <w:tc>
          <w:tcPr>
            <w:tcW w:w="70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w:t>
            </w:r>
          </w:p>
        </w:tc>
        <w:tc>
          <w:tcPr>
            <w:tcW w:w="706" w:type="dxa"/>
            <w:tcBorders>
              <w:top w:val="single" w:sz="8" w:space="0" w:color="auto"/>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28</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2,510,069.51</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2,510,069.51</w:t>
            </w:r>
          </w:p>
        </w:tc>
      </w:tr>
      <w:tr w:rsidR="00BA1DDB" w:rsidRPr="00BD3D34" w:rsidTr="00BA1DDB">
        <w:trPr>
          <w:trHeight w:val="271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Сервисирање јавног дуга</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0602/0003</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Одржавање финансијске стабилности општине и финансирање капиталних инвестиционих расхода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Удео дугорочних дугова за финансирање капитала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3.9</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3.9</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6,055,000.00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6,055,000.00</w:t>
            </w:r>
          </w:p>
        </w:tc>
      </w:tr>
      <w:tr w:rsidR="00BA1DDB" w:rsidRPr="00BD3D34" w:rsidTr="00BA1DDB">
        <w:trPr>
          <w:trHeight w:val="690"/>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Општинско Правобранилаштво</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0602/0004</w:t>
            </w:r>
          </w:p>
        </w:tc>
        <w:tc>
          <w:tcPr>
            <w:tcW w:w="1626" w:type="dxa"/>
            <w:tcBorders>
              <w:top w:val="nil"/>
              <w:left w:val="nil"/>
              <w:bottom w:val="single" w:sz="8" w:space="0" w:color="auto"/>
              <w:right w:val="single" w:sz="8" w:space="0" w:color="auto"/>
            </w:tcBorders>
            <w:shd w:val="clear" w:color="000000" w:fill="F2F2F2"/>
            <w:vAlign w:val="center"/>
            <w:hideMark/>
          </w:tcPr>
          <w:p w:rsidR="00BA1DDB" w:rsidRPr="00BD3D34" w:rsidRDefault="00BA1DDB" w:rsidP="00BA1DDB">
            <w:pPr>
              <w:jc w:val="center"/>
              <w:rPr>
                <w:rFonts w:ascii="Times New Roman" w:hAnsi="Times New Roman" w:cs="Times New Roman"/>
                <w:color w:val="FF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Проценат решених пријава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70%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1,400,000.00</w:t>
            </w:r>
          </w:p>
        </w:tc>
      </w:tr>
      <w:tr w:rsidR="00BA1DDB" w:rsidRPr="00BD3D34" w:rsidTr="00BA1DDB">
        <w:trPr>
          <w:trHeight w:val="690"/>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Текућа буџетска резерва</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0602/0009</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5,000,000.00</w:t>
            </w:r>
          </w:p>
        </w:tc>
      </w:tr>
      <w:tr w:rsidR="00BA1DDB" w:rsidRPr="00BD3D34" w:rsidTr="00BA1DDB">
        <w:trPr>
          <w:trHeight w:val="690"/>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Стална буџетска резерва</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0602/0010</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200,000.00</w:t>
            </w:r>
          </w:p>
        </w:tc>
      </w:tr>
      <w:tr w:rsidR="00BA1DDB" w:rsidRPr="00BD3D34" w:rsidTr="00BA1DDB">
        <w:trPr>
          <w:trHeight w:val="2940"/>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Управљање у ванредним ситуацијама</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0602/0014</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Изградња ефикасног превентивног система заштите и спасавања на избегавању последица елементарних и других непогода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санираних водотокова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2,850,000.00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2,850,000.00</w:t>
            </w:r>
          </w:p>
        </w:tc>
      </w:tr>
      <w:tr w:rsidR="00BA1DDB" w:rsidRPr="00BD3D34" w:rsidTr="00BA1DDB">
        <w:trPr>
          <w:trHeight w:val="2265"/>
        </w:trPr>
        <w:tc>
          <w:tcPr>
            <w:tcW w:w="1627" w:type="dxa"/>
            <w:tcBorders>
              <w:top w:val="nil"/>
              <w:left w:val="single" w:sz="8" w:space="0" w:color="auto"/>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16 – Политички систем локалне самоуправе</w:t>
            </w:r>
          </w:p>
        </w:tc>
        <w:tc>
          <w:tcPr>
            <w:tcW w:w="71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2101</w:t>
            </w:r>
          </w:p>
        </w:tc>
        <w:tc>
          <w:tcPr>
            <w:tcW w:w="162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Ефикасно и ефективно функционисање органа политичког система локалне самоуправе</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26,761,736.04</w:t>
            </w:r>
          </w:p>
        </w:tc>
        <w:tc>
          <w:tcPr>
            <w:tcW w:w="129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26,761,736.04</w:t>
            </w:r>
          </w:p>
        </w:tc>
      </w:tr>
      <w:tr w:rsidR="00BA1DDB" w:rsidRPr="00BD3D34" w:rsidTr="00BA1DDB">
        <w:trPr>
          <w:trHeight w:val="69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Функционисање Скупштине</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2101/0001</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локалне скупштине</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усвојених аката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13,059,119.43</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13,059,119.43</w:t>
            </w:r>
          </w:p>
        </w:tc>
      </w:tr>
      <w:tr w:rsidR="00BA1DDB" w:rsidRPr="00BD3D34" w:rsidTr="00BA1DDB">
        <w:trPr>
          <w:trHeight w:val="6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седница скупштине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9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седница сталних радних тела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80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690"/>
        </w:trPr>
        <w:tc>
          <w:tcPr>
            <w:tcW w:w="1627"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Функционисање извршних органа</w:t>
            </w:r>
          </w:p>
        </w:tc>
        <w:tc>
          <w:tcPr>
            <w:tcW w:w="71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2101/0002</w:t>
            </w:r>
          </w:p>
        </w:tc>
        <w:tc>
          <w:tcPr>
            <w:tcW w:w="1626"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Функционисање извршних органа</w:t>
            </w: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усвојених аката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155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13,702,616.61</w:t>
            </w:r>
          </w:p>
        </w:tc>
        <w:tc>
          <w:tcPr>
            <w:tcW w:w="129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13,702,616.61</w:t>
            </w:r>
          </w:p>
        </w:tc>
      </w:tr>
      <w:tr w:rsidR="00BA1DDB" w:rsidRPr="00BD3D34" w:rsidTr="00BA1DDB">
        <w:trPr>
          <w:trHeight w:val="915"/>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седница извршних органа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25</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690"/>
        </w:trPr>
        <w:tc>
          <w:tcPr>
            <w:tcW w:w="1627"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b/>
                <w:bCs/>
                <w:color w:val="000000"/>
                <w:sz w:val="16"/>
                <w:szCs w:val="16"/>
              </w:rPr>
            </w:pPr>
          </w:p>
        </w:tc>
        <w:tc>
          <w:tcPr>
            <w:tcW w:w="71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626"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927"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донетих аката</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160</w:t>
            </w: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sz w:val="16"/>
                <w:szCs w:val="16"/>
              </w:rPr>
            </w:pPr>
          </w:p>
        </w:tc>
      </w:tr>
      <w:tr w:rsidR="00BA1DDB" w:rsidRPr="00BD3D34" w:rsidTr="00BA1DDB">
        <w:trPr>
          <w:trHeight w:val="1366"/>
        </w:trPr>
        <w:tc>
          <w:tcPr>
            <w:tcW w:w="1627" w:type="dxa"/>
            <w:tcBorders>
              <w:top w:val="nil"/>
              <w:left w:val="single" w:sz="8" w:space="0" w:color="auto"/>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17 – Енергетска ефикасност и обновљиви извори енергије</w:t>
            </w:r>
          </w:p>
        </w:tc>
        <w:tc>
          <w:tcPr>
            <w:tcW w:w="71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501</w:t>
            </w:r>
          </w:p>
        </w:tc>
        <w:tc>
          <w:tcPr>
            <w:tcW w:w="162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Смањење потрошње енергије</w:t>
            </w:r>
          </w:p>
        </w:tc>
        <w:tc>
          <w:tcPr>
            <w:tcW w:w="1927"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корисника субвенције</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w:t>
            </w:r>
          </w:p>
        </w:tc>
        <w:tc>
          <w:tcPr>
            <w:tcW w:w="760"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706"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3,300,000.00</w:t>
            </w:r>
          </w:p>
        </w:tc>
        <w:tc>
          <w:tcPr>
            <w:tcW w:w="129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3,300,000.00</w:t>
            </w:r>
          </w:p>
        </w:tc>
        <w:tc>
          <w:tcPr>
            <w:tcW w:w="1401" w:type="dxa"/>
            <w:tcBorders>
              <w:top w:val="nil"/>
              <w:left w:val="nil"/>
              <w:bottom w:val="single" w:sz="8" w:space="0" w:color="auto"/>
              <w:right w:val="single" w:sz="8" w:space="0" w:color="auto"/>
            </w:tcBorders>
            <w:shd w:val="clear" w:color="000000" w:fill="33CCFF"/>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6,600,000.00</w:t>
            </w:r>
          </w:p>
        </w:tc>
      </w:tr>
      <w:tr w:rsidR="00BA1DDB" w:rsidRPr="00BD3D34" w:rsidTr="00BA1DDB">
        <w:trPr>
          <w:trHeight w:val="855"/>
        </w:trPr>
        <w:tc>
          <w:tcPr>
            <w:tcW w:w="1627" w:type="dxa"/>
            <w:tcBorders>
              <w:top w:val="nil"/>
              <w:left w:val="single" w:sz="8" w:space="0" w:color="auto"/>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b/>
                <w:bCs/>
                <w:color w:val="000000"/>
                <w:sz w:val="16"/>
                <w:szCs w:val="16"/>
              </w:rPr>
            </w:pPr>
            <w:r w:rsidRPr="00BD3D34">
              <w:rPr>
                <w:rFonts w:ascii="Times New Roman" w:hAnsi="Times New Roman" w:cs="Times New Roman"/>
                <w:b/>
                <w:bCs/>
                <w:color w:val="000000"/>
                <w:sz w:val="16"/>
                <w:szCs w:val="16"/>
              </w:rPr>
              <w:t>Енергетски менаџмент</w:t>
            </w:r>
          </w:p>
        </w:tc>
        <w:tc>
          <w:tcPr>
            <w:tcW w:w="71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0501/0001</w:t>
            </w:r>
          </w:p>
        </w:tc>
        <w:tc>
          <w:tcPr>
            <w:tcW w:w="162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Смањење потрошње енергије</w:t>
            </w:r>
          </w:p>
        </w:tc>
        <w:tc>
          <w:tcPr>
            <w:tcW w:w="1927" w:type="dxa"/>
            <w:tcBorders>
              <w:top w:val="nil"/>
              <w:left w:val="nil"/>
              <w:bottom w:val="single" w:sz="8" w:space="0" w:color="auto"/>
              <w:right w:val="single" w:sz="8" w:space="0" w:color="auto"/>
            </w:tcBorders>
            <w:shd w:val="clear" w:color="000000" w:fill="F2F2F2"/>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Број корисника субвенције</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w:t>
            </w:r>
          </w:p>
        </w:tc>
        <w:tc>
          <w:tcPr>
            <w:tcW w:w="760"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32</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706"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35</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3,300,000.00</w:t>
            </w:r>
          </w:p>
        </w:tc>
        <w:tc>
          <w:tcPr>
            <w:tcW w:w="129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3,300,000.00</w:t>
            </w:r>
          </w:p>
        </w:tc>
        <w:tc>
          <w:tcPr>
            <w:tcW w:w="1401" w:type="dxa"/>
            <w:tcBorders>
              <w:top w:val="nil"/>
              <w:left w:val="nil"/>
              <w:bottom w:val="single" w:sz="8" w:space="0" w:color="auto"/>
              <w:right w:val="single" w:sz="8" w:space="0" w:color="auto"/>
            </w:tcBorders>
            <w:shd w:val="clear" w:color="auto" w:fill="auto"/>
            <w:vAlign w:val="center"/>
            <w:hideMark/>
          </w:tcPr>
          <w:p w:rsidR="00BA1DDB" w:rsidRPr="00BD3D34" w:rsidRDefault="00BA1DDB" w:rsidP="00BA1DDB">
            <w:pPr>
              <w:jc w:val="center"/>
              <w:rPr>
                <w:rFonts w:ascii="Times New Roman" w:hAnsi="Times New Roman" w:cs="Times New Roman"/>
                <w:color w:val="000000"/>
                <w:sz w:val="16"/>
                <w:szCs w:val="16"/>
              </w:rPr>
            </w:pPr>
            <w:r w:rsidRPr="00BD3D34">
              <w:rPr>
                <w:rFonts w:ascii="Times New Roman" w:hAnsi="Times New Roman" w:cs="Times New Roman"/>
                <w:color w:val="000000"/>
                <w:sz w:val="16"/>
                <w:szCs w:val="16"/>
              </w:rPr>
              <w:t>6,600,000.00</w:t>
            </w:r>
          </w:p>
        </w:tc>
      </w:tr>
      <w:tr w:rsidR="00BA1DDB" w:rsidRPr="00BD3D34" w:rsidTr="00BA1DDB">
        <w:trPr>
          <w:trHeight w:val="509"/>
        </w:trPr>
        <w:tc>
          <w:tcPr>
            <w:tcW w:w="8769" w:type="dxa"/>
            <w:gridSpan w:val="8"/>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BA1DDB" w:rsidRPr="00BD3D34" w:rsidRDefault="00BA1DDB" w:rsidP="00BA1DDB">
            <w:pPr>
              <w:jc w:val="center"/>
              <w:rPr>
                <w:rFonts w:ascii="Times New Roman" w:hAnsi="Times New Roman" w:cs="Times New Roman"/>
                <w:color w:val="000000"/>
              </w:rPr>
            </w:pPr>
            <w:r w:rsidRPr="00BD3D34">
              <w:rPr>
                <w:rFonts w:ascii="Times New Roman" w:hAnsi="Times New Roman" w:cs="Times New Roman"/>
                <w:color w:val="000000"/>
              </w:rPr>
              <w:t>УКУПНО</w:t>
            </w:r>
          </w:p>
        </w:tc>
        <w:tc>
          <w:tcPr>
            <w:tcW w:w="1401"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BA1DDB" w:rsidRPr="00BD3D34" w:rsidRDefault="00BA1DDB" w:rsidP="00BA1DDB">
            <w:pPr>
              <w:jc w:val="center"/>
              <w:rPr>
                <w:rFonts w:ascii="Times New Roman" w:hAnsi="Times New Roman" w:cs="Times New Roman"/>
                <w:color w:val="000000"/>
              </w:rPr>
            </w:pPr>
            <w:r w:rsidRPr="00BD3D34">
              <w:rPr>
                <w:rFonts w:ascii="Times New Roman" w:hAnsi="Times New Roman" w:cs="Times New Roman"/>
                <w:color w:val="000000"/>
              </w:rPr>
              <w:t>575,243,100.00</w:t>
            </w:r>
          </w:p>
        </w:tc>
        <w:tc>
          <w:tcPr>
            <w:tcW w:w="1291"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BA1DDB" w:rsidRPr="00BD3D34" w:rsidRDefault="00BA1DDB" w:rsidP="00BA1DDB">
            <w:pPr>
              <w:jc w:val="center"/>
              <w:rPr>
                <w:rFonts w:ascii="Times New Roman" w:hAnsi="Times New Roman" w:cs="Times New Roman"/>
                <w:color w:val="000000"/>
              </w:rPr>
            </w:pPr>
            <w:r w:rsidRPr="00BD3D34">
              <w:rPr>
                <w:rFonts w:ascii="Times New Roman" w:hAnsi="Times New Roman" w:cs="Times New Roman"/>
                <w:color w:val="000000"/>
              </w:rPr>
              <w:t>24,434,138.51</w:t>
            </w:r>
          </w:p>
        </w:tc>
        <w:tc>
          <w:tcPr>
            <w:tcW w:w="1401" w:type="dxa"/>
            <w:vMerge w:val="restart"/>
            <w:tcBorders>
              <w:top w:val="nil"/>
              <w:left w:val="single" w:sz="8" w:space="0" w:color="auto"/>
              <w:bottom w:val="single" w:sz="8" w:space="0" w:color="000000"/>
              <w:right w:val="single" w:sz="8" w:space="0" w:color="auto"/>
            </w:tcBorders>
            <w:shd w:val="clear" w:color="auto" w:fill="auto"/>
            <w:noWrap/>
            <w:vAlign w:val="bottom"/>
            <w:hideMark/>
          </w:tcPr>
          <w:p w:rsidR="00BA1DDB" w:rsidRPr="00BD3D34" w:rsidRDefault="00BA1DDB" w:rsidP="00BA1DDB">
            <w:pPr>
              <w:jc w:val="center"/>
              <w:rPr>
                <w:rFonts w:ascii="Times New Roman" w:hAnsi="Times New Roman" w:cs="Times New Roman"/>
                <w:color w:val="000000"/>
              </w:rPr>
            </w:pPr>
            <w:r w:rsidRPr="00BD3D34">
              <w:rPr>
                <w:rFonts w:ascii="Times New Roman" w:hAnsi="Times New Roman" w:cs="Times New Roman"/>
                <w:color w:val="000000"/>
              </w:rPr>
              <w:t>599,677,238.51</w:t>
            </w:r>
          </w:p>
        </w:tc>
      </w:tr>
      <w:tr w:rsidR="00BA1DDB" w:rsidRPr="00BD3D34" w:rsidTr="00BA1DDB">
        <w:trPr>
          <w:trHeight w:val="509"/>
        </w:trPr>
        <w:tc>
          <w:tcPr>
            <w:tcW w:w="8769" w:type="dxa"/>
            <w:gridSpan w:val="8"/>
            <w:vMerge/>
            <w:tcBorders>
              <w:top w:val="single" w:sz="8" w:space="0" w:color="auto"/>
              <w:left w:val="single" w:sz="8" w:space="0" w:color="auto"/>
              <w:bottom w:val="single" w:sz="8" w:space="0" w:color="000000"/>
              <w:right w:val="single" w:sz="8" w:space="0" w:color="000000"/>
            </w:tcBorders>
            <w:vAlign w:val="center"/>
            <w:hideMark/>
          </w:tcPr>
          <w:p w:rsidR="00BA1DDB" w:rsidRPr="00BD3D34" w:rsidRDefault="00BA1DDB" w:rsidP="00BA1DDB">
            <w:pPr>
              <w:jc w:val="center"/>
              <w:rPr>
                <w:rFonts w:ascii="Times New Roman" w:hAnsi="Times New Roman" w:cs="Times New Roman"/>
                <w:color w:val="000000"/>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rPr>
            </w:pPr>
          </w:p>
        </w:tc>
        <w:tc>
          <w:tcPr>
            <w:tcW w:w="129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rPr>
            </w:pPr>
          </w:p>
        </w:tc>
        <w:tc>
          <w:tcPr>
            <w:tcW w:w="1401" w:type="dxa"/>
            <w:vMerge/>
            <w:tcBorders>
              <w:top w:val="nil"/>
              <w:left w:val="single" w:sz="8" w:space="0" w:color="auto"/>
              <w:bottom w:val="single" w:sz="8" w:space="0" w:color="000000"/>
              <w:right w:val="single" w:sz="8" w:space="0" w:color="auto"/>
            </w:tcBorders>
            <w:vAlign w:val="center"/>
            <w:hideMark/>
          </w:tcPr>
          <w:p w:rsidR="00BA1DDB" w:rsidRPr="00BD3D34" w:rsidRDefault="00BA1DDB" w:rsidP="00BA1DDB">
            <w:pPr>
              <w:jc w:val="center"/>
              <w:rPr>
                <w:rFonts w:ascii="Times New Roman" w:hAnsi="Times New Roman" w:cs="Times New Roman"/>
                <w:color w:val="000000"/>
              </w:rPr>
            </w:pPr>
          </w:p>
        </w:tc>
      </w:tr>
    </w:tbl>
    <w:p w:rsidR="00BA1DDB" w:rsidRDefault="00BA1DDB" w:rsidP="00BA1DDB">
      <w:pPr>
        <w:spacing w:after="0" w:line="240" w:lineRule="auto"/>
        <w:jc w:val="center"/>
        <w:rPr>
          <w:rFonts w:ascii="Times New Roman" w:eastAsia="Times New Roman" w:hAnsi="Times New Roman" w:cs="Times New Roman"/>
          <w:b/>
          <w:bCs/>
        </w:rPr>
      </w:pPr>
    </w:p>
    <w:p w:rsidR="00BA1DDB" w:rsidRDefault="00BA1DDB" w:rsidP="00BA1DDB">
      <w:pPr>
        <w:spacing w:after="0" w:line="240" w:lineRule="auto"/>
        <w:jc w:val="center"/>
        <w:rPr>
          <w:rFonts w:ascii="Times New Roman" w:eastAsia="Times New Roman" w:hAnsi="Times New Roman" w:cs="Times New Roman"/>
          <w:b/>
          <w:bCs/>
        </w:rPr>
      </w:pPr>
    </w:p>
    <w:p w:rsidR="00BA1DDB" w:rsidRDefault="00BA1DDB" w:rsidP="00BA1DDB">
      <w:pPr>
        <w:spacing w:after="0" w:line="240" w:lineRule="auto"/>
        <w:jc w:val="center"/>
        <w:rPr>
          <w:rFonts w:ascii="Times New Roman" w:eastAsia="Times New Roman" w:hAnsi="Times New Roman" w:cs="Times New Roman"/>
          <w:b/>
          <w:bCs/>
        </w:rPr>
      </w:pPr>
    </w:p>
    <w:p w:rsidR="00BA1DDB" w:rsidRDefault="00BA1DDB" w:rsidP="00BA1DDB">
      <w:pPr>
        <w:spacing w:after="0" w:line="240" w:lineRule="auto"/>
        <w:jc w:val="center"/>
        <w:rPr>
          <w:rFonts w:ascii="Times New Roman" w:eastAsia="Times New Roman" w:hAnsi="Times New Roman" w:cs="Times New Roman"/>
          <w:b/>
          <w:bCs/>
        </w:rPr>
      </w:pPr>
    </w:p>
    <w:p w:rsidR="00BA1DDB" w:rsidRDefault="00BA1DDB" w:rsidP="00BA1DDB">
      <w:pPr>
        <w:spacing w:after="0" w:line="240" w:lineRule="auto"/>
        <w:jc w:val="center"/>
        <w:rPr>
          <w:rFonts w:ascii="Times New Roman" w:eastAsia="Times New Roman" w:hAnsi="Times New Roman" w:cs="Times New Roman"/>
          <w:b/>
          <w:bCs/>
        </w:rPr>
      </w:pPr>
    </w:p>
    <w:p w:rsidR="002F2FE2" w:rsidRDefault="002F2FE2" w:rsidP="00BA1DDB">
      <w:pPr>
        <w:spacing w:after="0" w:line="240" w:lineRule="auto"/>
        <w:jc w:val="center"/>
        <w:rPr>
          <w:rFonts w:ascii="Times New Roman" w:eastAsia="Times New Roman" w:hAnsi="Times New Roman" w:cs="Times New Roman"/>
          <w:b/>
          <w:bCs/>
        </w:rPr>
        <w:sectPr w:rsidR="002F2FE2" w:rsidSect="00BA1DDB">
          <w:type w:val="continuous"/>
          <w:pgSz w:w="16839" w:h="11907" w:orient="landscape" w:code="9"/>
          <w:pgMar w:top="1077" w:right="1440" w:bottom="1077" w:left="1440" w:header="709" w:footer="709" w:gutter="0"/>
          <w:cols w:space="708"/>
          <w:docGrid w:linePitch="360"/>
        </w:sectPr>
      </w:pPr>
    </w:p>
    <w:p w:rsidR="00C8211A" w:rsidRPr="00C8211A" w:rsidRDefault="00C8211A" w:rsidP="00C8211A">
      <w:pPr>
        <w:spacing w:after="0" w:line="240" w:lineRule="auto"/>
        <w:ind w:firstLine="708"/>
        <w:jc w:val="both"/>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sr-Latn-CS"/>
        </w:rPr>
        <w:t>На основу</w:t>
      </w:r>
      <w:r w:rsidRPr="00C8211A">
        <w:rPr>
          <w:rFonts w:ascii="Times New Roman" w:eastAsia="Times New Roman" w:hAnsi="Times New Roman" w:cs="Times New Roman"/>
          <w:sz w:val="24"/>
          <w:szCs w:val="24"/>
          <w:lang w:eastAsia="sr-Latn-CS"/>
        </w:rPr>
        <w:t xml:space="preserve"> </w:t>
      </w:r>
      <w:r w:rsidRPr="00C8211A">
        <w:rPr>
          <w:rFonts w:ascii="Times New Roman" w:eastAsia="Times New Roman" w:hAnsi="Times New Roman" w:cs="Times New Roman"/>
          <w:sz w:val="24"/>
          <w:szCs w:val="24"/>
          <w:lang w:val="sr-Cyrl-RS" w:eastAsia="sr-Latn-CS"/>
        </w:rPr>
        <w:t>члана 76. став 1. и члана 77. став 1. и  3. Закона о запосленима у аутономним покрајинама и јединицама локалне самоуправе</w:t>
      </w:r>
      <w:r w:rsidRPr="00C8211A">
        <w:rPr>
          <w:rFonts w:ascii="Times New Roman" w:eastAsia="Times New Roman" w:hAnsi="Times New Roman" w:cs="Times New Roman"/>
          <w:sz w:val="24"/>
          <w:szCs w:val="24"/>
          <w:lang w:val="sr-Latn-CS" w:eastAsia="sr-Latn-CS"/>
        </w:rPr>
        <w:t xml:space="preserve"> </w:t>
      </w:r>
      <w:r w:rsidRPr="00C8211A">
        <w:rPr>
          <w:rFonts w:ascii="Times New Roman" w:eastAsia="Times New Roman" w:hAnsi="Times New Roman" w:cs="Times New Roman"/>
          <w:sz w:val="24"/>
          <w:szCs w:val="24"/>
          <w:lang w:val="sr-Cyrl-RS" w:eastAsia="sr-Latn-CS"/>
        </w:rPr>
        <w:t>("Сл. гласник РС", бр. 21/2016, 113/2017, 95/2018, 114/2021, 92/2023, 113/2017 - др. закон, 95/2018 - др. закон, 86/2019 - др. закон, 157/2020 - др. закон, 123/2021 - др. закон и 92/2023) и члана</w:t>
      </w:r>
      <w:r w:rsidRPr="00C8211A">
        <w:rPr>
          <w:rFonts w:ascii="Times New Roman" w:eastAsia="Times New Roman" w:hAnsi="Times New Roman" w:cs="Times New Roman"/>
          <w:sz w:val="24"/>
          <w:szCs w:val="24"/>
          <w:lang w:val="sr-Latn-CS" w:eastAsia="sr-Latn-CS"/>
        </w:rPr>
        <w:t xml:space="preserve"> 40. </w:t>
      </w:r>
      <w:r w:rsidRPr="00C8211A">
        <w:rPr>
          <w:rFonts w:ascii="Times New Roman" w:eastAsia="Times New Roman" w:hAnsi="Times New Roman" w:cs="Times New Roman"/>
          <w:sz w:val="24"/>
          <w:szCs w:val="24"/>
          <w:lang w:val="sr-Cyrl-CS" w:eastAsia="sr-Latn-CS"/>
        </w:rPr>
        <w:t xml:space="preserve">тачка </w:t>
      </w:r>
      <w:r w:rsidRPr="00C8211A">
        <w:rPr>
          <w:rFonts w:ascii="Times New Roman" w:eastAsia="Times New Roman" w:hAnsi="Times New Roman" w:cs="Times New Roman"/>
          <w:sz w:val="24"/>
          <w:szCs w:val="24"/>
          <w:lang w:val="en-US" w:eastAsia="sr-Latn-CS"/>
        </w:rPr>
        <w:t>19</w:t>
      </w:r>
      <w:r w:rsidRPr="00C8211A">
        <w:rPr>
          <w:rFonts w:ascii="Times New Roman" w:eastAsia="Times New Roman" w:hAnsi="Times New Roman" w:cs="Times New Roman"/>
          <w:sz w:val="24"/>
          <w:szCs w:val="24"/>
          <w:lang w:val="sr-Cyrl-CS" w:eastAsia="sr-Latn-CS"/>
        </w:rPr>
        <w:t>.</w:t>
      </w:r>
      <w:r w:rsidRPr="00C8211A">
        <w:rPr>
          <w:rFonts w:ascii="Times New Roman" w:eastAsia="Times New Roman" w:hAnsi="Times New Roman" w:cs="Times New Roman"/>
          <w:sz w:val="24"/>
          <w:szCs w:val="24"/>
          <w:lang w:val="sr-Latn-CS" w:eastAsia="sr-Latn-CS"/>
        </w:rPr>
        <w:t xml:space="preserve"> Статута општине Баточина („Сл.гласник општине Баточина“, бр. </w:t>
      </w:r>
      <w:r w:rsidRPr="00C8211A">
        <w:rPr>
          <w:rFonts w:ascii="Times New Roman" w:eastAsia="Times New Roman" w:hAnsi="Times New Roman" w:cs="Times New Roman"/>
          <w:sz w:val="24"/>
          <w:szCs w:val="24"/>
          <w:lang w:val="sr-Cyrl-CS" w:eastAsia="sr-Latn-CS"/>
        </w:rPr>
        <w:t>9/19</w:t>
      </w:r>
      <w:r w:rsidRPr="00C8211A">
        <w:rPr>
          <w:rFonts w:ascii="Times New Roman" w:eastAsia="Times New Roman" w:hAnsi="Times New Roman" w:cs="Times New Roman"/>
          <w:sz w:val="24"/>
          <w:szCs w:val="24"/>
          <w:lang w:val="sr-Latn-CS" w:eastAsia="sr-Latn-CS"/>
        </w:rPr>
        <w:t xml:space="preserve">), </w:t>
      </w:r>
      <w:r w:rsidRPr="00C8211A">
        <w:rPr>
          <w:rFonts w:ascii="Times New Roman" w:eastAsia="Times New Roman" w:hAnsi="Times New Roman" w:cs="Times New Roman"/>
          <w:sz w:val="24"/>
          <w:szCs w:val="24"/>
          <w:lang w:val="sr-Cyrl-RS" w:eastAsia="sr-Latn-CS"/>
        </w:rPr>
        <w:t xml:space="preserve">Скупштина општине Баточина, на седници одржаној </w:t>
      </w:r>
      <w:r w:rsidRPr="00C8211A">
        <w:rPr>
          <w:rFonts w:ascii="Times New Roman" w:eastAsia="Times New Roman" w:hAnsi="Times New Roman" w:cs="Times New Roman"/>
          <w:sz w:val="24"/>
          <w:szCs w:val="24"/>
          <w:lang w:eastAsia="sr-Latn-CS"/>
        </w:rPr>
        <w:t>13.12.</w:t>
      </w:r>
      <w:r w:rsidRPr="00C8211A">
        <w:rPr>
          <w:rFonts w:ascii="Times New Roman" w:eastAsia="Times New Roman" w:hAnsi="Times New Roman" w:cs="Times New Roman"/>
          <w:sz w:val="24"/>
          <w:szCs w:val="24"/>
          <w:lang w:val="sr-Cyrl-RS" w:eastAsia="sr-Latn-CS"/>
        </w:rPr>
        <w:t>202</w:t>
      </w:r>
      <w:r w:rsidRPr="00C8211A">
        <w:rPr>
          <w:rFonts w:ascii="Times New Roman" w:eastAsia="Times New Roman" w:hAnsi="Times New Roman" w:cs="Times New Roman"/>
          <w:sz w:val="24"/>
          <w:szCs w:val="24"/>
          <w:lang w:eastAsia="sr-Latn-CS"/>
        </w:rPr>
        <w:t xml:space="preserve">4. </w:t>
      </w:r>
      <w:r w:rsidRPr="00C8211A">
        <w:rPr>
          <w:rFonts w:ascii="Times New Roman" w:eastAsia="Times New Roman" w:hAnsi="Times New Roman" w:cs="Times New Roman"/>
          <w:sz w:val="24"/>
          <w:szCs w:val="24"/>
          <w:lang w:val="sr-Cyrl-RS" w:eastAsia="sr-Latn-CS"/>
        </w:rPr>
        <w:t>године, усваја:</w:t>
      </w:r>
    </w:p>
    <w:p w:rsidR="00C8211A" w:rsidRPr="00C8211A" w:rsidRDefault="00C8211A" w:rsidP="00C8211A">
      <w:pPr>
        <w:spacing w:after="0" w:line="240" w:lineRule="auto"/>
        <w:jc w:val="center"/>
        <w:rPr>
          <w:rFonts w:ascii="Times New Roman" w:eastAsia="Times New Roman" w:hAnsi="Times New Roman" w:cs="Times New Roman"/>
          <w:b/>
          <w:sz w:val="24"/>
          <w:szCs w:val="24"/>
          <w:lang w:val="sr-Cyrl-RS" w:eastAsia="sr-Latn-CS"/>
        </w:rPr>
      </w:pPr>
    </w:p>
    <w:p w:rsidR="00C8211A" w:rsidRPr="00C8211A" w:rsidRDefault="00C8211A" w:rsidP="00C8211A">
      <w:pPr>
        <w:spacing w:after="0" w:line="240" w:lineRule="auto"/>
        <w:jc w:val="center"/>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КАДРОВСКИ ПЛАН</w:t>
      </w:r>
    </w:p>
    <w:p w:rsidR="00C8211A" w:rsidRPr="00C8211A" w:rsidRDefault="00C8211A" w:rsidP="001C7C00">
      <w:pPr>
        <w:spacing w:after="0" w:line="240" w:lineRule="auto"/>
        <w:jc w:val="center"/>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ОПШТИНСКЕ УПРАВЕ ОПШТИНЕ БАТОЧИНА</w:t>
      </w:r>
      <w:r w:rsidRPr="00C8211A">
        <w:rPr>
          <w:rFonts w:ascii="Times New Roman" w:eastAsia="Times New Roman" w:hAnsi="Times New Roman" w:cs="Times New Roman"/>
          <w:b/>
          <w:sz w:val="24"/>
          <w:szCs w:val="24"/>
          <w:lang w:val="sr-Cyrl-RS" w:eastAsia="sr-Latn-CS"/>
        </w:rPr>
        <w:tab/>
        <w:t>ЗА 20</w:t>
      </w:r>
      <w:r w:rsidRPr="00C8211A">
        <w:rPr>
          <w:rFonts w:ascii="Times New Roman" w:eastAsia="Times New Roman" w:hAnsi="Times New Roman" w:cs="Times New Roman"/>
          <w:b/>
          <w:sz w:val="24"/>
          <w:szCs w:val="24"/>
          <w:lang w:val="sr-Cyrl-CS" w:eastAsia="sr-Latn-CS"/>
        </w:rPr>
        <w:t>25</w:t>
      </w:r>
      <w:r w:rsidRPr="00C8211A">
        <w:rPr>
          <w:rFonts w:ascii="Times New Roman" w:eastAsia="Times New Roman" w:hAnsi="Times New Roman" w:cs="Times New Roman"/>
          <w:b/>
          <w:sz w:val="24"/>
          <w:szCs w:val="24"/>
          <w:lang w:val="sr-Cyrl-RS" w:eastAsia="sr-Latn-CS"/>
        </w:rPr>
        <w:t>. ГОДИНУ</w:t>
      </w:r>
      <w:r w:rsidRPr="00C8211A">
        <w:rPr>
          <w:rFonts w:ascii="Times New Roman" w:eastAsia="Times New Roman" w:hAnsi="Times New Roman" w:cs="Times New Roman"/>
          <w:b/>
          <w:sz w:val="24"/>
          <w:szCs w:val="24"/>
          <w:lang w:val="sr-Cyrl-RS" w:eastAsia="sr-Latn-CS"/>
        </w:rPr>
        <w:tab/>
      </w:r>
    </w:p>
    <w:p w:rsidR="00C8211A" w:rsidRPr="00C8211A" w:rsidRDefault="00C8211A" w:rsidP="00C8211A">
      <w:pPr>
        <w:spacing w:after="0" w:line="240" w:lineRule="auto"/>
        <w:jc w:val="center"/>
        <w:rPr>
          <w:rFonts w:ascii="Times New Roman" w:eastAsia="Times New Roman" w:hAnsi="Times New Roman" w:cs="Times New Roman"/>
          <w:b/>
          <w:sz w:val="24"/>
          <w:szCs w:val="24"/>
          <w:lang w:val="sr-Cyrl-CS" w:eastAsia="sr-Latn-CS"/>
        </w:rPr>
      </w:pPr>
    </w:p>
    <w:p w:rsidR="00C8211A" w:rsidRPr="00C8211A" w:rsidRDefault="00C8211A" w:rsidP="00C8211A">
      <w:pPr>
        <w:spacing w:after="0" w:line="240" w:lineRule="auto"/>
        <w:jc w:val="center"/>
        <w:rPr>
          <w:rFonts w:ascii="Times New Roman" w:eastAsia="Times New Roman" w:hAnsi="Times New Roman" w:cs="Times New Roman"/>
          <w:b/>
          <w:sz w:val="24"/>
          <w:szCs w:val="24"/>
          <w:lang w:val="sr-Cyrl-CS" w:eastAsia="sr-Latn-CS"/>
        </w:rPr>
      </w:pPr>
      <w:r w:rsidRPr="00C8211A">
        <w:rPr>
          <w:rFonts w:ascii="Times New Roman" w:eastAsia="Times New Roman" w:hAnsi="Times New Roman" w:cs="Times New Roman"/>
          <w:b/>
          <w:sz w:val="24"/>
          <w:szCs w:val="24"/>
          <w:lang w:val="sr-Cyrl-CS" w:eastAsia="sr-Latn-CS"/>
        </w:rPr>
        <w:t>Члан 1.</w:t>
      </w:r>
    </w:p>
    <w:p w:rsidR="00C8211A" w:rsidRPr="00C8211A" w:rsidRDefault="00C8211A" w:rsidP="001B3724">
      <w:pPr>
        <w:numPr>
          <w:ilvl w:val="0"/>
          <w:numId w:val="4"/>
        </w:numPr>
        <w:spacing w:after="0" w:line="240" w:lineRule="auto"/>
        <w:ind w:left="0" w:firstLine="284"/>
        <w:jc w:val="both"/>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Постојећи број службеника и намештеника</w:t>
      </w:r>
      <w:r w:rsidRPr="00C8211A">
        <w:rPr>
          <w:rFonts w:ascii="Times New Roman" w:eastAsia="Times New Roman" w:hAnsi="Times New Roman" w:cs="Times New Roman"/>
          <w:b/>
          <w:sz w:val="24"/>
          <w:szCs w:val="24"/>
          <w:lang w:val="sr-Cyrl-CS" w:eastAsia="sr-Latn-CS"/>
        </w:rPr>
        <w:t xml:space="preserve"> у </w:t>
      </w:r>
      <w:r w:rsidRPr="00C8211A">
        <w:rPr>
          <w:rFonts w:ascii="Times New Roman" w:eastAsia="Times New Roman" w:hAnsi="Times New Roman" w:cs="Times New Roman"/>
          <w:b/>
          <w:sz w:val="24"/>
          <w:szCs w:val="24"/>
          <w:lang w:val="sr-Cyrl-RS" w:eastAsia="sr-Latn-CS"/>
        </w:rPr>
        <w:t xml:space="preserve"> децембру  202</w:t>
      </w:r>
      <w:r w:rsidRPr="00C8211A">
        <w:rPr>
          <w:rFonts w:ascii="Times New Roman" w:eastAsia="Times New Roman" w:hAnsi="Times New Roman" w:cs="Times New Roman"/>
          <w:b/>
          <w:sz w:val="24"/>
          <w:szCs w:val="24"/>
          <w:lang w:eastAsia="sr-Latn-CS"/>
        </w:rPr>
        <w:t>4</w:t>
      </w:r>
      <w:r w:rsidRPr="00C8211A">
        <w:rPr>
          <w:rFonts w:ascii="Times New Roman" w:eastAsia="Times New Roman" w:hAnsi="Times New Roman" w:cs="Times New Roman"/>
          <w:b/>
          <w:sz w:val="24"/>
          <w:szCs w:val="24"/>
          <w:lang w:val="sr-Cyrl-RS" w:eastAsia="sr-Latn-CS"/>
        </w:rPr>
        <w:t>. године</w:t>
      </w:r>
    </w:p>
    <w:p w:rsidR="001C7C00" w:rsidRDefault="00C8211A" w:rsidP="001B3724">
      <w:pPr>
        <w:numPr>
          <w:ilvl w:val="0"/>
          <w:numId w:val="3"/>
        </w:numPr>
        <w:spacing w:after="0" w:line="240" w:lineRule="auto"/>
        <w:ind w:left="0" w:firstLine="567"/>
        <w:jc w:val="both"/>
        <w:rPr>
          <w:rFonts w:ascii="Times New Roman" w:eastAsia="Times New Roman" w:hAnsi="Times New Roman" w:cs="Times New Roman"/>
          <w:b/>
          <w:sz w:val="24"/>
          <w:szCs w:val="24"/>
          <w:lang w:val="sr-Cyrl-CS" w:eastAsia="sr-Latn-CS"/>
        </w:rPr>
        <w:sectPr w:rsidR="001C7C00" w:rsidSect="002F2FE2">
          <w:pgSz w:w="11907" w:h="16839" w:code="9"/>
          <w:pgMar w:top="1440" w:right="1077" w:bottom="1440" w:left="1077" w:header="709" w:footer="709" w:gutter="0"/>
          <w:cols w:num="2" w:space="708"/>
          <w:docGrid w:linePitch="360"/>
        </w:sectPr>
      </w:pPr>
      <w:r w:rsidRPr="00C8211A">
        <w:rPr>
          <w:rFonts w:ascii="Times New Roman" w:eastAsia="Times New Roman" w:hAnsi="Times New Roman" w:cs="Times New Roman"/>
          <w:b/>
          <w:sz w:val="24"/>
          <w:szCs w:val="24"/>
          <w:lang w:val="sr-Cyrl-RS" w:eastAsia="sr-Latn-CS"/>
        </w:rPr>
        <w:t>Попуњена  радна места на неодређено радно време по називима</w:t>
      </w:r>
      <w:r w:rsidRPr="00C8211A">
        <w:rPr>
          <w:rFonts w:ascii="Times New Roman" w:eastAsia="Times New Roman" w:hAnsi="Times New Roman" w:cs="Times New Roman"/>
          <w:b/>
          <w:sz w:val="24"/>
          <w:szCs w:val="24"/>
          <w:lang w:val="sr-Cyrl-CS" w:eastAsia="sr-Latn-CS"/>
        </w:rPr>
        <w:t xml:space="preserve"> службеника и намештеника и радна места службеника на положају</w:t>
      </w:r>
    </w:p>
    <w:p w:rsidR="00C8211A" w:rsidRPr="00C8211A" w:rsidRDefault="00C8211A" w:rsidP="001B3724">
      <w:pPr>
        <w:numPr>
          <w:ilvl w:val="0"/>
          <w:numId w:val="3"/>
        </w:numPr>
        <w:spacing w:after="0" w:line="240" w:lineRule="auto"/>
        <w:ind w:left="0" w:firstLine="567"/>
        <w:rPr>
          <w:rFonts w:ascii="Times New Roman" w:eastAsia="Times New Roman" w:hAnsi="Times New Roman" w:cs="Times New Roman"/>
          <w:b/>
          <w:sz w:val="24"/>
          <w:szCs w:val="24"/>
          <w:lang w:val="sr-Cyrl-RS"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11"/>
        <w:gridCol w:w="2453"/>
        <w:gridCol w:w="2408"/>
      </w:tblGrid>
      <w:tr w:rsidR="00C8211A" w:rsidRPr="00C8211A" w:rsidTr="005D5F05">
        <w:trPr>
          <w:trHeight w:val="315"/>
          <w:jc w:val="center"/>
        </w:trPr>
        <w:tc>
          <w:tcPr>
            <w:tcW w:w="4211"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Cyrl-CS" w:eastAsia="sr-Latn-CS"/>
              </w:rPr>
            </w:pPr>
            <w:r w:rsidRPr="00C8211A">
              <w:rPr>
                <w:rFonts w:ascii="Times New Roman" w:eastAsia="Times New Roman" w:hAnsi="Times New Roman" w:cs="Times New Roman"/>
                <w:b/>
                <w:bCs/>
                <w:sz w:val="24"/>
                <w:szCs w:val="24"/>
                <w:lang w:val="sr-Latn-CS" w:eastAsia="sr-Latn-CS"/>
              </w:rPr>
              <w:t>Радна места службеника</w:t>
            </w:r>
            <w:r w:rsidRPr="00C8211A">
              <w:rPr>
                <w:rFonts w:ascii="Times New Roman" w:eastAsia="Times New Roman" w:hAnsi="Times New Roman" w:cs="Times New Roman"/>
                <w:b/>
                <w:bCs/>
                <w:sz w:val="24"/>
                <w:szCs w:val="24"/>
                <w:lang w:val="sr-Cyrl-CS" w:eastAsia="sr-Latn-CS"/>
              </w:rPr>
              <w:t xml:space="preserve"> на положају</w:t>
            </w:r>
          </w:p>
        </w:tc>
        <w:tc>
          <w:tcPr>
            <w:tcW w:w="2453"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Cyrl-RS" w:eastAsia="sr-Latn-CS"/>
              </w:rPr>
            </w:pPr>
            <w:r w:rsidRPr="00C8211A">
              <w:rPr>
                <w:rFonts w:ascii="Times New Roman" w:eastAsia="Times New Roman" w:hAnsi="Times New Roman" w:cs="Times New Roman"/>
                <w:b/>
                <w:bCs/>
                <w:sz w:val="24"/>
                <w:szCs w:val="24"/>
                <w:lang w:val="sr-Cyrl-RS" w:eastAsia="sr-Latn-CS"/>
              </w:rPr>
              <w:t xml:space="preserve">     Звање</w:t>
            </w:r>
          </w:p>
        </w:tc>
        <w:tc>
          <w:tcPr>
            <w:tcW w:w="2408" w:type="dxa"/>
            <w:shd w:val="clear" w:color="auto" w:fill="auto"/>
            <w:vAlign w:val="bottom"/>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Cyrl-CS" w:eastAsia="sr-Latn-CS"/>
              </w:rPr>
            </w:pPr>
            <w:r w:rsidRPr="00C8211A">
              <w:rPr>
                <w:rFonts w:ascii="Times New Roman" w:eastAsia="Times New Roman" w:hAnsi="Times New Roman" w:cs="Times New Roman"/>
                <w:b/>
                <w:bCs/>
                <w:sz w:val="24"/>
                <w:szCs w:val="24"/>
                <w:lang w:val="sr-Latn-CS" w:eastAsia="sr-Latn-CS"/>
              </w:rPr>
              <w:t xml:space="preserve">број </w:t>
            </w:r>
            <w:r w:rsidRPr="00C8211A">
              <w:rPr>
                <w:rFonts w:ascii="Times New Roman" w:eastAsia="Times New Roman" w:hAnsi="Times New Roman" w:cs="Times New Roman"/>
                <w:b/>
                <w:bCs/>
                <w:sz w:val="24"/>
                <w:szCs w:val="24"/>
                <w:lang w:val="sr-Cyrl-RS" w:eastAsia="sr-Latn-CS"/>
              </w:rPr>
              <w:t>службеника</w:t>
            </w:r>
          </w:p>
        </w:tc>
      </w:tr>
      <w:tr w:rsidR="00C8211A" w:rsidRPr="00C8211A" w:rsidTr="005D5F05">
        <w:trPr>
          <w:trHeight w:val="315"/>
          <w:jc w:val="center"/>
        </w:trPr>
        <w:tc>
          <w:tcPr>
            <w:tcW w:w="4211"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sz w:val="24"/>
                <w:szCs w:val="24"/>
                <w:lang w:val="sr-Cyrl-CS" w:eastAsia="ar-SA"/>
              </w:rPr>
              <w:t>Начелник Општинске управе</w:t>
            </w:r>
          </w:p>
        </w:tc>
        <w:tc>
          <w:tcPr>
            <w:tcW w:w="2453"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Cs/>
                <w:sz w:val="24"/>
                <w:szCs w:val="24"/>
                <w:lang w:val="sr-Cyrl-RS" w:eastAsia="sr-Latn-CS"/>
              </w:rPr>
            </w:pPr>
            <w:r w:rsidRPr="00C8211A">
              <w:rPr>
                <w:rFonts w:ascii="Times New Roman" w:eastAsia="Times New Roman" w:hAnsi="Times New Roman" w:cs="Times New Roman"/>
                <w:bCs/>
                <w:sz w:val="24"/>
                <w:szCs w:val="24"/>
                <w:lang w:val="sr-Cyrl-RS" w:eastAsia="sr-Latn-CS"/>
              </w:rPr>
              <w:t xml:space="preserve">Службеник на положају У </w:t>
            </w:r>
            <w:r w:rsidRPr="00C8211A">
              <w:rPr>
                <w:rFonts w:ascii="Times New Roman" w:eastAsia="Times New Roman" w:hAnsi="Times New Roman" w:cs="Times New Roman"/>
                <w:bCs/>
                <w:sz w:val="24"/>
                <w:szCs w:val="24"/>
                <w:lang w:eastAsia="sr-Latn-CS"/>
              </w:rPr>
              <w:t xml:space="preserve">I </w:t>
            </w:r>
            <w:r w:rsidRPr="00C8211A">
              <w:rPr>
                <w:rFonts w:ascii="Times New Roman" w:eastAsia="Times New Roman" w:hAnsi="Times New Roman" w:cs="Times New Roman"/>
                <w:bCs/>
                <w:sz w:val="24"/>
                <w:szCs w:val="24"/>
                <w:lang w:val="sr-Cyrl-RS" w:eastAsia="sr-Latn-CS"/>
              </w:rPr>
              <w:t>групи</w:t>
            </w:r>
          </w:p>
        </w:tc>
        <w:tc>
          <w:tcPr>
            <w:tcW w:w="2408" w:type="dxa"/>
            <w:shd w:val="clear" w:color="auto" w:fill="auto"/>
            <w:vAlign w:val="bottom"/>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r w:rsidR="00C8211A" w:rsidRPr="00C8211A" w:rsidTr="005D5F05">
        <w:trPr>
          <w:trHeight w:val="433"/>
          <w:jc w:val="center"/>
        </w:trPr>
        <w:tc>
          <w:tcPr>
            <w:tcW w:w="4211"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службеника</w:t>
            </w:r>
          </w:p>
        </w:tc>
        <w:tc>
          <w:tcPr>
            <w:tcW w:w="2453"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p>
        </w:tc>
        <w:tc>
          <w:tcPr>
            <w:tcW w:w="2408" w:type="dxa"/>
            <w:shd w:val="clear" w:color="auto" w:fill="auto"/>
            <w:vAlign w:val="bottom"/>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Cyrl-RS" w:eastAsia="sr-Latn-CS"/>
              </w:rPr>
            </w:pPr>
            <w:r w:rsidRPr="00C8211A">
              <w:rPr>
                <w:rFonts w:ascii="Times New Roman" w:eastAsia="Times New Roman" w:hAnsi="Times New Roman" w:cs="Times New Roman"/>
                <w:b/>
                <w:bCs/>
                <w:sz w:val="24"/>
                <w:szCs w:val="24"/>
                <w:lang w:val="sr-Latn-CS" w:eastAsia="sr-Latn-CS"/>
              </w:rPr>
              <w:t xml:space="preserve">број </w:t>
            </w:r>
            <w:r w:rsidRPr="00C8211A">
              <w:rPr>
                <w:rFonts w:ascii="Times New Roman" w:eastAsia="Times New Roman" w:hAnsi="Times New Roman" w:cs="Times New Roman"/>
                <w:b/>
                <w:bCs/>
                <w:sz w:val="24"/>
                <w:szCs w:val="24"/>
                <w:lang w:val="sr-Cyrl-RS" w:eastAsia="sr-Latn-CS"/>
              </w:rPr>
              <w:t>извршилаца</w:t>
            </w:r>
          </w:p>
        </w:tc>
      </w:tr>
      <w:tr w:rsidR="00C8211A" w:rsidRPr="00C8211A" w:rsidTr="005D5F05">
        <w:trPr>
          <w:trHeight w:val="317"/>
          <w:jc w:val="center"/>
        </w:trPr>
        <w:tc>
          <w:tcPr>
            <w:tcW w:w="4211"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ar-SA"/>
              </w:rPr>
            </w:pPr>
            <w:r w:rsidRPr="00C8211A">
              <w:rPr>
                <w:rFonts w:ascii="Times New Roman" w:eastAsia="Times New Roman" w:hAnsi="Times New Roman" w:cs="Times New Roman"/>
                <w:sz w:val="24"/>
                <w:szCs w:val="24"/>
                <w:lang w:val="sr-Cyrl-CS" w:eastAsia="ar-SA"/>
              </w:rPr>
              <w:t>Начелник Одељења за људске ресурсе и послове органа општине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ar-SA"/>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ar-SA"/>
              </w:rPr>
            </w:pPr>
            <w:r w:rsidRPr="00C8211A">
              <w:rPr>
                <w:rFonts w:ascii="Times New Roman" w:eastAsia="Times New Roman" w:hAnsi="Times New Roman" w:cs="Times New Roman"/>
                <w:sz w:val="24"/>
                <w:szCs w:val="24"/>
                <w:lang w:val="sr-Cyrl-CS" w:eastAsia="ar-SA"/>
              </w:rPr>
              <w:t>1</w:t>
            </w:r>
          </w:p>
        </w:tc>
      </w:tr>
      <w:tr w:rsidR="00C8211A" w:rsidRPr="00C8211A" w:rsidTr="005D5F05">
        <w:trPr>
          <w:trHeight w:val="317"/>
          <w:jc w:val="center"/>
        </w:trPr>
        <w:tc>
          <w:tcPr>
            <w:tcW w:w="4211"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област образовања,вођења и ажурирања бирачког списка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административне послове органа Општине и послове из области туризма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послове из области личних стања грађана-матичар</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CS" w:eastAsia="sr-Latn-CS"/>
              </w:rPr>
              <w:t>Извршилац за послове из области личних стања грађана-заменик матичара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Виши референт</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Повереник за прогнана и расељена лица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Млађи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bCs/>
                <w:sz w:val="24"/>
                <w:szCs w:val="24"/>
                <w:lang w:val="sr-Cyrl-RS" w:eastAsia="sr-Latn-CS"/>
              </w:rPr>
              <w:t xml:space="preserve">Начелник Одељења за изворне приходе, </w:t>
            </w:r>
            <w:r w:rsidRPr="00C8211A">
              <w:rPr>
                <w:rFonts w:ascii="Times New Roman" w:eastAsia="Times New Roman" w:hAnsi="Times New Roman" w:cs="Times New Roman"/>
                <w:sz w:val="24"/>
                <w:szCs w:val="24"/>
                <w:lang w:val="sr-Latn-CS" w:eastAsia="sr-Latn-CS"/>
              </w:rPr>
              <w:t>финансије, друштвене делатности и локалну пореску администрацију</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bCs/>
                <w:sz w:val="24"/>
                <w:szCs w:val="24"/>
                <w:lang w:val="sr-Cyrl-RS" w:eastAsia="sr-Latn-CS"/>
              </w:rPr>
            </w:pPr>
            <w:r w:rsidRPr="00C8211A">
              <w:rPr>
                <w:rFonts w:ascii="Times New Roman" w:eastAsia="Times New Roman" w:hAnsi="Times New Roman" w:cs="Times New Roman"/>
                <w:bCs/>
                <w:sz w:val="24"/>
                <w:szCs w:val="24"/>
                <w:lang w:val="sr-Cyrl-RS" w:eastAsia="sr-Latn-CS"/>
              </w:rPr>
              <w:t>Извршилац за буџет и рачуноводство</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ar-SA"/>
              </w:rPr>
            </w:pPr>
            <w:r w:rsidRPr="00C8211A">
              <w:rPr>
                <w:rFonts w:ascii="Times New Roman" w:eastAsia="Times New Roman" w:hAnsi="Times New Roman" w:cs="Times New Roman"/>
                <w:sz w:val="24"/>
                <w:szCs w:val="24"/>
                <w:lang w:val="sr-Cyrl-RS" w:eastAsia="sr-Latn-CS"/>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Аналитичар буџета и координатор Канцеларије за младе</w:t>
            </w:r>
            <w:r w:rsidRPr="00C8211A">
              <w:rPr>
                <w:rFonts w:ascii="Times New Roman" w:eastAsia="Times New Roman" w:hAnsi="Times New Roman" w:cs="Times New Roman"/>
                <w:sz w:val="24"/>
                <w:szCs w:val="24"/>
                <w:lang w:val="sr-Cyrl-RS" w:eastAsia="sr-Latn-CS"/>
              </w:rPr>
              <w:tab/>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Cyrl-RS" w:eastAsia="sr-Latn-CS"/>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CS" w:eastAsia="sr-Latn-CS"/>
              </w:rPr>
              <w:t>Извршилац за послове из области пољопривреде, водопривреде, шумарства, одбрану и ванредне ситуације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администратор за утврђивање локалних изворних прихода</w:t>
            </w:r>
          </w:p>
        </w:tc>
        <w:tc>
          <w:tcPr>
            <w:tcW w:w="2453" w:type="dxa"/>
            <w:shd w:val="clear" w:color="auto" w:fill="auto"/>
            <w:vAlign w:val="center"/>
          </w:tcPr>
          <w:p w:rsidR="00C8211A" w:rsidRPr="00C8211A" w:rsidRDefault="00C8211A" w:rsidP="00C8211A">
            <w:pPr>
              <w:spacing w:after="0" w:line="240" w:lineRule="auto"/>
              <w:contextualSpacing/>
              <w:rPr>
                <w:rFonts w:ascii="Times New Roman" w:eastAsia="Times New Roman" w:hAnsi="Times New Roman" w:cs="Times New Roman"/>
                <w:sz w:val="24"/>
                <w:szCs w:val="24"/>
                <w:lang w:val="sr-Cyrl-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Cyrl-CS" w:eastAsia="sr-Latn-CS"/>
              </w:rPr>
              <w:t>Извршилац за послове приватног предузетништва, израду решења за принудну наплату изворних прихода и за борачко- инвалидску заштиту</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област друштвене бриге о деци</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Млађи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1</w:t>
            </w:r>
          </w:p>
        </w:tc>
      </w:tr>
      <w:tr w:rsidR="00C8211A" w:rsidRPr="00C8211A" w:rsidTr="005D5F05">
        <w:trPr>
          <w:trHeight w:val="502"/>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послове контроле наплате изворних прихода и канцеларијске послове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Сарадник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694"/>
          <w:jc w:val="center"/>
        </w:trPr>
        <w:tc>
          <w:tcPr>
            <w:tcW w:w="4211" w:type="dxa"/>
            <w:shd w:val="clear" w:color="auto" w:fill="auto"/>
            <w:vAlign w:val="center"/>
          </w:tcPr>
          <w:p w:rsidR="00C8211A" w:rsidRPr="00C8211A" w:rsidRDefault="00C8211A" w:rsidP="00C8211A">
            <w:pPr>
              <w:spacing w:after="0" w:line="240" w:lineRule="auto"/>
              <w:jc w:val="both"/>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Начелник О</w:t>
            </w:r>
            <w:r w:rsidRPr="00C8211A">
              <w:rPr>
                <w:rFonts w:ascii="Times New Roman" w:eastAsia="Times New Roman" w:hAnsi="Times New Roman" w:cs="Times New Roman"/>
                <w:sz w:val="24"/>
                <w:szCs w:val="24"/>
                <w:lang w:val="sr-Latn-CS" w:eastAsia="sr-Latn-CS"/>
              </w:rPr>
              <w:t>дељење за имовинско - правне послове, урбанизам, грађевинарство и инспекцијске послове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uppressAutoHyphens/>
              <w:autoSpaceDN w:val="0"/>
              <w:spacing w:after="0" w:line="240" w:lineRule="auto"/>
              <w:textAlignment w:val="baseline"/>
              <w:rPr>
                <w:rFonts w:ascii="Times New Roman" w:eastAsia="Times New Roman" w:hAnsi="Times New Roman" w:cs="Times New Roman"/>
                <w:kern w:val="3"/>
                <w:sz w:val="24"/>
                <w:szCs w:val="24"/>
                <w:lang w:val="sr-Cyrl-CS" w:eastAsia="zh-CN"/>
              </w:rPr>
            </w:pPr>
            <w:r w:rsidRPr="00C8211A">
              <w:rPr>
                <w:rFonts w:ascii="Times New Roman" w:eastAsia="Times New Roman" w:hAnsi="Times New Roman" w:cs="Times New Roman"/>
                <w:kern w:val="3"/>
                <w:sz w:val="24"/>
                <w:szCs w:val="24"/>
                <w:lang w:val="sr-Cyrl-CS" w:eastAsia="zh-CN"/>
              </w:rPr>
              <w:t>Извршилац за послове у обједињеној процедури</w:t>
            </w:r>
          </w:p>
        </w:tc>
        <w:tc>
          <w:tcPr>
            <w:tcW w:w="2453" w:type="dxa"/>
            <w:shd w:val="clear" w:color="auto" w:fill="auto"/>
            <w:vAlign w:val="center"/>
          </w:tcPr>
          <w:p w:rsidR="00C8211A" w:rsidRPr="00C8211A" w:rsidRDefault="00C8211A" w:rsidP="00C8211A">
            <w:pPr>
              <w:spacing w:after="0" w:line="240" w:lineRule="auto"/>
              <w:jc w:val="both"/>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bCs/>
                <w:sz w:val="24"/>
                <w:szCs w:val="24"/>
                <w:lang w:val="sr-Latn-CS" w:eastAsia="sr-Latn-CS"/>
              </w:rPr>
              <w:t>Извршилац за послове озакоњења објеката</w:t>
            </w:r>
          </w:p>
        </w:tc>
        <w:tc>
          <w:tcPr>
            <w:tcW w:w="2453" w:type="dxa"/>
            <w:shd w:val="clear" w:color="auto" w:fill="auto"/>
            <w:vAlign w:val="center"/>
          </w:tcPr>
          <w:p w:rsidR="00C8211A" w:rsidRPr="00C8211A" w:rsidRDefault="00C8211A" w:rsidP="00C8211A">
            <w:pPr>
              <w:spacing w:after="0" w:line="240" w:lineRule="auto"/>
              <w:jc w:val="both"/>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sz w:val="24"/>
                <w:szCs w:val="24"/>
                <w:lang w:val="sr-Cyrl-CS" w:eastAsia="sr-Latn-CS"/>
              </w:rPr>
              <w:t>Млађи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Комунални и саобраћајни инспектор</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Млађи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послове урбанизма и грађевинарства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Сарадник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tabs>
                <w:tab w:val="left" w:pos="825"/>
                <w:tab w:val="center" w:pos="4680"/>
              </w:tabs>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sr-Latn-CS"/>
              </w:rPr>
              <w:t>Начелник О</w:t>
            </w:r>
            <w:r w:rsidRPr="00C8211A">
              <w:rPr>
                <w:rFonts w:ascii="Times New Roman" w:eastAsia="Times New Roman" w:hAnsi="Times New Roman" w:cs="Times New Roman"/>
                <w:sz w:val="24"/>
                <w:szCs w:val="24"/>
                <w:lang w:val="sr-Latn-CS" w:eastAsia="sr-Latn-CS"/>
              </w:rPr>
              <w:t>дељењ</w:t>
            </w:r>
            <w:r w:rsidRPr="00C8211A">
              <w:rPr>
                <w:rFonts w:ascii="Times New Roman" w:eastAsia="Times New Roman" w:hAnsi="Times New Roman" w:cs="Times New Roman"/>
                <w:sz w:val="24"/>
                <w:szCs w:val="24"/>
                <w:lang w:val="sr-Cyrl-RS" w:eastAsia="sr-Latn-CS"/>
              </w:rPr>
              <w:t>а</w:t>
            </w:r>
            <w:r w:rsidRPr="00C8211A">
              <w:rPr>
                <w:rFonts w:ascii="Times New Roman" w:eastAsia="Times New Roman" w:hAnsi="Times New Roman" w:cs="Times New Roman"/>
                <w:sz w:val="24"/>
                <w:szCs w:val="24"/>
                <w:lang w:val="sr-Latn-CS" w:eastAsia="sr-Latn-CS"/>
              </w:rPr>
              <w:t xml:space="preserve"> за комуналне делатности, инвестиције и јавне набавке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послове вођења јавних инвестиција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bCs/>
                <w:sz w:val="24"/>
                <w:szCs w:val="24"/>
                <w:lang w:val="sr-Latn-CS" w:eastAsia="ar-SA"/>
              </w:rPr>
              <w:t>Извршилад за послове  јавних набавки</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стручно-оперативне послове у области комуналне инфраструктуре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Виши референт</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послове локално-економског развоја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776"/>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Начелник Одељења за заједничке послове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RS" w:eastAsia="ar-SA"/>
              </w:rPr>
              <w:t>Самостални саветник</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Извршилац за послове пријемне канцеларије и писарнице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Виши референт</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намештеника</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b/>
                <w:sz w:val="24"/>
                <w:szCs w:val="24"/>
                <w:lang w:val="sr-Cyrl-CS" w:eastAsia="sr-Latn-CS"/>
              </w:rPr>
            </w:pPr>
            <w:r w:rsidRPr="00C8211A">
              <w:rPr>
                <w:rFonts w:ascii="Times New Roman" w:eastAsia="Times New Roman" w:hAnsi="Times New Roman" w:cs="Times New Roman"/>
                <w:b/>
                <w:sz w:val="24"/>
                <w:szCs w:val="24"/>
                <w:lang w:val="sr-Cyrl-CS" w:eastAsia="sr-Latn-CS"/>
              </w:rPr>
              <w:t>Звања</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bCs/>
                <w:sz w:val="24"/>
                <w:szCs w:val="24"/>
                <w:lang w:val="sr-Latn-CS" w:eastAsia="sr-Latn-CS"/>
              </w:rPr>
              <w:t xml:space="preserve"> број извршилаца</w:t>
            </w:r>
          </w:p>
        </w:tc>
      </w:tr>
      <w:tr w:rsidR="00C8211A" w:rsidRPr="00C8211A" w:rsidTr="005D5F05">
        <w:trPr>
          <w:trHeight w:val="315"/>
          <w:jc w:val="center"/>
        </w:trPr>
        <w:tc>
          <w:tcPr>
            <w:tcW w:w="4211" w:type="dxa"/>
            <w:shd w:val="clear" w:color="auto" w:fill="auto"/>
            <w:vAlign w:val="center"/>
          </w:tcPr>
          <w:p w:rsidR="00C8211A" w:rsidRPr="00C8211A" w:rsidRDefault="00C8211A" w:rsidP="00C8211A">
            <w:pPr>
              <w:spacing w:after="0" w:line="240" w:lineRule="auto"/>
              <w:contextualSpacing/>
              <w:rPr>
                <w:rFonts w:ascii="Times New Roman" w:eastAsia="Times New Roman" w:hAnsi="Times New Roman" w:cs="Times New Roman"/>
                <w:sz w:val="24"/>
                <w:szCs w:val="24"/>
                <w:lang w:val="sr-Cyrl-CS"/>
              </w:rPr>
            </w:pPr>
            <w:r w:rsidRPr="00C8211A">
              <w:rPr>
                <w:rFonts w:ascii="Times New Roman" w:eastAsia="Times New Roman" w:hAnsi="Times New Roman" w:cs="Times New Roman"/>
                <w:sz w:val="24"/>
                <w:szCs w:val="24"/>
                <w:lang w:val="sr-Cyrl-CS"/>
              </w:rPr>
              <w:t>Возач</w:t>
            </w:r>
          </w:p>
        </w:tc>
        <w:tc>
          <w:tcPr>
            <w:tcW w:w="2453" w:type="dxa"/>
            <w:shd w:val="clear" w:color="auto" w:fill="auto"/>
            <w:vAlign w:val="center"/>
          </w:tcPr>
          <w:p w:rsidR="00C8211A" w:rsidRPr="00C8211A" w:rsidRDefault="00C8211A" w:rsidP="00C8211A">
            <w:pPr>
              <w:spacing w:after="0" w:line="240" w:lineRule="auto"/>
              <w:contextualSpacing/>
              <w:rPr>
                <w:rFonts w:ascii="Times New Roman" w:eastAsia="Times New Roman" w:hAnsi="Times New Roman" w:cs="Times New Roman"/>
                <w:sz w:val="24"/>
                <w:szCs w:val="24"/>
                <w:lang w:val="sr-Cyrl-CS"/>
              </w:rPr>
            </w:pPr>
            <w:r w:rsidRPr="00C8211A">
              <w:rPr>
                <w:rFonts w:ascii="Times New Roman" w:eastAsia="Times New Roman" w:hAnsi="Times New Roman" w:cs="Times New Roman"/>
                <w:sz w:val="24"/>
                <w:szCs w:val="24"/>
                <w:lang w:val="sr-Cyrl-RS"/>
              </w:rPr>
              <w:t>Намештеник 5 врста послова</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Домар и извршилац за одржавање возног парка</w:t>
            </w:r>
          </w:p>
        </w:tc>
        <w:tc>
          <w:tcPr>
            <w:tcW w:w="2453" w:type="dxa"/>
            <w:shd w:val="clear" w:color="auto" w:fill="auto"/>
            <w:vAlign w:val="center"/>
          </w:tcPr>
          <w:p w:rsidR="00C8211A" w:rsidRPr="00C8211A" w:rsidRDefault="00C8211A" w:rsidP="00C8211A">
            <w:pPr>
              <w:spacing w:after="0" w:line="240" w:lineRule="auto"/>
              <w:contextualSpacing/>
              <w:rPr>
                <w:rFonts w:ascii="Times New Roman" w:eastAsia="Times New Roman" w:hAnsi="Times New Roman" w:cs="Times New Roman"/>
                <w:sz w:val="24"/>
                <w:szCs w:val="24"/>
                <w:lang w:val="sr-Cyrl-CS"/>
              </w:rPr>
            </w:pPr>
            <w:r w:rsidRPr="00C8211A">
              <w:rPr>
                <w:rFonts w:ascii="Times New Roman" w:eastAsia="Times New Roman" w:hAnsi="Times New Roman" w:cs="Times New Roman"/>
                <w:sz w:val="24"/>
                <w:szCs w:val="24"/>
                <w:lang w:val="sr-Cyrl-CS"/>
              </w:rPr>
              <w:t xml:space="preserve">Намештеник 4 </w:t>
            </w:r>
            <w:r w:rsidRPr="00C8211A">
              <w:rPr>
                <w:rFonts w:ascii="Times New Roman" w:eastAsia="Times New Roman" w:hAnsi="Times New Roman" w:cs="Times New Roman"/>
                <w:sz w:val="24"/>
                <w:szCs w:val="24"/>
                <w:lang w:val="sr-Cyrl-RS"/>
              </w:rPr>
              <w:t>врста</w:t>
            </w:r>
            <w:r w:rsidRPr="00C8211A">
              <w:rPr>
                <w:rFonts w:ascii="Times New Roman" w:eastAsia="Times New Roman" w:hAnsi="Times New Roman" w:cs="Times New Roman"/>
                <w:sz w:val="24"/>
                <w:szCs w:val="24"/>
                <w:lang w:val="sr-Cyrl-CS"/>
              </w:rPr>
              <w:t xml:space="preserve"> послова</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4211" w:type="dxa"/>
            <w:shd w:val="clear" w:color="auto" w:fill="auto"/>
            <w:vAlign w:val="center"/>
          </w:tcPr>
          <w:p w:rsidR="00C8211A" w:rsidRPr="00C8211A" w:rsidRDefault="00C8211A" w:rsidP="00C8211A">
            <w:pPr>
              <w:autoSpaceDE w:val="0"/>
              <w:autoSpaceDN w:val="0"/>
              <w:adjustRightInd w:val="0"/>
              <w:spacing w:after="0" w:line="240" w:lineRule="auto"/>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Радник на пословима информисања и безбедности у вези са радом органа Општине</w:t>
            </w:r>
          </w:p>
        </w:tc>
        <w:tc>
          <w:tcPr>
            <w:tcW w:w="2453"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CS" w:eastAsia="sr-Latn-CS"/>
              </w:rPr>
              <w:t xml:space="preserve">Намештеник 4 </w:t>
            </w:r>
            <w:r w:rsidRPr="00C8211A">
              <w:rPr>
                <w:rFonts w:ascii="Times New Roman" w:eastAsia="Times New Roman" w:hAnsi="Times New Roman" w:cs="Times New Roman"/>
                <w:sz w:val="24"/>
                <w:szCs w:val="24"/>
                <w:lang w:val="sr-Cyrl-RS" w:eastAsia="sr-Latn-CS"/>
              </w:rPr>
              <w:t>врста</w:t>
            </w:r>
            <w:r w:rsidRPr="00C8211A">
              <w:rPr>
                <w:rFonts w:ascii="Times New Roman" w:eastAsia="Times New Roman" w:hAnsi="Times New Roman" w:cs="Times New Roman"/>
                <w:sz w:val="24"/>
                <w:szCs w:val="24"/>
                <w:lang w:val="sr-Cyrl-CS" w:eastAsia="sr-Latn-CS"/>
              </w:rPr>
              <w:t xml:space="preserve"> послова</w:t>
            </w:r>
          </w:p>
        </w:tc>
        <w:tc>
          <w:tcPr>
            <w:tcW w:w="2408"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bl>
    <w:p w:rsidR="00C8211A" w:rsidRPr="00C8211A" w:rsidRDefault="00C8211A" w:rsidP="00B5282C">
      <w:pPr>
        <w:tabs>
          <w:tab w:val="left" w:pos="2020"/>
        </w:tabs>
        <w:spacing w:after="0" w:line="240" w:lineRule="auto"/>
        <w:rPr>
          <w:rFonts w:ascii="Times New Roman" w:eastAsia="Times New Roman" w:hAnsi="Times New Roman" w:cs="Times New Roman"/>
          <w:b/>
          <w:sz w:val="24"/>
          <w:szCs w:val="24"/>
          <w:lang w:val="sr-Cyrl-RS" w:eastAsia="sr-Latn-CS"/>
        </w:rPr>
      </w:pPr>
    </w:p>
    <w:p w:rsidR="00C8211A" w:rsidRPr="00C8211A" w:rsidRDefault="00C8211A" w:rsidP="001B3724">
      <w:pPr>
        <w:numPr>
          <w:ilvl w:val="0"/>
          <w:numId w:val="3"/>
        </w:numPr>
        <w:spacing w:after="0" w:line="240" w:lineRule="auto"/>
        <w:ind w:left="0" w:firstLine="567"/>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Попуњена радна места према звањима на неодређено радно време</w:t>
      </w:r>
    </w:p>
    <w:p w:rsidR="00C8211A" w:rsidRPr="00C8211A" w:rsidRDefault="00C8211A" w:rsidP="00C8211A">
      <w:pPr>
        <w:spacing w:after="0" w:line="240" w:lineRule="auto"/>
        <w:rPr>
          <w:rFonts w:ascii="Times New Roman" w:eastAsia="Times New Roman" w:hAnsi="Times New Roman" w:cs="Times New Roman"/>
          <w:b/>
          <w:sz w:val="24"/>
          <w:szCs w:val="24"/>
          <w:lang w:val="sr-Cyrl-RS"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024"/>
      </w:tblGrid>
      <w:tr w:rsidR="00C8211A" w:rsidRPr="00C8211A" w:rsidTr="005D5F05">
        <w:trPr>
          <w:trHeight w:val="315"/>
          <w:jc w:val="center"/>
        </w:trPr>
        <w:tc>
          <w:tcPr>
            <w:tcW w:w="6048"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службеника</w:t>
            </w:r>
          </w:p>
        </w:tc>
        <w:tc>
          <w:tcPr>
            <w:tcW w:w="3024"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Cyrl-RS" w:eastAsia="sr-Latn-CS"/>
              </w:rPr>
              <w:t xml:space="preserve">             </w:t>
            </w: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Положаји у првој групи</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color w:val="000000"/>
                <w:sz w:val="24"/>
                <w:szCs w:val="24"/>
                <w:lang w:val="sr-Cyrl-CS" w:eastAsia="sr-Latn-CS"/>
              </w:rPr>
            </w:pPr>
            <w:r w:rsidRPr="00C8211A">
              <w:rPr>
                <w:rFonts w:ascii="Times New Roman" w:eastAsia="Times New Roman" w:hAnsi="Times New Roman" w:cs="Times New Roman"/>
                <w:color w:val="000000"/>
                <w:sz w:val="24"/>
                <w:szCs w:val="24"/>
                <w:lang w:val="sr-Cyrl-CS" w:eastAsia="sr-Latn-CS"/>
              </w:rPr>
              <w:t>Самостални саветник</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7</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color w:val="000000"/>
                <w:sz w:val="24"/>
                <w:szCs w:val="24"/>
                <w:lang w:val="sr-Cyrl-CS" w:eastAsia="sr-Latn-CS"/>
              </w:rPr>
            </w:pPr>
            <w:r w:rsidRPr="00C8211A">
              <w:rPr>
                <w:rFonts w:ascii="Times New Roman" w:eastAsia="Times New Roman" w:hAnsi="Times New Roman" w:cs="Times New Roman"/>
                <w:color w:val="000000"/>
                <w:sz w:val="24"/>
                <w:szCs w:val="24"/>
                <w:lang w:val="sr-Cyrl-CS" w:eastAsia="sr-Latn-CS"/>
              </w:rPr>
              <w:t>Саветник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RS" w:eastAsia="ar-SA"/>
              </w:rPr>
            </w:pPr>
            <w:r w:rsidRPr="00C8211A">
              <w:rPr>
                <w:rFonts w:ascii="Times New Roman" w:eastAsia="Times New Roman" w:hAnsi="Times New Roman" w:cs="Times New Roman"/>
                <w:bCs/>
                <w:sz w:val="24"/>
                <w:szCs w:val="24"/>
                <w:lang w:val="sr-Cyrl-RS" w:eastAsia="ar-SA"/>
              </w:rPr>
              <w:t>10</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Млађи саветник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RS" w:eastAsia="ar-SA"/>
              </w:rPr>
            </w:pPr>
            <w:r w:rsidRPr="00C8211A">
              <w:rPr>
                <w:rFonts w:ascii="Times New Roman" w:eastAsia="Times New Roman" w:hAnsi="Times New Roman" w:cs="Times New Roman"/>
                <w:bCs/>
                <w:sz w:val="24"/>
                <w:szCs w:val="24"/>
                <w:lang w:val="sr-Cyrl-RS" w:eastAsia="ar-SA"/>
              </w:rPr>
              <w:t>4</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 xml:space="preserve">Сарадник </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2</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Млађи сарадник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0</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Виши референт</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3</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Референт</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0</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Млађи референт</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0</w:t>
            </w:r>
          </w:p>
        </w:tc>
      </w:tr>
    </w:tbl>
    <w:p w:rsidR="00C8211A" w:rsidRPr="00C8211A" w:rsidRDefault="00C8211A" w:rsidP="00C8211A">
      <w:pPr>
        <w:spacing w:after="0" w:line="240" w:lineRule="auto"/>
        <w:ind w:left="720"/>
        <w:jc w:val="right"/>
        <w:rPr>
          <w:rFonts w:ascii="Times New Roman" w:eastAsia="Times New Roman" w:hAnsi="Times New Roman" w:cs="Times New Roman"/>
          <w:b/>
          <w:sz w:val="24"/>
          <w:szCs w:val="24"/>
          <w:lang w:eastAsia="sr-Latn-CS"/>
        </w:rPr>
      </w:pPr>
    </w:p>
    <w:p w:rsidR="00C8211A" w:rsidRPr="00C8211A" w:rsidRDefault="00C8211A" w:rsidP="001B3724">
      <w:pPr>
        <w:numPr>
          <w:ilvl w:val="0"/>
          <w:numId w:val="3"/>
        </w:numPr>
        <w:spacing w:after="0" w:line="240" w:lineRule="auto"/>
        <w:ind w:left="0" w:firstLine="567"/>
        <w:rPr>
          <w:rFonts w:ascii="Times New Roman" w:eastAsia="Times New Roman" w:hAnsi="Times New Roman" w:cs="Times New Roman"/>
          <w:b/>
          <w:sz w:val="24"/>
          <w:szCs w:val="24"/>
          <w:lang w:val="sr-Cyrl-CS" w:eastAsia="sr-Latn-CS"/>
        </w:rPr>
      </w:pPr>
      <w:r w:rsidRPr="00C8211A">
        <w:rPr>
          <w:rFonts w:ascii="Times New Roman" w:eastAsia="Times New Roman" w:hAnsi="Times New Roman" w:cs="Times New Roman"/>
          <w:b/>
          <w:sz w:val="24"/>
          <w:szCs w:val="24"/>
          <w:lang w:val="sr-Cyrl-CS" w:eastAsia="sr-Latn-CS"/>
        </w:rPr>
        <w:t>Попуњена радна места намештеника према врсти послова</w:t>
      </w:r>
      <w:r w:rsidRPr="00C8211A">
        <w:rPr>
          <w:rFonts w:ascii="Times New Roman" w:eastAsia="Times New Roman" w:hAnsi="Times New Roman" w:cs="Times New Roman"/>
          <w:b/>
          <w:sz w:val="24"/>
          <w:szCs w:val="24"/>
          <w:lang w:val="sr-Cyrl-RS" w:eastAsia="sr-Latn-CS"/>
        </w:rPr>
        <w:t xml:space="preserve"> на неодређено радно време</w:t>
      </w:r>
    </w:p>
    <w:p w:rsidR="00C8211A" w:rsidRPr="00C8211A" w:rsidRDefault="00C8211A" w:rsidP="00C8211A">
      <w:pPr>
        <w:spacing w:after="0" w:line="240" w:lineRule="auto"/>
        <w:ind w:left="720"/>
        <w:rPr>
          <w:rFonts w:ascii="Times New Roman" w:eastAsia="Times New Roman" w:hAnsi="Times New Roman" w:cs="Times New Roman"/>
          <w:b/>
          <w:sz w:val="24"/>
          <w:szCs w:val="24"/>
          <w:lang w:val="sr-Cyrl-CS"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024"/>
      </w:tblGrid>
      <w:tr w:rsidR="00C8211A" w:rsidRPr="00C8211A" w:rsidTr="005D5F05">
        <w:trPr>
          <w:trHeight w:val="315"/>
          <w:jc w:val="center"/>
        </w:trPr>
        <w:tc>
          <w:tcPr>
            <w:tcW w:w="6048"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намештеника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contextualSpacing/>
              <w:rPr>
                <w:rFonts w:ascii="Times New Roman" w:eastAsia="Times New Roman" w:hAnsi="Times New Roman" w:cs="Times New Roman"/>
                <w:sz w:val="24"/>
                <w:szCs w:val="24"/>
                <w:lang w:val="sr-Cyrl-CS"/>
              </w:rPr>
            </w:pPr>
            <w:r w:rsidRPr="00C8211A">
              <w:rPr>
                <w:rFonts w:ascii="Times New Roman" w:eastAsia="Times New Roman" w:hAnsi="Times New Roman" w:cs="Times New Roman"/>
                <w:sz w:val="24"/>
                <w:szCs w:val="24"/>
                <w:lang w:val="sr-Cyrl-CS"/>
              </w:rPr>
              <w:t xml:space="preserve">Прва </w:t>
            </w:r>
            <w:r w:rsidRPr="00C8211A">
              <w:rPr>
                <w:rFonts w:ascii="Times New Roman" w:eastAsia="Times New Roman" w:hAnsi="Times New Roman" w:cs="Times New Roman"/>
                <w:sz w:val="24"/>
                <w:szCs w:val="24"/>
                <w:lang w:val="sr-Cyrl-RS"/>
              </w:rPr>
              <w:t>врста</w:t>
            </w:r>
            <w:r w:rsidRPr="00C8211A">
              <w:rPr>
                <w:rFonts w:ascii="Times New Roman" w:eastAsia="Times New Roman" w:hAnsi="Times New Roman" w:cs="Times New Roman"/>
                <w:sz w:val="24"/>
                <w:szCs w:val="24"/>
                <w:lang w:val="sr-Cyrl-CS"/>
              </w:rPr>
              <w:t xml:space="preserve"> радних места </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 xml:space="preserve">Друга </w:t>
            </w:r>
            <w:r w:rsidRPr="00C8211A">
              <w:rPr>
                <w:rFonts w:ascii="Times New Roman" w:eastAsia="Times New Roman" w:hAnsi="Times New Roman" w:cs="Times New Roman"/>
                <w:sz w:val="24"/>
                <w:szCs w:val="24"/>
                <w:lang w:val="sr-Cyrl-RS" w:eastAsia="sr-Latn-CS"/>
              </w:rPr>
              <w:t>врста</w:t>
            </w:r>
            <w:r w:rsidRPr="00C8211A">
              <w:rPr>
                <w:rFonts w:ascii="Times New Roman" w:eastAsia="Times New Roman" w:hAnsi="Times New Roman" w:cs="Times New Roman"/>
                <w:sz w:val="24"/>
                <w:szCs w:val="24"/>
                <w:lang w:val="sr-Cyrl-CS" w:eastAsia="sr-Latn-CS"/>
              </w:rPr>
              <w:t xml:space="preserve">  радних места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Трећа врста радних места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 xml:space="preserve">Четврта врста радних места </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2</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CS" w:eastAsia="sr-Latn-CS"/>
              </w:rPr>
              <w:t>Пета врста радних места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bl>
    <w:p w:rsidR="00C8211A" w:rsidRPr="00C8211A" w:rsidRDefault="00C8211A" w:rsidP="00C8211A">
      <w:pPr>
        <w:spacing w:after="0" w:line="240" w:lineRule="auto"/>
        <w:rPr>
          <w:rFonts w:ascii="Times New Roman" w:eastAsia="Times New Roman" w:hAnsi="Times New Roman" w:cs="Times New Roman"/>
          <w:b/>
          <w:sz w:val="24"/>
          <w:szCs w:val="24"/>
          <w:lang w:eastAsia="sr-Latn-CS"/>
        </w:rPr>
      </w:pPr>
    </w:p>
    <w:p w:rsidR="00C8211A" w:rsidRPr="00C8211A" w:rsidRDefault="00C8211A" w:rsidP="001B3724">
      <w:pPr>
        <w:numPr>
          <w:ilvl w:val="0"/>
          <w:numId w:val="3"/>
        </w:numPr>
        <w:spacing w:after="0" w:line="240" w:lineRule="auto"/>
        <w:ind w:left="0" w:firstLine="567"/>
        <w:jc w:val="both"/>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Попуњена  радна места на одређено радно време по звањима (због повећаног обима посла)</w:t>
      </w:r>
    </w:p>
    <w:p w:rsidR="00C8211A" w:rsidRPr="00C8211A" w:rsidRDefault="00C8211A" w:rsidP="00C8211A">
      <w:pPr>
        <w:spacing w:after="0" w:line="240" w:lineRule="auto"/>
        <w:rPr>
          <w:rFonts w:ascii="Times New Roman" w:eastAsia="Times New Roman" w:hAnsi="Times New Roman" w:cs="Times New Roman"/>
          <w:b/>
          <w:sz w:val="24"/>
          <w:szCs w:val="24"/>
          <w:lang w:val="sr-Cyrl-RS"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024"/>
      </w:tblGrid>
      <w:tr w:rsidR="00C8211A" w:rsidRPr="00C8211A" w:rsidTr="005D5F05">
        <w:trPr>
          <w:trHeight w:val="360"/>
          <w:jc w:val="center"/>
        </w:trPr>
        <w:tc>
          <w:tcPr>
            <w:tcW w:w="6048"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службеника</w:t>
            </w:r>
          </w:p>
        </w:tc>
        <w:tc>
          <w:tcPr>
            <w:tcW w:w="3024"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Cyrl-RS" w:eastAsia="sr-Latn-CS"/>
              </w:rPr>
              <w:t xml:space="preserve">             </w:t>
            </w: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ar-SA"/>
              </w:rPr>
            </w:pPr>
            <w:r w:rsidRPr="00C8211A">
              <w:rPr>
                <w:rFonts w:ascii="Times New Roman" w:eastAsia="Times New Roman" w:hAnsi="Times New Roman" w:cs="Times New Roman"/>
                <w:sz w:val="24"/>
                <w:szCs w:val="24"/>
                <w:lang w:val="sr-Cyrl-CS" w:eastAsia="ar-SA"/>
              </w:rPr>
              <w:t>Саветник</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ar-SA"/>
              </w:rPr>
            </w:pPr>
            <w:r w:rsidRPr="00C8211A">
              <w:rPr>
                <w:rFonts w:ascii="Times New Roman" w:eastAsia="Times New Roman" w:hAnsi="Times New Roman" w:cs="Times New Roman"/>
                <w:sz w:val="24"/>
                <w:szCs w:val="24"/>
                <w:lang w:val="sr-Cyrl-RS" w:eastAsia="ar-SA"/>
              </w:rPr>
              <w:t>2</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ar-SA"/>
              </w:rPr>
            </w:pPr>
            <w:r w:rsidRPr="00C8211A">
              <w:rPr>
                <w:rFonts w:ascii="Times New Roman" w:eastAsia="Times New Roman" w:hAnsi="Times New Roman" w:cs="Times New Roman"/>
                <w:sz w:val="24"/>
                <w:szCs w:val="24"/>
                <w:lang w:val="sr-Cyrl-RS" w:eastAsia="ar-SA"/>
              </w:rPr>
              <w:t>Млађи саветник</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ar-SA"/>
              </w:rPr>
            </w:pPr>
            <w:r w:rsidRPr="00C8211A">
              <w:rPr>
                <w:rFonts w:ascii="Times New Roman" w:eastAsia="Times New Roman" w:hAnsi="Times New Roman" w:cs="Times New Roman"/>
                <w:sz w:val="24"/>
                <w:szCs w:val="24"/>
                <w:lang w:val="sr-Cyrl-CS" w:eastAsia="ar-SA"/>
              </w:rPr>
              <w:t>1</w:t>
            </w:r>
          </w:p>
        </w:tc>
      </w:tr>
    </w:tbl>
    <w:p w:rsidR="00C8211A" w:rsidRPr="00C8211A" w:rsidRDefault="00C8211A" w:rsidP="00C8211A">
      <w:pPr>
        <w:tabs>
          <w:tab w:val="left" w:pos="1049"/>
        </w:tabs>
        <w:spacing w:after="0" w:line="240" w:lineRule="auto"/>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 xml:space="preserve">    </w:t>
      </w:r>
    </w:p>
    <w:p w:rsidR="00C8211A" w:rsidRPr="00C8211A" w:rsidRDefault="00C8211A" w:rsidP="001B3724">
      <w:pPr>
        <w:numPr>
          <w:ilvl w:val="0"/>
          <w:numId w:val="3"/>
        </w:numPr>
        <w:tabs>
          <w:tab w:val="left" w:pos="1049"/>
        </w:tabs>
        <w:spacing w:after="0" w:line="240" w:lineRule="auto"/>
        <w:ind w:left="0" w:firstLine="567"/>
        <w:jc w:val="both"/>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CS" w:eastAsia="sr-Latn-CS"/>
        </w:rPr>
        <w:t xml:space="preserve">Попуњена радна места  у кабинету председника општине </w:t>
      </w:r>
    </w:p>
    <w:p w:rsidR="00C8211A" w:rsidRPr="00C8211A" w:rsidRDefault="00C8211A" w:rsidP="00C8211A">
      <w:pPr>
        <w:spacing w:after="0" w:line="240" w:lineRule="auto"/>
        <w:jc w:val="both"/>
        <w:rPr>
          <w:rFonts w:ascii="Times New Roman" w:eastAsia="Times New Roman" w:hAnsi="Times New Roman" w:cs="Times New Roman"/>
          <w:b/>
          <w:sz w:val="24"/>
          <w:szCs w:val="24"/>
          <w:lang w:val="sr-Cyrl-CS" w:eastAsia="sr-Latn-CS"/>
        </w:rPr>
      </w:pPr>
    </w:p>
    <w:tbl>
      <w:tblPr>
        <w:tblW w:w="910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8"/>
        <w:gridCol w:w="3034"/>
      </w:tblGrid>
      <w:tr w:rsidR="00C8211A" w:rsidRPr="00C8211A" w:rsidTr="005D5F05">
        <w:trPr>
          <w:trHeight w:val="343"/>
          <w:jc w:val="center"/>
        </w:trPr>
        <w:tc>
          <w:tcPr>
            <w:tcW w:w="6068" w:type="dxa"/>
            <w:shd w:val="clear" w:color="auto" w:fill="auto"/>
            <w:noWrap/>
            <w:vAlign w:val="bottom"/>
            <w:hideMark/>
          </w:tcPr>
          <w:p w:rsidR="00C8211A" w:rsidRPr="00C8211A" w:rsidRDefault="00C8211A" w:rsidP="00C8211A">
            <w:pPr>
              <w:spacing w:after="0" w:line="240" w:lineRule="auto"/>
              <w:rPr>
                <w:rFonts w:ascii="Times New Roman" w:eastAsia="Times New Roman" w:hAnsi="Times New Roman" w:cs="Times New Roman"/>
                <w:b/>
                <w:bCs/>
                <w:sz w:val="24"/>
                <w:szCs w:val="24"/>
                <w:lang w:val="sr-Cyrl-RS" w:eastAsia="sr-Latn-CS"/>
              </w:rPr>
            </w:pPr>
            <w:r w:rsidRPr="00C8211A">
              <w:rPr>
                <w:rFonts w:ascii="Times New Roman" w:eastAsia="Times New Roman" w:hAnsi="Times New Roman" w:cs="Times New Roman"/>
                <w:b/>
                <w:bCs/>
                <w:sz w:val="24"/>
                <w:szCs w:val="24"/>
                <w:lang w:val="sr-Cyrl-RS" w:eastAsia="sr-Latn-CS"/>
              </w:rPr>
              <w:t>Радна места</w:t>
            </w:r>
          </w:p>
        </w:tc>
        <w:tc>
          <w:tcPr>
            <w:tcW w:w="3034" w:type="dxa"/>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60"/>
          <w:jc w:val="center"/>
        </w:trPr>
        <w:tc>
          <w:tcPr>
            <w:tcW w:w="606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Помоћник председника општине</w:t>
            </w:r>
          </w:p>
        </w:tc>
        <w:tc>
          <w:tcPr>
            <w:tcW w:w="303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bl>
    <w:p w:rsidR="00C8211A" w:rsidRPr="00C8211A" w:rsidRDefault="00C8211A" w:rsidP="00C8211A">
      <w:pPr>
        <w:tabs>
          <w:tab w:val="left" w:pos="1049"/>
        </w:tabs>
        <w:spacing w:after="0" w:line="240" w:lineRule="auto"/>
        <w:rPr>
          <w:rFonts w:ascii="Times New Roman" w:eastAsia="Times New Roman" w:hAnsi="Times New Roman" w:cs="Times New Roman"/>
          <w:b/>
          <w:sz w:val="24"/>
          <w:szCs w:val="24"/>
          <w:lang w:eastAsia="sr-Latn-CS"/>
        </w:rPr>
      </w:pPr>
      <w:r w:rsidRPr="00C8211A">
        <w:rPr>
          <w:rFonts w:ascii="Times New Roman" w:eastAsia="Times New Roman" w:hAnsi="Times New Roman" w:cs="Times New Roman"/>
          <w:b/>
          <w:sz w:val="24"/>
          <w:szCs w:val="24"/>
          <w:lang w:val="sr-Cyrl-RS" w:eastAsia="sr-Latn-CS"/>
        </w:rPr>
        <w:t xml:space="preserve">   </w:t>
      </w:r>
    </w:p>
    <w:p w:rsidR="00C8211A" w:rsidRPr="00C8211A" w:rsidRDefault="00C8211A" w:rsidP="001B3724">
      <w:pPr>
        <w:numPr>
          <w:ilvl w:val="0"/>
          <w:numId w:val="4"/>
        </w:numPr>
        <w:spacing w:after="0" w:line="240" w:lineRule="auto"/>
        <w:ind w:left="0" w:firstLine="284"/>
        <w:jc w:val="both"/>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 xml:space="preserve">Број запослених са радним односом на неодређено време за </w:t>
      </w:r>
      <w:r w:rsidRPr="00C8211A">
        <w:rPr>
          <w:rFonts w:ascii="Times New Roman" w:eastAsia="Times New Roman" w:hAnsi="Times New Roman" w:cs="Times New Roman"/>
          <w:b/>
          <w:sz w:val="24"/>
          <w:szCs w:val="24"/>
          <w:lang w:val="sr-Cyrl-CS" w:eastAsia="sr-Latn-CS"/>
        </w:rPr>
        <w:t>чијим радом</w:t>
      </w:r>
      <w:r w:rsidRPr="00C8211A">
        <w:rPr>
          <w:rFonts w:ascii="Times New Roman" w:eastAsia="Times New Roman" w:hAnsi="Times New Roman" w:cs="Times New Roman"/>
          <w:b/>
          <w:sz w:val="24"/>
          <w:szCs w:val="24"/>
          <w:lang w:val="sr-Cyrl-RS" w:eastAsia="sr-Latn-CS"/>
        </w:rPr>
        <w:t xml:space="preserve"> постоји потреба у 2025. години</w:t>
      </w:r>
      <w:r w:rsidRPr="00C8211A">
        <w:rPr>
          <w:rFonts w:ascii="Times New Roman" w:eastAsia="Times New Roman" w:hAnsi="Times New Roman" w:cs="Times New Roman"/>
          <w:b/>
          <w:sz w:val="24"/>
          <w:szCs w:val="24"/>
          <w:lang w:val="sr-Cyrl-CS" w:eastAsia="sr-Latn-CS"/>
        </w:rPr>
        <w:t>,</w:t>
      </w:r>
      <w:r w:rsidRPr="00C8211A">
        <w:rPr>
          <w:rFonts w:ascii="Times New Roman" w:eastAsia="Times New Roman" w:hAnsi="Times New Roman" w:cs="Times New Roman"/>
          <w:b/>
          <w:sz w:val="24"/>
          <w:szCs w:val="24"/>
          <w:lang w:val="sr-Cyrl-RS" w:eastAsia="sr-Latn-CS"/>
        </w:rPr>
        <w:t xml:space="preserve"> за коју се доноси Кадровски план</w:t>
      </w:r>
    </w:p>
    <w:p w:rsidR="00C8211A" w:rsidRPr="00C8211A" w:rsidRDefault="00C8211A" w:rsidP="00C8211A">
      <w:pPr>
        <w:spacing w:after="0" w:line="240" w:lineRule="auto"/>
        <w:ind w:left="360"/>
        <w:rPr>
          <w:rFonts w:ascii="Times New Roman" w:eastAsia="Times New Roman" w:hAnsi="Times New Roman" w:cs="Times New Roman"/>
          <w:b/>
          <w:sz w:val="24"/>
          <w:szCs w:val="24"/>
          <w:lang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024"/>
      </w:tblGrid>
      <w:tr w:rsidR="00C8211A" w:rsidRPr="00C8211A" w:rsidTr="005D5F05">
        <w:trPr>
          <w:trHeight w:val="315"/>
          <w:jc w:val="center"/>
        </w:trPr>
        <w:tc>
          <w:tcPr>
            <w:tcW w:w="6048"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службеника</w:t>
            </w:r>
          </w:p>
        </w:tc>
        <w:tc>
          <w:tcPr>
            <w:tcW w:w="3024"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Cyrl-RS" w:eastAsia="sr-Latn-CS"/>
              </w:rPr>
              <w:t xml:space="preserve">             </w:t>
            </w: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Положаји у првој групи</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Положаји у другој групи</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1</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Самостални саветник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8</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Саветник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Cyrl-CS" w:eastAsia="ar-SA"/>
              </w:rPr>
              <w:t>2</w:t>
            </w:r>
            <w:r w:rsidRPr="00C8211A">
              <w:rPr>
                <w:rFonts w:ascii="Times New Roman" w:eastAsia="Times New Roman" w:hAnsi="Times New Roman" w:cs="Times New Roman"/>
                <w:bCs/>
                <w:sz w:val="24"/>
                <w:szCs w:val="24"/>
                <w:lang w:val="sr-Latn-CS" w:eastAsia="ar-SA"/>
              </w:rPr>
              <w:t>2</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Млађи саветник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8</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Сарадник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5</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Млађи сарадник</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4</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Виши референт</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5</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Референт</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0</w:t>
            </w:r>
          </w:p>
        </w:tc>
      </w:tr>
      <w:tr w:rsidR="00C8211A" w:rsidRPr="00C8211A" w:rsidTr="005D5F05">
        <w:trPr>
          <w:trHeight w:val="317"/>
          <w:jc w:val="center"/>
        </w:trPr>
        <w:tc>
          <w:tcPr>
            <w:tcW w:w="6048" w:type="dxa"/>
            <w:shd w:val="clear" w:color="auto" w:fill="auto"/>
            <w:noWrap/>
          </w:tcPr>
          <w:p w:rsidR="00C8211A" w:rsidRPr="00C8211A" w:rsidRDefault="00C8211A" w:rsidP="00C8211A">
            <w:pPr>
              <w:spacing w:after="0" w:line="240" w:lineRule="auto"/>
              <w:rPr>
                <w:rFonts w:ascii="Times New Roman" w:eastAsia="Times New Roman" w:hAnsi="Times New Roman" w:cs="Times New Roman"/>
                <w:bCs/>
                <w:sz w:val="24"/>
                <w:szCs w:val="24"/>
                <w:lang w:val="sr-Latn-CS" w:eastAsia="ar-SA"/>
              </w:rPr>
            </w:pPr>
            <w:r w:rsidRPr="00C8211A">
              <w:rPr>
                <w:rFonts w:ascii="Times New Roman" w:eastAsia="Times New Roman" w:hAnsi="Times New Roman" w:cs="Times New Roman"/>
                <w:bCs/>
                <w:sz w:val="24"/>
                <w:szCs w:val="24"/>
                <w:lang w:val="sr-Latn-CS" w:eastAsia="ar-SA"/>
              </w:rPr>
              <w:t>Млађи референт</w:t>
            </w:r>
          </w:p>
        </w:tc>
        <w:tc>
          <w:tcPr>
            <w:tcW w:w="3024" w:type="dxa"/>
            <w:shd w:val="clear" w:color="auto" w:fill="auto"/>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ar-SA"/>
              </w:rPr>
            </w:pPr>
            <w:r w:rsidRPr="00C8211A">
              <w:rPr>
                <w:rFonts w:ascii="Times New Roman" w:eastAsia="Times New Roman" w:hAnsi="Times New Roman" w:cs="Times New Roman"/>
                <w:bCs/>
                <w:sz w:val="24"/>
                <w:szCs w:val="24"/>
                <w:lang w:val="sr-Cyrl-CS" w:eastAsia="ar-SA"/>
              </w:rPr>
              <w:t>1</w:t>
            </w:r>
          </w:p>
        </w:tc>
      </w:tr>
    </w:tbl>
    <w:p w:rsidR="00C8211A" w:rsidRPr="00C8211A" w:rsidRDefault="00C8211A" w:rsidP="00C8211A">
      <w:pPr>
        <w:spacing w:after="0" w:line="240" w:lineRule="auto"/>
        <w:ind w:left="720"/>
        <w:rPr>
          <w:rFonts w:ascii="Times New Roman" w:eastAsia="Times New Roman" w:hAnsi="Times New Roman" w:cs="Times New Roman"/>
          <w:b/>
          <w:sz w:val="24"/>
          <w:szCs w:val="24"/>
          <w:lang w:val="sr-Cyrl-CS" w:eastAsia="sr-Latn-CS"/>
        </w:rPr>
      </w:pPr>
    </w:p>
    <w:p w:rsidR="00C8211A" w:rsidRPr="00C8211A" w:rsidRDefault="00C8211A" w:rsidP="001B3724">
      <w:pPr>
        <w:numPr>
          <w:ilvl w:val="0"/>
          <w:numId w:val="4"/>
        </w:numPr>
        <w:spacing w:after="0" w:line="240" w:lineRule="auto"/>
        <w:ind w:left="0" w:firstLine="284"/>
        <w:jc w:val="both"/>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CS" w:eastAsia="sr-Latn-CS"/>
        </w:rPr>
        <w:t>Попуњена радна места намештеника према групи послова</w:t>
      </w:r>
      <w:r w:rsidRPr="00C8211A">
        <w:rPr>
          <w:rFonts w:ascii="Times New Roman" w:eastAsia="Times New Roman" w:hAnsi="Times New Roman" w:cs="Times New Roman"/>
          <w:b/>
          <w:sz w:val="24"/>
          <w:szCs w:val="24"/>
          <w:lang w:val="sr-Cyrl-RS" w:eastAsia="sr-Latn-CS"/>
        </w:rPr>
        <w:t xml:space="preserve"> на неодређено радно време за </w:t>
      </w:r>
      <w:r w:rsidRPr="00C8211A">
        <w:rPr>
          <w:rFonts w:ascii="Times New Roman" w:eastAsia="Times New Roman" w:hAnsi="Times New Roman" w:cs="Times New Roman"/>
          <w:b/>
          <w:sz w:val="24"/>
          <w:szCs w:val="24"/>
          <w:lang w:val="sr-Cyrl-CS" w:eastAsia="sr-Latn-CS"/>
        </w:rPr>
        <w:t>чијим радом</w:t>
      </w:r>
      <w:r w:rsidRPr="00C8211A">
        <w:rPr>
          <w:rFonts w:ascii="Times New Roman" w:eastAsia="Times New Roman" w:hAnsi="Times New Roman" w:cs="Times New Roman"/>
          <w:b/>
          <w:sz w:val="24"/>
          <w:szCs w:val="24"/>
          <w:lang w:val="sr-Cyrl-RS" w:eastAsia="sr-Latn-CS"/>
        </w:rPr>
        <w:t xml:space="preserve"> постоји потреба у 2025. години</w:t>
      </w:r>
      <w:r w:rsidRPr="00C8211A">
        <w:rPr>
          <w:rFonts w:ascii="Times New Roman" w:eastAsia="Times New Roman" w:hAnsi="Times New Roman" w:cs="Times New Roman"/>
          <w:b/>
          <w:sz w:val="24"/>
          <w:szCs w:val="24"/>
          <w:lang w:val="sr-Cyrl-CS" w:eastAsia="sr-Latn-CS"/>
        </w:rPr>
        <w:t>,</w:t>
      </w:r>
      <w:r w:rsidRPr="00C8211A">
        <w:rPr>
          <w:rFonts w:ascii="Times New Roman" w:eastAsia="Times New Roman" w:hAnsi="Times New Roman" w:cs="Times New Roman"/>
          <w:b/>
          <w:sz w:val="24"/>
          <w:szCs w:val="24"/>
          <w:lang w:val="sr-Cyrl-RS" w:eastAsia="sr-Latn-CS"/>
        </w:rPr>
        <w:t xml:space="preserve"> за коју се доноси Кадровски план</w:t>
      </w:r>
    </w:p>
    <w:p w:rsidR="00C8211A" w:rsidRPr="00C8211A" w:rsidRDefault="00C8211A" w:rsidP="00C8211A">
      <w:pPr>
        <w:spacing w:after="0" w:line="240" w:lineRule="auto"/>
        <w:ind w:left="720"/>
        <w:rPr>
          <w:rFonts w:ascii="Times New Roman" w:eastAsia="Times New Roman" w:hAnsi="Times New Roman" w:cs="Times New Roman"/>
          <w:b/>
          <w:sz w:val="24"/>
          <w:szCs w:val="24"/>
          <w:lang w:val="sr-Cyrl-CS"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024"/>
      </w:tblGrid>
      <w:tr w:rsidR="00C8211A" w:rsidRPr="00C8211A" w:rsidTr="005D5F05">
        <w:trPr>
          <w:trHeight w:val="315"/>
          <w:jc w:val="center"/>
        </w:trPr>
        <w:tc>
          <w:tcPr>
            <w:tcW w:w="6048"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Радна места намештеника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contextualSpacing/>
              <w:rPr>
                <w:rFonts w:ascii="Times New Roman" w:eastAsia="Times New Roman" w:hAnsi="Times New Roman" w:cs="Times New Roman"/>
                <w:sz w:val="24"/>
                <w:szCs w:val="24"/>
                <w:lang w:val="sr-Cyrl-CS"/>
              </w:rPr>
            </w:pPr>
            <w:r w:rsidRPr="00C8211A">
              <w:rPr>
                <w:rFonts w:ascii="Times New Roman" w:eastAsia="Times New Roman" w:hAnsi="Times New Roman" w:cs="Times New Roman"/>
                <w:sz w:val="24"/>
                <w:szCs w:val="24"/>
                <w:lang w:val="sr-Cyrl-CS"/>
              </w:rPr>
              <w:t xml:space="preserve">Прва </w:t>
            </w:r>
            <w:r w:rsidRPr="00C8211A">
              <w:rPr>
                <w:rFonts w:ascii="Times New Roman" w:eastAsia="Times New Roman" w:hAnsi="Times New Roman" w:cs="Times New Roman"/>
                <w:sz w:val="24"/>
                <w:szCs w:val="24"/>
                <w:lang w:val="sr-Cyrl-RS"/>
              </w:rPr>
              <w:t>врста</w:t>
            </w:r>
            <w:r w:rsidRPr="00C8211A">
              <w:rPr>
                <w:rFonts w:ascii="Times New Roman" w:eastAsia="Times New Roman" w:hAnsi="Times New Roman" w:cs="Times New Roman"/>
                <w:sz w:val="24"/>
                <w:szCs w:val="24"/>
                <w:lang w:val="sr-Cyrl-CS"/>
              </w:rPr>
              <w:t xml:space="preserve"> радних места </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 xml:space="preserve">Друга </w:t>
            </w:r>
            <w:r w:rsidRPr="00C8211A">
              <w:rPr>
                <w:rFonts w:ascii="Times New Roman" w:eastAsia="Times New Roman" w:hAnsi="Times New Roman" w:cs="Times New Roman"/>
                <w:sz w:val="24"/>
                <w:szCs w:val="24"/>
                <w:lang w:val="sr-Cyrl-RS" w:eastAsia="sr-Latn-CS"/>
              </w:rPr>
              <w:t>врста</w:t>
            </w:r>
            <w:r w:rsidRPr="00C8211A">
              <w:rPr>
                <w:rFonts w:ascii="Times New Roman" w:eastAsia="Times New Roman" w:hAnsi="Times New Roman" w:cs="Times New Roman"/>
                <w:sz w:val="24"/>
                <w:szCs w:val="24"/>
                <w:lang w:val="sr-Cyrl-CS" w:eastAsia="sr-Latn-CS"/>
              </w:rPr>
              <w:t xml:space="preserve"> а радних места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 xml:space="preserve">Трећа </w:t>
            </w:r>
            <w:r w:rsidRPr="00C8211A">
              <w:rPr>
                <w:rFonts w:ascii="Times New Roman" w:eastAsia="Times New Roman" w:hAnsi="Times New Roman" w:cs="Times New Roman"/>
                <w:sz w:val="24"/>
                <w:szCs w:val="24"/>
                <w:lang w:val="sr-Cyrl-RS" w:eastAsia="sr-Latn-CS"/>
              </w:rPr>
              <w:t>врста</w:t>
            </w:r>
            <w:r w:rsidRPr="00C8211A">
              <w:rPr>
                <w:rFonts w:ascii="Times New Roman" w:eastAsia="Times New Roman" w:hAnsi="Times New Roman" w:cs="Times New Roman"/>
                <w:sz w:val="24"/>
                <w:szCs w:val="24"/>
                <w:lang w:val="sr-Cyrl-CS" w:eastAsia="sr-Latn-CS"/>
              </w:rPr>
              <w:t xml:space="preserve"> радних места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 xml:space="preserve">Четврта </w:t>
            </w:r>
            <w:r w:rsidRPr="00C8211A">
              <w:rPr>
                <w:rFonts w:ascii="Times New Roman" w:eastAsia="Times New Roman" w:hAnsi="Times New Roman" w:cs="Times New Roman"/>
                <w:sz w:val="24"/>
                <w:szCs w:val="24"/>
                <w:lang w:val="sr-Cyrl-RS" w:eastAsia="sr-Latn-CS"/>
              </w:rPr>
              <w:t>врста</w:t>
            </w:r>
            <w:r w:rsidRPr="00C8211A">
              <w:rPr>
                <w:rFonts w:ascii="Times New Roman" w:eastAsia="Times New Roman" w:hAnsi="Times New Roman" w:cs="Times New Roman"/>
                <w:sz w:val="24"/>
                <w:szCs w:val="24"/>
                <w:lang w:val="sr-Cyrl-CS" w:eastAsia="sr-Latn-CS"/>
              </w:rPr>
              <w:t xml:space="preserve">  радних места </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3</w:t>
            </w:r>
          </w:p>
        </w:tc>
      </w:tr>
      <w:tr w:rsidR="00C8211A" w:rsidRPr="00C8211A" w:rsidTr="005D5F05">
        <w:trPr>
          <w:trHeight w:val="317"/>
          <w:jc w:val="center"/>
        </w:trPr>
        <w:tc>
          <w:tcPr>
            <w:tcW w:w="604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CS" w:eastAsia="sr-Latn-CS"/>
              </w:rPr>
              <w:t xml:space="preserve">Пета </w:t>
            </w:r>
            <w:r w:rsidRPr="00C8211A">
              <w:rPr>
                <w:rFonts w:ascii="Times New Roman" w:eastAsia="Times New Roman" w:hAnsi="Times New Roman" w:cs="Times New Roman"/>
                <w:sz w:val="24"/>
                <w:szCs w:val="24"/>
                <w:lang w:val="sr-Cyrl-RS" w:eastAsia="sr-Latn-CS"/>
              </w:rPr>
              <w:t>врста</w:t>
            </w:r>
            <w:r w:rsidRPr="00C8211A">
              <w:rPr>
                <w:rFonts w:ascii="Times New Roman" w:eastAsia="Times New Roman" w:hAnsi="Times New Roman" w:cs="Times New Roman"/>
                <w:sz w:val="24"/>
                <w:szCs w:val="24"/>
                <w:lang w:val="sr-Cyrl-CS" w:eastAsia="sr-Latn-CS"/>
              </w:rPr>
              <w:t xml:space="preserve"> радних места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2</w:t>
            </w:r>
          </w:p>
        </w:tc>
      </w:tr>
    </w:tbl>
    <w:p w:rsidR="00C8211A" w:rsidRPr="00C8211A" w:rsidRDefault="00C8211A" w:rsidP="00C8211A">
      <w:pPr>
        <w:spacing w:after="0" w:line="240" w:lineRule="auto"/>
        <w:ind w:left="360"/>
        <w:rPr>
          <w:rFonts w:ascii="Times New Roman" w:eastAsia="Times New Roman" w:hAnsi="Times New Roman" w:cs="Times New Roman"/>
          <w:b/>
          <w:sz w:val="24"/>
          <w:szCs w:val="24"/>
          <w:lang w:val="sr-Cyrl-RS" w:eastAsia="sr-Latn-CS"/>
        </w:rPr>
      </w:pPr>
    </w:p>
    <w:p w:rsidR="00C8211A" w:rsidRPr="00C8211A" w:rsidRDefault="00C8211A" w:rsidP="00C8211A">
      <w:pPr>
        <w:spacing w:after="0" w:line="240" w:lineRule="auto"/>
        <w:ind w:firstLine="284"/>
        <w:rPr>
          <w:rFonts w:ascii="Times New Roman" w:eastAsia="Times New Roman" w:hAnsi="Times New Roman" w:cs="Times New Roman"/>
          <w:b/>
          <w:sz w:val="24"/>
          <w:szCs w:val="24"/>
          <w:lang w:val="sr-Cyrl-CS" w:eastAsia="sr-Latn-CS"/>
        </w:rPr>
      </w:pPr>
      <w:r w:rsidRPr="00C8211A">
        <w:rPr>
          <w:rFonts w:ascii="Times New Roman" w:eastAsia="Times New Roman" w:hAnsi="Times New Roman" w:cs="Times New Roman"/>
          <w:b/>
          <w:sz w:val="24"/>
          <w:szCs w:val="24"/>
          <w:lang w:val="sr-Cyrl-RS" w:eastAsia="sr-Latn-CS"/>
        </w:rPr>
        <w:t>4</w:t>
      </w:r>
      <w:r w:rsidRPr="00C8211A">
        <w:rPr>
          <w:rFonts w:ascii="Times New Roman" w:eastAsia="Times New Roman" w:hAnsi="Times New Roman" w:cs="Times New Roman"/>
          <w:b/>
          <w:sz w:val="24"/>
          <w:szCs w:val="24"/>
          <w:lang w:val="sr-Cyrl-CS" w:eastAsia="sr-Latn-CS"/>
        </w:rPr>
        <w:t xml:space="preserve">) </w:t>
      </w:r>
      <w:r w:rsidRPr="00C8211A">
        <w:rPr>
          <w:rFonts w:ascii="Times New Roman" w:eastAsia="Times New Roman" w:hAnsi="Times New Roman" w:cs="Times New Roman"/>
          <w:b/>
          <w:sz w:val="24"/>
          <w:szCs w:val="24"/>
          <w:lang w:val="sr-Cyrl-RS" w:eastAsia="sr-Latn-CS"/>
        </w:rPr>
        <w:t>Број приправника чији се пријем планира</w:t>
      </w:r>
      <w:r w:rsidRPr="00C8211A">
        <w:rPr>
          <w:rFonts w:ascii="Times New Roman" w:eastAsia="Times New Roman" w:hAnsi="Times New Roman" w:cs="Times New Roman"/>
          <w:b/>
          <w:sz w:val="24"/>
          <w:szCs w:val="24"/>
          <w:lang w:val="sr-Cyrl-CS" w:eastAsia="sr-Latn-CS"/>
        </w:rPr>
        <w:t xml:space="preserve"> у 2025. години</w:t>
      </w:r>
    </w:p>
    <w:p w:rsidR="00C8211A" w:rsidRPr="00C8211A" w:rsidRDefault="00C8211A" w:rsidP="00C8211A">
      <w:pPr>
        <w:spacing w:after="0" w:line="240" w:lineRule="auto"/>
        <w:rPr>
          <w:rFonts w:ascii="Times New Roman" w:eastAsia="Times New Roman" w:hAnsi="Times New Roman" w:cs="Times New Roman"/>
          <w:b/>
          <w:sz w:val="24"/>
          <w:szCs w:val="24"/>
          <w:lang w:val="sr-Cyrl-RS" w:eastAsia="sr-Latn-CS"/>
        </w:rPr>
      </w:pPr>
    </w:p>
    <w:tbl>
      <w:tblPr>
        <w:tblW w:w="9038"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0"/>
        <w:gridCol w:w="4298"/>
      </w:tblGrid>
      <w:tr w:rsidR="00C8211A" w:rsidRPr="00C8211A" w:rsidTr="005D5F05">
        <w:trPr>
          <w:trHeight w:val="315"/>
          <w:jc w:val="center"/>
        </w:trPr>
        <w:tc>
          <w:tcPr>
            <w:tcW w:w="4400" w:type="dxa"/>
            <w:shd w:val="clear" w:color="auto" w:fill="auto"/>
            <w:vAlign w:val="bottom"/>
          </w:tcPr>
          <w:p w:rsidR="00C8211A" w:rsidRPr="00C8211A" w:rsidRDefault="00C8211A" w:rsidP="005D5F05">
            <w:pPr>
              <w:spacing w:after="0" w:line="240" w:lineRule="auto"/>
              <w:jc w:val="center"/>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Приправници</w:t>
            </w:r>
          </w:p>
        </w:tc>
        <w:tc>
          <w:tcPr>
            <w:tcW w:w="3989" w:type="dxa"/>
            <w:shd w:val="clear" w:color="auto" w:fill="auto"/>
            <w:vAlign w:val="bottom"/>
          </w:tcPr>
          <w:p w:rsidR="00C8211A" w:rsidRPr="00C8211A" w:rsidRDefault="00C8211A" w:rsidP="00C8211A">
            <w:pPr>
              <w:spacing w:after="0" w:line="240" w:lineRule="auto"/>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15"/>
          <w:jc w:val="center"/>
        </w:trPr>
        <w:tc>
          <w:tcPr>
            <w:tcW w:w="4400" w:type="dxa"/>
            <w:shd w:val="clear" w:color="auto" w:fill="auto"/>
            <w:vAlign w:val="bottom"/>
          </w:tcPr>
          <w:p w:rsidR="00C8211A" w:rsidRPr="00C8211A" w:rsidRDefault="00C8211A" w:rsidP="005D5F05">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Latn-CS" w:eastAsia="sr-Latn-CS"/>
              </w:rPr>
              <w:t>висока стручна спрема</w:t>
            </w:r>
            <w:r w:rsidRPr="00C8211A">
              <w:rPr>
                <w:rFonts w:ascii="Times New Roman" w:eastAsia="Times New Roman" w:hAnsi="Times New Roman" w:cs="Times New Roman"/>
                <w:sz w:val="24"/>
                <w:szCs w:val="24"/>
                <w:lang w:val="sr-Cyrl-RS" w:eastAsia="sr-Latn-CS"/>
              </w:rPr>
              <w:t xml:space="preserve"> (240 ЕСПБ бодова)</w:t>
            </w:r>
          </w:p>
        </w:tc>
        <w:tc>
          <w:tcPr>
            <w:tcW w:w="3989"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Latn-CS" w:eastAsia="sr-Latn-CS"/>
              </w:rPr>
            </w:pPr>
            <w:r w:rsidRPr="00C8211A">
              <w:rPr>
                <w:rFonts w:ascii="Times New Roman" w:eastAsia="Times New Roman" w:hAnsi="Times New Roman" w:cs="Times New Roman"/>
                <w:bCs/>
                <w:sz w:val="24"/>
                <w:szCs w:val="24"/>
                <w:lang w:val="sr-Latn-CS" w:eastAsia="sr-Latn-CS"/>
              </w:rPr>
              <w:t>/</w:t>
            </w:r>
          </w:p>
        </w:tc>
      </w:tr>
      <w:tr w:rsidR="00C8211A" w:rsidRPr="00C8211A" w:rsidTr="005D5F05">
        <w:trPr>
          <w:trHeight w:val="315"/>
          <w:jc w:val="center"/>
        </w:trPr>
        <w:tc>
          <w:tcPr>
            <w:tcW w:w="4400" w:type="dxa"/>
            <w:shd w:val="clear" w:color="auto" w:fill="auto"/>
            <w:vAlign w:val="bottom"/>
          </w:tcPr>
          <w:p w:rsidR="00C8211A" w:rsidRPr="00C8211A" w:rsidRDefault="00C8211A" w:rsidP="005D5F05">
            <w:pPr>
              <w:spacing w:after="0" w:line="240" w:lineRule="auto"/>
              <w:jc w:val="center"/>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Latn-CS" w:eastAsia="sr-Latn-CS"/>
              </w:rPr>
              <w:t>виша стручна спрема</w:t>
            </w:r>
            <w:r w:rsidRPr="00C8211A">
              <w:rPr>
                <w:rFonts w:ascii="Times New Roman" w:eastAsia="Times New Roman" w:hAnsi="Times New Roman" w:cs="Times New Roman"/>
                <w:sz w:val="24"/>
                <w:szCs w:val="24"/>
                <w:lang w:val="sr-Cyrl-RS" w:eastAsia="sr-Latn-CS"/>
              </w:rPr>
              <w:t xml:space="preserve"> (180 ЕСПБ бодова)</w:t>
            </w:r>
          </w:p>
        </w:tc>
        <w:tc>
          <w:tcPr>
            <w:tcW w:w="3989"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RS" w:eastAsia="sr-Latn-CS"/>
              </w:rPr>
            </w:pPr>
            <w:r w:rsidRPr="00C8211A">
              <w:rPr>
                <w:rFonts w:ascii="Times New Roman" w:eastAsia="Times New Roman" w:hAnsi="Times New Roman" w:cs="Times New Roman"/>
                <w:bCs/>
                <w:sz w:val="24"/>
                <w:szCs w:val="24"/>
                <w:lang w:val="sr-Cyrl-RS" w:eastAsia="sr-Latn-CS"/>
              </w:rPr>
              <w:t>/</w:t>
            </w:r>
          </w:p>
        </w:tc>
      </w:tr>
      <w:tr w:rsidR="00C8211A" w:rsidRPr="00C8211A" w:rsidTr="005D5F05">
        <w:trPr>
          <w:trHeight w:val="315"/>
          <w:jc w:val="center"/>
        </w:trPr>
        <w:tc>
          <w:tcPr>
            <w:tcW w:w="4400" w:type="dxa"/>
            <w:shd w:val="clear" w:color="auto" w:fill="auto"/>
            <w:vAlign w:val="bottom"/>
          </w:tcPr>
          <w:p w:rsidR="00C8211A" w:rsidRPr="00C8211A" w:rsidRDefault="00C8211A" w:rsidP="005D5F05">
            <w:pPr>
              <w:spacing w:after="0" w:line="240" w:lineRule="auto"/>
              <w:jc w:val="center"/>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Latn-CS" w:eastAsia="sr-Latn-CS"/>
              </w:rPr>
              <w:t>средња стручна спрема</w:t>
            </w:r>
          </w:p>
        </w:tc>
        <w:tc>
          <w:tcPr>
            <w:tcW w:w="3989"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RS" w:eastAsia="sr-Latn-CS"/>
              </w:rPr>
            </w:pPr>
            <w:r w:rsidRPr="00C8211A">
              <w:rPr>
                <w:rFonts w:ascii="Times New Roman" w:eastAsia="Times New Roman" w:hAnsi="Times New Roman" w:cs="Times New Roman"/>
                <w:bCs/>
                <w:sz w:val="24"/>
                <w:szCs w:val="24"/>
                <w:lang w:val="sr-Cyrl-RS" w:eastAsia="sr-Latn-CS"/>
              </w:rPr>
              <w:t>/</w:t>
            </w:r>
          </w:p>
        </w:tc>
      </w:tr>
    </w:tbl>
    <w:p w:rsidR="00C8211A" w:rsidRPr="00C8211A" w:rsidRDefault="00C8211A" w:rsidP="00C8211A">
      <w:pPr>
        <w:spacing w:after="0" w:line="240" w:lineRule="auto"/>
        <w:ind w:left="360"/>
        <w:jc w:val="both"/>
        <w:rPr>
          <w:rFonts w:ascii="Times New Roman" w:eastAsia="Times New Roman" w:hAnsi="Times New Roman" w:cs="Times New Roman"/>
          <w:b/>
          <w:sz w:val="24"/>
          <w:szCs w:val="24"/>
          <w:lang w:val="sr-Cyrl-RS" w:eastAsia="sr-Latn-CS"/>
        </w:rPr>
      </w:pPr>
    </w:p>
    <w:p w:rsidR="00C8211A" w:rsidRPr="00C8211A" w:rsidRDefault="00C8211A" w:rsidP="00C8211A">
      <w:pPr>
        <w:spacing w:after="0" w:line="240" w:lineRule="auto"/>
        <w:ind w:firstLine="284"/>
        <w:jc w:val="both"/>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RS" w:eastAsia="sr-Latn-CS"/>
        </w:rPr>
        <w:t>5)</w:t>
      </w:r>
      <w:r w:rsidRPr="00C8211A">
        <w:rPr>
          <w:rFonts w:ascii="Times New Roman" w:eastAsia="Times New Roman" w:hAnsi="Times New Roman" w:cs="Times New Roman"/>
          <w:b/>
          <w:sz w:val="24"/>
          <w:szCs w:val="24"/>
          <w:lang w:val="sr-Cyrl-CS" w:eastAsia="sr-Latn-CS"/>
        </w:rPr>
        <w:t xml:space="preserve"> </w:t>
      </w:r>
      <w:r w:rsidRPr="00C8211A">
        <w:rPr>
          <w:rFonts w:ascii="Times New Roman" w:eastAsia="Times New Roman" w:hAnsi="Times New Roman" w:cs="Times New Roman"/>
          <w:b/>
          <w:sz w:val="24"/>
          <w:szCs w:val="24"/>
          <w:lang w:val="sr-Cyrl-RS" w:eastAsia="sr-Latn-CS"/>
        </w:rPr>
        <w:t>Број запослених чији се пријем у радни однос на одређено време планира у</w:t>
      </w:r>
      <w:r w:rsidRPr="00C8211A">
        <w:rPr>
          <w:rFonts w:ascii="Times New Roman" w:eastAsia="Times New Roman" w:hAnsi="Times New Roman" w:cs="Times New Roman"/>
          <w:b/>
          <w:sz w:val="24"/>
          <w:szCs w:val="24"/>
          <w:lang w:val="sr-Cyrl-CS" w:eastAsia="sr-Latn-CS"/>
        </w:rPr>
        <w:t xml:space="preserve"> </w:t>
      </w:r>
      <w:r w:rsidRPr="00C8211A">
        <w:rPr>
          <w:rFonts w:ascii="Times New Roman" w:eastAsia="Times New Roman" w:hAnsi="Times New Roman" w:cs="Times New Roman"/>
          <w:b/>
          <w:sz w:val="24"/>
          <w:szCs w:val="24"/>
          <w:lang w:val="sr-Cyrl-RS" w:eastAsia="sr-Latn-CS"/>
        </w:rPr>
        <w:t>2025. години, због повећања обима посла</w:t>
      </w:r>
    </w:p>
    <w:p w:rsidR="00C8211A" w:rsidRPr="00C8211A" w:rsidRDefault="00C8211A" w:rsidP="00C8211A">
      <w:pPr>
        <w:spacing w:after="0" w:line="240" w:lineRule="auto"/>
        <w:jc w:val="center"/>
        <w:rPr>
          <w:rFonts w:ascii="Times New Roman" w:eastAsia="Times New Roman" w:hAnsi="Times New Roman" w:cs="Times New Roman"/>
          <w:b/>
          <w:sz w:val="24"/>
          <w:szCs w:val="24"/>
          <w:lang w:val="sr-Cyrl-RS" w:eastAsia="sr-Latn-CS"/>
        </w:rPr>
      </w:pPr>
    </w:p>
    <w:tbl>
      <w:tblPr>
        <w:tblW w:w="907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48"/>
        <w:gridCol w:w="3024"/>
      </w:tblGrid>
      <w:tr w:rsidR="00C8211A" w:rsidRPr="00C8211A" w:rsidTr="005D5F05">
        <w:trPr>
          <w:trHeight w:val="315"/>
          <w:jc w:val="center"/>
        </w:trPr>
        <w:tc>
          <w:tcPr>
            <w:tcW w:w="6048" w:type="dxa"/>
            <w:shd w:val="clear" w:color="auto" w:fill="auto"/>
            <w:vAlign w:val="bottom"/>
          </w:tcPr>
          <w:p w:rsidR="00C8211A" w:rsidRPr="00C8211A" w:rsidRDefault="00C8211A" w:rsidP="00C8211A">
            <w:pPr>
              <w:spacing w:after="0" w:line="240" w:lineRule="auto"/>
              <w:jc w:val="both"/>
              <w:rPr>
                <w:rFonts w:ascii="Times New Roman" w:eastAsia="Times New Roman" w:hAnsi="Times New Roman" w:cs="Times New Roman"/>
                <w:b/>
                <w:bCs/>
                <w:sz w:val="24"/>
                <w:szCs w:val="24"/>
                <w:lang w:val="sr-Cyrl-RS" w:eastAsia="sr-Latn-CS"/>
              </w:rPr>
            </w:pPr>
            <w:r w:rsidRPr="00C8211A">
              <w:rPr>
                <w:rFonts w:ascii="Times New Roman" w:eastAsia="Times New Roman" w:hAnsi="Times New Roman" w:cs="Times New Roman"/>
                <w:b/>
                <w:bCs/>
                <w:sz w:val="24"/>
                <w:szCs w:val="24"/>
                <w:lang w:val="sr-Cyrl-RS" w:eastAsia="sr-Latn-CS"/>
              </w:rPr>
              <w:t>Висина стручне спреме</w:t>
            </w:r>
          </w:p>
        </w:tc>
        <w:tc>
          <w:tcPr>
            <w:tcW w:w="3024" w:type="dxa"/>
            <w:shd w:val="clear" w:color="auto" w:fill="auto"/>
            <w:vAlign w:val="bottom"/>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Cyrl-RS" w:eastAsia="sr-Latn-CS"/>
              </w:rPr>
            </w:pPr>
            <w:r w:rsidRPr="00C8211A">
              <w:rPr>
                <w:rFonts w:ascii="Times New Roman" w:eastAsia="Times New Roman" w:hAnsi="Times New Roman" w:cs="Times New Roman"/>
                <w:b/>
                <w:bCs/>
                <w:sz w:val="24"/>
                <w:szCs w:val="24"/>
                <w:lang w:val="sr-Cyrl-RS" w:eastAsia="sr-Latn-CS"/>
              </w:rPr>
              <w:t>број извршилаца</w:t>
            </w:r>
          </w:p>
        </w:tc>
      </w:tr>
      <w:tr w:rsidR="00C8211A" w:rsidRPr="00C8211A" w:rsidTr="005D5F05">
        <w:trPr>
          <w:trHeight w:val="315"/>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Latn-CS" w:eastAsia="sr-Latn-CS"/>
              </w:rPr>
              <w:t>висока стручна спрема</w:t>
            </w:r>
            <w:r w:rsidRPr="00C8211A">
              <w:rPr>
                <w:rFonts w:ascii="Times New Roman" w:eastAsia="Times New Roman" w:hAnsi="Times New Roman" w:cs="Times New Roman"/>
                <w:sz w:val="24"/>
                <w:szCs w:val="24"/>
                <w:lang w:val="sr-Cyrl-RS" w:eastAsia="sr-Latn-CS"/>
              </w:rPr>
              <w:t xml:space="preserve"> (240 ЕСПБ бодова)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RS" w:eastAsia="sr-Latn-CS"/>
              </w:rPr>
            </w:pPr>
            <w:r w:rsidRPr="00C8211A">
              <w:rPr>
                <w:rFonts w:ascii="Times New Roman" w:eastAsia="Times New Roman" w:hAnsi="Times New Roman" w:cs="Times New Roman"/>
                <w:bCs/>
                <w:sz w:val="24"/>
                <w:szCs w:val="24"/>
                <w:lang w:val="sr-Cyrl-RS" w:eastAsia="sr-Latn-CS"/>
              </w:rPr>
              <w:t>4</w:t>
            </w:r>
          </w:p>
        </w:tc>
      </w:tr>
      <w:tr w:rsidR="00C8211A" w:rsidRPr="00C8211A" w:rsidTr="005D5F05">
        <w:trPr>
          <w:trHeight w:val="315"/>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Latn-CS" w:eastAsia="sr-Latn-CS"/>
              </w:rPr>
              <w:t>виша стручна спрема</w:t>
            </w:r>
            <w:r w:rsidRPr="00C8211A">
              <w:rPr>
                <w:rFonts w:ascii="Times New Roman" w:eastAsia="Times New Roman" w:hAnsi="Times New Roman" w:cs="Times New Roman"/>
                <w:sz w:val="24"/>
                <w:szCs w:val="24"/>
                <w:lang w:val="sr-Cyrl-RS" w:eastAsia="sr-Latn-CS"/>
              </w:rPr>
              <w:t xml:space="preserve"> (180 ЕСПБ бодова)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Latn-CS" w:eastAsia="sr-Latn-CS"/>
              </w:rPr>
            </w:pPr>
            <w:r w:rsidRPr="00C8211A">
              <w:rPr>
                <w:rFonts w:ascii="Times New Roman" w:eastAsia="Times New Roman" w:hAnsi="Times New Roman" w:cs="Times New Roman"/>
                <w:bCs/>
                <w:sz w:val="24"/>
                <w:szCs w:val="24"/>
                <w:lang w:val="sr-Latn-CS" w:eastAsia="sr-Latn-CS"/>
              </w:rPr>
              <w:t>1</w:t>
            </w:r>
          </w:p>
        </w:tc>
      </w:tr>
      <w:tr w:rsidR="00C8211A" w:rsidRPr="00C8211A" w:rsidTr="005D5F05">
        <w:trPr>
          <w:trHeight w:val="315"/>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Latn-CS" w:eastAsia="sr-Latn-CS"/>
              </w:rPr>
            </w:pPr>
            <w:r w:rsidRPr="00C8211A">
              <w:rPr>
                <w:rFonts w:ascii="Times New Roman" w:eastAsia="Times New Roman" w:hAnsi="Times New Roman" w:cs="Times New Roman"/>
                <w:sz w:val="24"/>
                <w:szCs w:val="24"/>
                <w:lang w:val="sr-Latn-CS" w:eastAsia="sr-Latn-CS"/>
              </w:rPr>
              <w:t>средња стручна спрема</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r w:rsidR="00C8211A" w:rsidRPr="00C8211A" w:rsidTr="005D5F05">
        <w:trPr>
          <w:trHeight w:val="315"/>
          <w:jc w:val="center"/>
        </w:trPr>
        <w:tc>
          <w:tcPr>
            <w:tcW w:w="6048" w:type="dxa"/>
            <w:shd w:val="clear" w:color="auto" w:fill="auto"/>
            <w:noWrap/>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RS" w:eastAsia="sr-Latn-CS"/>
              </w:rPr>
            </w:pPr>
            <w:r w:rsidRPr="00C8211A">
              <w:rPr>
                <w:rFonts w:ascii="Times New Roman" w:eastAsia="Times New Roman" w:hAnsi="Times New Roman" w:cs="Times New Roman"/>
                <w:sz w:val="24"/>
                <w:szCs w:val="24"/>
                <w:lang w:val="sr-Cyrl-RS" w:eastAsia="sr-Latn-CS"/>
              </w:rPr>
              <w:t xml:space="preserve">намештеник </w:t>
            </w:r>
          </w:p>
        </w:tc>
        <w:tc>
          <w:tcPr>
            <w:tcW w:w="302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bl>
    <w:p w:rsidR="00C8211A" w:rsidRPr="00C8211A" w:rsidRDefault="00C8211A" w:rsidP="00C8211A">
      <w:pPr>
        <w:spacing w:after="0" w:line="240" w:lineRule="auto"/>
        <w:jc w:val="both"/>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sz w:val="24"/>
          <w:szCs w:val="24"/>
          <w:lang w:val="sr-Cyrl-CS" w:eastAsia="sr-Latn-CS"/>
        </w:rPr>
        <w:tab/>
      </w:r>
      <w:r w:rsidRPr="00C8211A">
        <w:rPr>
          <w:rFonts w:ascii="Times New Roman" w:eastAsia="Times New Roman" w:hAnsi="Times New Roman" w:cs="Times New Roman"/>
          <w:b/>
          <w:sz w:val="24"/>
          <w:szCs w:val="24"/>
          <w:lang w:eastAsia="sr-Latn-CS"/>
        </w:rPr>
        <w:tab/>
      </w:r>
    </w:p>
    <w:p w:rsidR="00C8211A" w:rsidRPr="00C8211A" w:rsidRDefault="00C8211A" w:rsidP="00C8211A">
      <w:pPr>
        <w:spacing w:after="0" w:line="240" w:lineRule="auto"/>
        <w:ind w:firstLine="284"/>
        <w:jc w:val="both"/>
        <w:rPr>
          <w:rFonts w:ascii="Times New Roman" w:eastAsia="Times New Roman" w:hAnsi="Times New Roman" w:cs="Times New Roman"/>
          <w:sz w:val="24"/>
          <w:szCs w:val="24"/>
          <w:lang w:val="en-US" w:eastAsia="sr-Latn-CS"/>
        </w:rPr>
      </w:pPr>
      <w:r w:rsidRPr="00C8211A">
        <w:rPr>
          <w:rFonts w:ascii="Times New Roman" w:eastAsia="Times New Roman" w:hAnsi="Times New Roman" w:cs="Times New Roman"/>
          <w:b/>
          <w:sz w:val="24"/>
          <w:szCs w:val="24"/>
          <w:lang w:val="sr-Cyrl-CS" w:eastAsia="sr-Latn-CS"/>
        </w:rPr>
        <w:t xml:space="preserve">6) Број запослених у кабинету председника општине за чијим радом постоји </w:t>
      </w:r>
      <w:r w:rsidRPr="00C8211A">
        <w:rPr>
          <w:rFonts w:ascii="Times New Roman" w:eastAsia="Times New Roman" w:hAnsi="Times New Roman" w:cs="Times New Roman"/>
          <w:b/>
          <w:sz w:val="24"/>
          <w:szCs w:val="24"/>
          <w:lang w:val="sr-Cyrl-RS" w:eastAsia="sr-Latn-CS"/>
        </w:rPr>
        <w:t>потреба у 20</w:t>
      </w:r>
      <w:r w:rsidRPr="00C8211A">
        <w:rPr>
          <w:rFonts w:ascii="Times New Roman" w:eastAsia="Times New Roman" w:hAnsi="Times New Roman" w:cs="Times New Roman"/>
          <w:b/>
          <w:sz w:val="24"/>
          <w:szCs w:val="24"/>
          <w:lang w:val="sr-Cyrl-CS" w:eastAsia="sr-Latn-CS"/>
        </w:rPr>
        <w:t>25</w:t>
      </w:r>
      <w:r w:rsidRPr="00C8211A">
        <w:rPr>
          <w:rFonts w:ascii="Times New Roman" w:eastAsia="Times New Roman" w:hAnsi="Times New Roman" w:cs="Times New Roman"/>
          <w:b/>
          <w:sz w:val="24"/>
          <w:szCs w:val="24"/>
          <w:lang w:val="sr-Cyrl-RS" w:eastAsia="sr-Latn-CS"/>
        </w:rPr>
        <w:t>. години, за коју се доноси Кадровски план</w:t>
      </w:r>
    </w:p>
    <w:p w:rsidR="00C8211A" w:rsidRPr="00C8211A" w:rsidRDefault="00C8211A" w:rsidP="00C8211A">
      <w:pPr>
        <w:spacing w:after="0" w:line="240" w:lineRule="auto"/>
        <w:jc w:val="both"/>
        <w:rPr>
          <w:rFonts w:ascii="Times New Roman" w:eastAsia="Times New Roman" w:hAnsi="Times New Roman" w:cs="Times New Roman"/>
          <w:b/>
          <w:sz w:val="24"/>
          <w:szCs w:val="24"/>
          <w:lang w:val="sr-Cyrl-CS" w:eastAsia="sr-Latn-CS"/>
        </w:rPr>
      </w:pPr>
    </w:p>
    <w:tbl>
      <w:tblPr>
        <w:tblW w:w="9102" w:type="dxa"/>
        <w:jc w:val="center"/>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68"/>
        <w:gridCol w:w="3034"/>
      </w:tblGrid>
      <w:tr w:rsidR="00C8211A" w:rsidRPr="00C8211A" w:rsidTr="005D5F05">
        <w:trPr>
          <w:trHeight w:val="343"/>
          <w:jc w:val="center"/>
        </w:trPr>
        <w:tc>
          <w:tcPr>
            <w:tcW w:w="6068" w:type="dxa"/>
            <w:shd w:val="clear" w:color="auto" w:fill="auto"/>
            <w:noWrap/>
            <w:vAlign w:val="bottom"/>
            <w:hideMark/>
          </w:tcPr>
          <w:p w:rsidR="00C8211A" w:rsidRPr="00C8211A" w:rsidRDefault="00C8211A" w:rsidP="00C8211A">
            <w:pPr>
              <w:spacing w:after="0" w:line="240" w:lineRule="auto"/>
              <w:rPr>
                <w:rFonts w:ascii="Times New Roman" w:eastAsia="Times New Roman" w:hAnsi="Times New Roman" w:cs="Times New Roman"/>
                <w:b/>
                <w:bCs/>
                <w:sz w:val="24"/>
                <w:szCs w:val="24"/>
                <w:lang w:val="sr-Cyrl-RS" w:eastAsia="sr-Latn-CS"/>
              </w:rPr>
            </w:pPr>
            <w:r w:rsidRPr="00C8211A">
              <w:rPr>
                <w:rFonts w:ascii="Times New Roman" w:eastAsia="Times New Roman" w:hAnsi="Times New Roman" w:cs="Times New Roman"/>
                <w:b/>
                <w:bCs/>
                <w:sz w:val="24"/>
                <w:szCs w:val="24"/>
                <w:lang w:val="sr-Cyrl-RS" w:eastAsia="sr-Latn-CS"/>
              </w:rPr>
              <w:t>Радна места</w:t>
            </w:r>
          </w:p>
        </w:tc>
        <w:tc>
          <w:tcPr>
            <w:tcW w:w="3034" w:type="dxa"/>
            <w:shd w:val="clear" w:color="auto" w:fill="auto"/>
            <w:vAlign w:val="bottom"/>
            <w:hideMark/>
          </w:tcPr>
          <w:p w:rsidR="00C8211A" w:rsidRPr="00C8211A" w:rsidRDefault="00C8211A" w:rsidP="00C8211A">
            <w:pPr>
              <w:spacing w:after="0" w:line="240" w:lineRule="auto"/>
              <w:jc w:val="center"/>
              <w:rPr>
                <w:rFonts w:ascii="Times New Roman" w:eastAsia="Times New Roman" w:hAnsi="Times New Roman" w:cs="Times New Roman"/>
                <w:b/>
                <w:bCs/>
                <w:sz w:val="24"/>
                <w:szCs w:val="24"/>
                <w:lang w:val="sr-Latn-CS" w:eastAsia="sr-Latn-CS"/>
              </w:rPr>
            </w:pPr>
            <w:r w:rsidRPr="00C8211A">
              <w:rPr>
                <w:rFonts w:ascii="Times New Roman" w:eastAsia="Times New Roman" w:hAnsi="Times New Roman" w:cs="Times New Roman"/>
                <w:b/>
                <w:bCs/>
                <w:sz w:val="24"/>
                <w:szCs w:val="24"/>
                <w:lang w:val="sr-Latn-CS" w:eastAsia="sr-Latn-CS"/>
              </w:rPr>
              <w:t>број извршилаца</w:t>
            </w:r>
          </w:p>
        </w:tc>
      </w:tr>
      <w:tr w:rsidR="00C8211A" w:rsidRPr="00C8211A" w:rsidTr="005D5F05">
        <w:trPr>
          <w:trHeight w:val="360"/>
          <w:jc w:val="center"/>
        </w:trPr>
        <w:tc>
          <w:tcPr>
            <w:tcW w:w="6068" w:type="dxa"/>
            <w:shd w:val="clear" w:color="auto" w:fill="auto"/>
            <w:vAlign w:val="center"/>
            <w:hideMark/>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Шеф кабинета</w:t>
            </w:r>
          </w:p>
        </w:tc>
        <w:tc>
          <w:tcPr>
            <w:tcW w:w="3034" w:type="dxa"/>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r w:rsidR="00C8211A" w:rsidRPr="00C8211A" w:rsidTr="005D5F05">
        <w:trPr>
          <w:trHeight w:val="360"/>
          <w:jc w:val="center"/>
        </w:trPr>
        <w:tc>
          <w:tcPr>
            <w:tcW w:w="6068" w:type="dxa"/>
            <w:shd w:val="clear" w:color="auto" w:fill="auto"/>
            <w:vAlign w:val="center"/>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Помоћник председника општине</w:t>
            </w:r>
          </w:p>
        </w:tc>
        <w:tc>
          <w:tcPr>
            <w:tcW w:w="3034" w:type="dxa"/>
            <w:shd w:val="clear" w:color="auto" w:fill="auto"/>
            <w:vAlign w:val="center"/>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r w:rsidR="00C8211A" w:rsidRPr="00C8211A" w:rsidTr="005D5F05">
        <w:trPr>
          <w:trHeight w:val="360"/>
          <w:jc w:val="center"/>
        </w:trPr>
        <w:tc>
          <w:tcPr>
            <w:tcW w:w="6068" w:type="dxa"/>
            <w:shd w:val="clear" w:color="auto" w:fill="auto"/>
            <w:vAlign w:val="center"/>
            <w:hideMark/>
          </w:tcPr>
          <w:p w:rsidR="00C8211A" w:rsidRPr="00C8211A" w:rsidRDefault="00C8211A" w:rsidP="00C8211A">
            <w:pPr>
              <w:spacing w:after="0" w:line="240" w:lineRule="auto"/>
              <w:rPr>
                <w:rFonts w:ascii="Times New Roman" w:eastAsia="Times New Roman" w:hAnsi="Times New Roman" w:cs="Times New Roman"/>
                <w:sz w:val="24"/>
                <w:szCs w:val="24"/>
                <w:lang w:val="sr-Cyrl-CS" w:eastAsia="sr-Latn-CS"/>
              </w:rPr>
            </w:pPr>
            <w:r w:rsidRPr="00C8211A">
              <w:rPr>
                <w:rFonts w:ascii="Times New Roman" w:eastAsia="Times New Roman" w:hAnsi="Times New Roman" w:cs="Times New Roman"/>
                <w:sz w:val="24"/>
                <w:szCs w:val="24"/>
                <w:lang w:val="sr-Cyrl-CS" w:eastAsia="sr-Latn-CS"/>
              </w:rPr>
              <w:t>Возач моторног возила</w:t>
            </w:r>
          </w:p>
        </w:tc>
        <w:tc>
          <w:tcPr>
            <w:tcW w:w="3034" w:type="dxa"/>
            <w:shd w:val="clear" w:color="auto" w:fill="auto"/>
            <w:vAlign w:val="center"/>
            <w:hideMark/>
          </w:tcPr>
          <w:p w:rsidR="00C8211A" w:rsidRPr="00C8211A" w:rsidRDefault="00C8211A" w:rsidP="00C8211A">
            <w:pPr>
              <w:spacing w:after="0" w:line="240" w:lineRule="auto"/>
              <w:jc w:val="center"/>
              <w:rPr>
                <w:rFonts w:ascii="Times New Roman" w:eastAsia="Times New Roman" w:hAnsi="Times New Roman" w:cs="Times New Roman"/>
                <w:bCs/>
                <w:sz w:val="24"/>
                <w:szCs w:val="24"/>
                <w:lang w:val="sr-Cyrl-CS" w:eastAsia="sr-Latn-CS"/>
              </w:rPr>
            </w:pPr>
            <w:r w:rsidRPr="00C8211A">
              <w:rPr>
                <w:rFonts w:ascii="Times New Roman" w:eastAsia="Times New Roman" w:hAnsi="Times New Roman" w:cs="Times New Roman"/>
                <w:bCs/>
                <w:sz w:val="24"/>
                <w:szCs w:val="24"/>
                <w:lang w:val="sr-Cyrl-CS" w:eastAsia="sr-Latn-CS"/>
              </w:rPr>
              <w:t>1</w:t>
            </w:r>
          </w:p>
        </w:tc>
      </w:tr>
    </w:tbl>
    <w:p w:rsidR="00C8211A" w:rsidRPr="00B5282C" w:rsidRDefault="00C8211A" w:rsidP="00B5282C">
      <w:pPr>
        <w:spacing w:after="0" w:line="240" w:lineRule="auto"/>
        <w:rPr>
          <w:rFonts w:ascii="Times New Roman" w:eastAsia="Times New Roman" w:hAnsi="Times New Roman" w:cs="Times New Roman"/>
          <w:b/>
          <w:sz w:val="24"/>
          <w:szCs w:val="24"/>
          <w:lang w:val="sr-Cyrl-RS" w:eastAsia="sr-Latn-CS"/>
        </w:rPr>
      </w:pPr>
      <w:r w:rsidRPr="00C8211A">
        <w:rPr>
          <w:rFonts w:ascii="Times New Roman" w:eastAsia="Times New Roman" w:hAnsi="Times New Roman" w:cs="Times New Roman"/>
          <w:b/>
          <w:sz w:val="24"/>
          <w:szCs w:val="24"/>
          <w:lang w:val="sr-Cyrl-CS" w:eastAsia="sr-Latn-CS"/>
        </w:rPr>
        <w:tab/>
      </w:r>
      <w:r w:rsidRPr="00C8211A">
        <w:rPr>
          <w:rFonts w:ascii="Times New Roman" w:eastAsia="Times New Roman" w:hAnsi="Times New Roman" w:cs="Times New Roman"/>
          <w:b/>
          <w:sz w:val="24"/>
          <w:szCs w:val="24"/>
          <w:lang w:val="sr-Cyrl-CS" w:eastAsia="sr-Latn-CS"/>
        </w:rPr>
        <w:tab/>
      </w:r>
      <w:r w:rsidRPr="00C8211A">
        <w:rPr>
          <w:rFonts w:ascii="Times New Roman" w:eastAsia="Times New Roman" w:hAnsi="Times New Roman" w:cs="Times New Roman"/>
          <w:b/>
          <w:sz w:val="24"/>
          <w:szCs w:val="24"/>
          <w:lang w:val="sr-Cyrl-CS" w:eastAsia="sr-Latn-CS"/>
        </w:rPr>
        <w:tab/>
      </w:r>
      <w:r w:rsidRPr="00C8211A">
        <w:rPr>
          <w:rFonts w:ascii="Times New Roman" w:eastAsia="Times New Roman" w:hAnsi="Times New Roman" w:cs="Times New Roman"/>
          <w:b/>
          <w:sz w:val="24"/>
          <w:szCs w:val="24"/>
          <w:lang w:val="sr-Cyrl-CS" w:eastAsia="sr-Latn-CS"/>
        </w:rPr>
        <w:tab/>
      </w:r>
      <w:r w:rsidRPr="00C8211A">
        <w:rPr>
          <w:rFonts w:ascii="Times New Roman" w:eastAsia="Times New Roman" w:hAnsi="Times New Roman" w:cs="Times New Roman"/>
          <w:b/>
          <w:sz w:val="24"/>
          <w:szCs w:val="24"/>
          <w:lang w:val="sr-Cyrl-CS" w:eastAsia="sr-Latn-CS"/>
        </w:rPr>
        <w:tab/>
      </w:r>
      <w:r w:rsidRPr="00C8211A">
        <w:rPr>
          <w:rFonts w:ascii="Times New Roman" w:eastAsia="Times New Roman" w:hAnsi="Times New Roman" w:cs="Times New Roman"/>
          <w:b/>
          <w:sz w:val="24"/>
          <w:szCs w:val="24"/>
          <w:lang w:val="sr-Cyrl-CS" w:eastAsia="sr-Latn-CS"/>
        </w:rPr>
        <w:tab/>
      </w:r>
      <w:r w:rsidRPr="00C8211A">
        <w:rPr>
          <w:rFonts w:ascii="Times New Roman" w:eastAsia="Times New Roman" w:hAnsi="Times New Roman" w:cs="Times New Roman"/>
          <w:b/>
          <w:sz w:val="24"/>
          <w:szCs w:val="24"/>
          <w:lang w:val="sr-Cyrl-CS" w:eastAsia="sr-Latn-CS"/>
        </w:rPr>
        <w:tab/>
      </w:r>
    </w:p>
    <w:p w:rsidR="00B5282C" w:rsidRDefault="00B5282C" w:rsidP="00C8211A">
      <w:pPr>
        <w:spacing w:after="0" w:line="240" w:lineRule="auto"/>
        <w:jc w:val="center"/>
        <w:rPr>
          <w:rFonts w:ascii="Times New Roman" w:eastAsia="Times New Roman" w:hAnsi="Times New Roman" w:cs="Times New Roman"/>
          <w:b/>
          <w:sz w:val="24"/>
          <w:szCs w:val="24"/>
          <w:lang w:val="sr-Cyrl-CS" w:eastAsia="sr-Latn-CS"/>
        </w:rPr>
        <w:sectPr w:rsidR="00B5282C" w:rsidSect="002F2FE2">
          <w:type w:val="continuous"/>
          <w:pgSz w:w="11907" w:h="16839" w:code="9"/>
          <w:pgMar w:top="1440" w:right="1077" w:bottom="1440" w:left="1077" w:header="709" w:footer="709" w:gutter="0"/>
          <w:cols w:space="708"/>
          <w:docGrid w:linePitch="360"/>
        </w:sectPr>
      </w:pPr>
    </w:p>
    <w:p w:rsidR="00C8211A" w:rsidRPr="00B5282C" w:rsidRDefault="00C8211A" w:rsidP="00C8211A">
      <w:pPr>
        <w:spacing w:after="0" w:line="240" w:lineRule="auto"/>
        <w:jc w:val="center"/>
        <w:rPr>
          <w:rFonts w:ascii="Times New Roman" w:eastAsia="Times New Roman" w:hAnsi="Times New Roman" w:cs="Times New Roman"/>
          <w:b/>
          <w:sz w:val="24"/>
          <w:szCs w:val="24"/>
          <w:lang w:val="sr-Cyrl-CS" w:eastAsia="sr-Latn-CS"/>
        </w:rPr>
      </w:pPr>
      <w:r w:rsidRPr="00B5282C">
        <w:rPr>
          <w:rFonts w:ascii="Times New Roman" w:eastAsia="Times New Roman" w:hAnsi="Times New Roman" w:cs="Times New Roman"/>
          <w:b/>
          <w:sz w:val="24"/>
          <w:szCs w:val="24"/>
          <w:lang w:val="sr-Cyrl-CS" w:eastAsia="sr-Latn-CS"/>
        </w:rPr>
        <w:t>Члан 2.</w:t>
      </w:r>
    </w:p>
    <w:p w:rsidR="00B5282C" w:rsidRDefault="00C8211A" w:rsidP="00B5282C">
      <w:pPr>
        <w:spacing w:after="0" w:line="240" w:lineRule="auto"/>
        <w:jc w:val="both"/>
        <w:rPr>
          <w:rFonts w:ascii="Times New Roman" w:eastAsia="Times New Roman" w:hAnsi="Times New Roman" w:cs="Times New Roman"/>
          <w:sz w:val="24"/>
          <w:szCs w:val="24"/>
          <w:lang w:val="sr-Cyrl-RS" w:eastAsia="sr-Latn-CS"/>
        </w:rPr>
      </w:pPr>
      <w:r w:rsidRPr="00B5282C">
        <w:rPr>
          <w:rFonts w:ascii="Times New Roman" w:eastAsia="Times New Roman" w:hAnsi="Times New Roman" w:cs="Times New Roman"/>
          <w:sz w:val="24"/>
          <w:szCs w:val="24"/>
          <w:lang w:val="sr-Cyrl-CS" w:eastAsia="sr-Latn-CS"/>
        </w:rPr>
        <w:tab/>
      </w:r>
      <w:r w:rsidRPr="00B5282C">
        <w:rPr>
          <w:rFonts w:ascii="Times New Roman" w:eastAsia="Times New Roman" w:hAnsi="Times New Roman" w:cs="Times New Roman"/>
          <w:sz w:val="24"/>
          <w:szCs w:val="24"/>
          <w:lang w:val="sr-Latn-CS" w:eastAsia="sr-Latn-CS"/>
        </w:rPr>
        <w:t xml:space="preserve">У </w:t>
      </w:r>
      <w:r w:rsidRPr="00B5282C">
        <w:rPr>
          <w:rFonts w:ascii="Times New Roman" w:eastAsia="Times New Roman" w:hAnsi="Times New Roman" w:cs="Times New Roman"/>
          <w:sz w:val="24"/>
          <w:szCs w:val="24"/>
          <w:lang w:val="sr-Cyrl-RS" w:eastAsia="sr-Latn-CS"/>
        </w:rPr>
        <w:t>Општинској управи општине Баточина</w:t>
      </w:r>
      <w:r w:rsidRPr="00B5282C">
        <w:rPr>
          <w:rFonts w:ascii="Times New Roman" w:eastAsia="Times New Roman" w:hAnsi="Times New Roman" w:cs="Times New Roman"/>
          <w:sz w:val="24"/>
          <w:szCs w:val="24"/>
          <w:lang w:val="sr-Latn-CS" w:eastAsia="sr-Latn-CS"/>
        </w:rPr>
        <w:t xml:space="preserve"> </w:t>
      </w:r>
      <w:r w:rsidRPr="00B5282C">
        <w:rPr>
          <w:rFonts w:ascii="Times New Roman" w:eastAsia="Times New Roman" w:hAnsi="Times New Roman" w:cs="Times New Roman"/>
          <w:sz w:val="24"/>
          <w:szCs w:val="24"/>
          <w:lang w:val="sr-Cyrl-RS" w:eastAsia="sr-Latn-CS"/>
        </w:rPr>
        <w:t xml:space="preserve">одређено је мировање радног односа </w:t>
      </w:r>
      <w:r w:rsidRPr="00B5282C">
        <w:rPr>
          <w:rFonts w:ascii="Times New Roman" w:eastAsia="Times New Roman" w:hAnsi="Times New Roman" w:cs="Times New Roman"/>
          <w:sz w:val="24"/>
          <w:szCs w:val="24"/>
          <w:lang w:val="sr-Cyrl-CS" w:eastAsia="sr-Latn-CS"/>
        </w:rPr>
        <w:t>једном</w:t>
      </w:r>
      <w:r w:rsidRPr="00B5282C">
        <w:rPr>
          <w:rFonts w:ascii="Times New Roman" w:eastAsia="Times New Roman" w:hAnsi="Times New Roman" w:cs="Times New Roman"/>
          <w:sz w:val="24"/>
          <w:szCs w:val="24"/>
          <w:lang w:val="sr-Latn-CS" w:eastAsia="sr-Latn-CS"/>
        </w:rPr>
        <w:t xml:space="preserve"> (</w:t>
      </w:r>
      <w:r w:rsidRPr="00B5282C">
        <w:rPr>
          <w:rFonts w:ascii="Times New Roman" w:eastAsia="Times New Roman" w:hAnsi="Times New Roman" w:cs="Times New Roman"/>
          <w:sz w:val="24"/>
          <w:szCs w:val="24"/>
          <w:lang w:val="sr-Cyrl-CS" w:eastAsia="sr-Latn-CS"/>
        </w:rPr>
        <w:t>1</w:t>
      </w:r>
      <w:r w:rsidRPr="00B5282C">
        <w:rPr>
          <w:rFonts w:ascii="Times New Roman" w:eastAsia="Times New Roman" w:hAnsi="Times New Roman" w:cs="Times New Roman"/>
          <w:sz w:val="24"/>
          <w:szCs w:val="24"/>
          <w:lang w:val="sr-Latn-CS" w:eastAsia="sr-Latn-CS"/>
        </w:rPr>
        <w:t>) службеник</w:t>
      </w:r>
      <w:r w:rsidRPr="00B5282C">
        <w:rPr>
          <w:rFonts w:ascii="Times New Roman" w:eastAsia="Times New Roman" w:hAnsi="Times New Roman" w:cs="Times New Roman"/>
          <w:sz w:val="24"/>
          <w:szCs w:val="24"/>
          <w:lang w:val="sr-Cyrl-RS" w:eastAsia="sr-Latn-CS"/>
        </w:rPr>
        <w:t>у</w:t>
      </w:r>
      <w:r w:rsidRPr="00B5282C">
        <w:rPr>
          <w:rFonts w:ascii="Times New Roman" w:eastAsia="Times New Roman" w:hAnsi="Times New Roman" w:cs="Times New Roman"/>
          <w:sz w:val="24"/>
          <w:szCs w:val="24"/>
          <w:lang w:val="sr-Cyrl-CS" w:eastAsia="sr-Latn-CS"/>
        </w:rPr>
        <w:t xml:space="preserve"> у звању саветника, </w:t>
      </w:r>
      <w:r w:rsidRPr="00B5282C">
        <w:rPr>
          <w:rFonts w:ascii="Times New Roman" w:eastAsia="Times New Roman" w:hAnsi="Times New Roman" w:cs="Times New Roman"/>
          <w:sz w:val="24"/>
          <w:szCs w:val="24"/>
          <w:lang w:val="sr-Cyrl-RS" w:eastAsia="sr-Latn-CS"/>
        </w:rPr>
        <w:t>који се налаз</w:t>
      </w:r>
      <w:r w:rsidRPr="00B5282C">
        <w:rPr>
          <w:rFonts w:ascii="Times New Roman" w:eastAsia="Times New Roman" w:hAnsi="Times New Roman" w:cs="Times New Roman"/>
          <w:sz w:val="24"/>
          <w:szCs w:val="24"/>
          <w:lang w:val="sr-Cyrl-CS" w:eastAsia="sr-Latn-CS"/>
        </w:rPr>
        <w:t>и</w:t>
      </w:r>
      <w:r w:rsidRPr="00B5282C">
        <w:rPr>
          <w:rFonts w:ascii="Times New Roman" w:eastAsia="Times New Roman" w:hAnsi="Times New Roman" w:cs="Times New Roman"/>
          <w:sz w:val="24"/>
          <w:szCs w:val="24"/>
          <w:lang w:val="sr-Cyrl-RS" w:eastAsia="sr-Latn-CS"/>
        </w:rPr>
        <w:t xml:space="preserve"> на </w:t>
      </w:r>
      <w:r w:rsidRPr="00B5282C">
        <w:rPr>
          <w:rFonts w:ascii="Times New Roman" w:eastAsia="Times New Roman" w:hAnsi="Times New Roman" w:cs="Times New Roman"/>
          <w:sz w:val="24"/>
          <w:szCs w:val="24"/>
          <w:lang w:val="sr-Cyrl-CS" w:eastAsia="sr-Latn-CS"/>
        </w:rPr>
        <w:t xml:space="preserve"> функцији</w:t>
      </w:r>
      <w:r w:rsidRPr="00B5282C">
        <w:rPr>
          <w:rFonts w:ascii="Times New Roman" w:eastAsia="Times New Roman" w:hAnsi="Times New Roman" w:cs="Times New Roman"/>
          <w:sz w:val="24"/>
          <w:szCs w:val="24"/>
          <w:lang w:val="sr-Cyrl-RS" w:eastAsia="sr-Latn-CS"/>
        </w:rPr>
        <w:t xml:space="preserve"> секретара СО Баточина</w:t>
      </w:r>
      <w:r w:rsidRPr="00B5282C">
        <w:rPr>
          <w:rFonts w:ascii="Times New Roman" w:eastAsia="Times New Roman" w:hAnsi="Times New Roman" w:cs="Times New Roman"/>
          <w:sz w:val="24"/>
          <w:szCs w:val="24"/>
          <w:lang w:val="sr-Cyrl-CS" w:eastAsia="sr-Latn-CS"/>
        </w:rPr>
        <w:t xml:space="preserve"> и који</w:t>
      </w:r>
      <w:r w:rsidRPr="00B5282C">
        <w:rPr>
          <w:rFonts w:ascii="Times New Roman" w:eastAsia="Times New Roman" w:hAnsi="Times New Roman" w:cs="Times New Roman"/>
          <w:sz w:val="24"/>
          <w:szCs w:val="24"/>
          <w:lang w:val="sr-Latn-CS" w:eastAsia="sr-Latn-CS"/>
        </w:rPr>
        <w:t xml:space="preserve"> ни</w:t>
      </w:r>
      <w:r w:rsidRPr="00B5282C">
        <w:rPr>
          <w:rFonts w:ascii="Times New Roman" w:eastAsia="Times New Roman" w:hAnsi="Times New Roman" w:cs="Times New Roman"/>
          <w:sz w:val="24"/>
          <w:szCs w:val="24"/>
          <w:lang w:val="sr-Cyrl-CS" w:eastAsia="sr-Latn-CS"/>
        </w:rPr>
        <w:t>је</w:t>
      </w:r>
      <w:r w:rsidRPr="00B5282C">
        <w:rPr>
          <w:rFonts w:ascii="Times New Roman" w:eastAsia="Times New Roman" w:hAnsi="Times New Roman" w:cs="Times New Roman"/>
          <w:sz w:val="24"/>
          <w:szCs w:val="24"/>
          <w:lang w:val="sr-Latn-CS" w:eastAsia="sr-Latn-CS"/>
        </w:rPr>
        <w:t xml:space="preserve"> приказан ни у постојећем ни у планираном броју.                                                 </w:t>
      </w:r>
    </w:p>
    <w:p w:rsidR="00B5282C" w:rsidRDefault="00B5282C" w:rsidP="00B5282C">
      <w:pPr>
        <w:spacing w:after="0" w:line="240" w:lineRule="auto"/>
        <w:jc w:val="both"/>
        <w:rPr>
          <w:rFonts w:ascii="Times New Roman" w:eastAsia="Times New Roman" w:hAnsi="Times New Roman" w:cs="Times New Roman"/>
          <w:sz w:val="24"/>
          <w:szCs w:val="24"/>
          <w:lang w:val="sr-Cyrl-RS" w:eastAsia="sr-Latn-CS"/>
        </w:rPr>
      </w:pPr>
    </w:p>
    <w:p w:rsidR="00C8211A" w:rsidRPr="00B5282C" w:rsidRDefault="00C8211A" w:rsidP="00B5282C">
      <w:pPr>
        <w:spacing w:after="0" w:line="240" w:lineRule="auto"/>
        <w:jc w:val="center"/>
        <w:rPr>
          <w:rFonts w:ascii="Times New Roman" w:eastAsia="Times New Roman" w:hAnsi="Times New Roman" w:cs="Times New Roman"/>
          <w:sz w:val="24"/>
          <w:szCs w:val="24"/>
          <w:lang w:val="sr-Latn-CS" w:eastAsia="sr-Latn-CS"/>
        </w:rPr>
      </w:pPr>
      <w:r w:rsidRPr="00B5282C">
        <w:rPr>
          <w:rFonts w:ascii="Times New Roman" w:eastAsia="Times New Roman" w:hAnsi="Times New Roman" w:cs="Times New Roman"/>
          <w:b/>
          <w:sz w:val="24"/>
          <w:szCs w:val="24"/>
          <w:lang w:val="sr-Cyrl-CS" w:eastAsia="sr-Latn-CS"/>
        </w:rPr>
        <w:t>Члан 3.</w:t>
      </w:r>
    </w:p>
    <w:p w:rsidR="00C8211A" w:rsidRPr="00B5282C" w:rsidRDefault="00C8211A" w:rsidP="00C8211A">
      <w:pPr>
        <w:spacing w:after="0" w:line="240" w:lineRule="auto"/>
        <w:jc w:val="both"/>
        <w:rPr>
          <w:rFonts w:ascii="Times New Roman" w:eastAsia="Times New Roman" w:hAnsi="Times New Roman" w:cs="Times New Roman"/>
          <w:sz w:val="24"/>
          <w:szCs w:val="24"/>
          <w:lang w:eastAsia="sr-Latn-CS"/>
        </w:rPr>
      </w:pPr>
      <w:r w:rsidRPr="00B5282C">
        <w:rPr>
          <w:rFonts w:ascii="Times New Roman" w:eastAsia="Times New Roman" w:hAnsi="Times New Roman" w:cs="Times New Roman"/>
          <w:sz w:val="24"/>
          <w:szCs w:val="24"/>
          <w:lang w:val="sr-Cyrl-CS" w:eastAsia="sr-Latn-CS"/>
        </w:rPr>
        <w:tab/>
      </w:r>
      <w:r w:rsidRPr="00B5282C">
        <w:rPr>
          <w:rFonts w:ascii="Times New Roman" w:eastAsia="Times New Roman" w:hAnsi="Times New Roman" w:cs="Times New Roman"/>
          <w:sz w:val="24"/>
          <w:szCs w:val="24"/>
          <w:lang w:val="sr-Cyrl-RS" w:eastAsia="sr-Latn-CS"/>
        </w:rPr>
        <w:t>Ступањем на снагу овог Кадровск</w:t>
      </w:r>
      <w:r w:rsidRPr="00B5282C">
        <w:rPr>
          <w:rFonts w:ascii="Times New Roman" w:eastAsia="Times New Roman" w:hAnsi="Times New Roman" w:cs="Times New Roman"/>
          <w:sz w:val="24"/>
          <w:szCs w:val="24"/>
          <w:lang w:val="sr-Cyrl-CS" w:eastAsia="sr-Latn-CS"/>
        </w:rPr>
        <w:t>ог</w:t>
      </w:r>
      <w:r w:rsidRPr="00B5282C">
        <w:rPr>
          <w:rFonts w:ascii="Times New Roman" w:eastAsia="Times New Roman" w:hAnsi="Times New Roman" w:cs="Times New Roman"/>
          <w:sz w:val="24"/>
          <w:szCs w:val="24"/>
          <w:lang w:val="sr-Cyrl-RS" w:eastAsia="sr-Latn-CS"/>
        </w:rPr>
        <w:t xml:space="preserve"> плана Општинске управе општине Баточина за </w:t>
      </w:r>
      <w:r w:rsidRPr="00B5282C">
        <w:rPr>
          <w:rFonts w:ascii="Times New Roman" w:eastAsia="Times New Roman" w:hAnsi="Times New Roman" w:cs="Times New Roman"/>
          <w:sz w:val="24"/>
          <w:szCs w:val="24"/>
          <w:lang w:val="sr-Latn-BA" w:eastAsia="sr-Latn-CS"/>
        </w:rPr>
        <w:t>20</w:t>
      </w:r>
      <w:r w:rsidRPr="00B5282C">
        <w:rPr>
          <w:rFonts w:ascii="Times New Roman" w:eastAsia="Times New Roman" w:hAnsi="Times New Roman" w:cs="Times New Roman"/>
          <w:sz w:val="24"/>
          <w:szCs w:val="24"/>
          <w:lang w:val="sr-Cyrl-CS" w:eastAsia="sr-Latn-CS"/>
        </w:rPr>
        <w:t>25</w:t>
      </w:r>
      <w:r w:rsidRPr="00B5282C">
        <w:rPr>
          <w:rFonts w:ascii="Times New Roman" w:eastAsia="Times New Roman" w:hAnsi="Times New Roman" w:cs="Times New Roman"/>
          <w:sz w:val="24"/>
          <w:szCs w:val="24"/>
          <w:lang w:val="sr-Cyrl-RS" w:eastAsia="sr-Latn-CS"/>
        </w:rPr>
        <w:t>. годину</w:t>
      </w:r>
      <w:r w:rsidRPr="00B5282C">
        <w:rPr>
          <w:rFonts w:ascii="Times New Roman" w:eastAsia="Times New Roman" w:hAnsi="Times New Roman" w:cs="Times New Roman"/>
          <w:sz w:val="24"/>
          <w:szCs w:val="24"/>
          <w:lang w:val="sr-Cyrl-CS" w:eastAsia="sr-Latn-CS"/>
        </w:rPr>
        <w:t>, престаје да важи</w:t>
      </w:r>
      <w:r w:rsidRPr="00B5282C">
        <w:rPr>
          <w:rFonts w:ascii="Times New Roman" w:eastAsia="Times New Roman" w:hAnsi="Times New Roman" w:cs="Times New Roman"/>
          <w:sz w:val="24"/>
          <w:szCs w:val="24"/>
          <w:lang w:val="sr-Latn-CS" w:eastAsia="sr-Latn-CS"/>
        </w:rPr>
        <w:t xml:space="preserve"> </w:t>
      </w:r>
      <w:r w:rsidRPr="00B5282C">
        <w:rPr>
          <w:rFonts w:ascii="Times New Roman" w:eastAsia="Times New Roman" w:hAnsi="Times New Roman" w:cs="Times New Roman"/>
          <w:sz w:val="24"/>
          <w:szCs w:val="24"/>
          <w:lang w:val="sr-Cyrl-CS" w:eastAsia="sr-Latn-CS"/>
        </w:rPr>
        <w:t>Кадровски план Општинске управе општине Баточина за 2024. годину („Службени гласник општине Баточина“, бр.</w:t>
      </w:r>
      <w:r w:rsidRPr="00B5282C">
        <w:rPr>
          <w:rFonts w:ascii="Times New Roman" w:eastAsia="Times New Roman" w:hAnsi="Times New Roman" w:cs="Times New Roman"/>
          <w:sz w:val="24"/>
          <w:szCs w:val="24"/>
          <w:lang w:eastAsia="sr-Latn-CS"/>
        </w:rPr>
        <w:t>9</w:t>
      </w:r>
      <w:r w:rsidRPr="00B5282C">
        <w:rPr>
          <w:rFonts w:ascii="Times New Roman" w:eastAsia="Times New Roman" w:hAnsi="Times New Roman" w:cs="Times New Roman"/>
          <w:sz w:val="24"/>
          <w:szCs w:val="24"/>
          <w:lang w:val="sr-Cyrl-CS" w:eastAsia="sr-Latn-CS"/>
        </w:rPr>
        <w:t>/24)</w:t>
      </w:r>
      <w:r w:rsidRPr="00B5282C">
        <w:rPr>
          <w:rFonts w:ascii="Times New Roman" w:eastAsia="Times New Roman" w:hAnsi="Times New Roman" w:cs="Times New Roman"/>
          <w:sz w:val="24"/>
          <w:szCs w:val="24"/>
          <w:lang w:eastAsia="sr-Latn-CS"/>
        </w:rPr>
        <w:t>.</w:t>
      </w:r>
      <w:r w:rsidRPr="00B5282C">
        <w:rPr>
          <w:rFonts w:ascii="Times New Roman" w:eastAsia="Times New Roman" w:hAnsi="Times New Roman" w:cs="Times New Roman"/>
          <w:sz w:val="24"/>
          <w:szCs w:val="24"/>
          <w:lang w:val="sr-Latn-CS" w:eastAsia="sr-Latn-CS"/>
        </w:rPr>
        <w:t xml:space="preserve">   </w:t>
      </w:r>
    </w:p>
    <w:p w:rsidR="00C8211A" w:rsidRPr="00B5282C" w:rsidRDefault="00C8211A" w:rsidP="00C8211A">
      <w:pPr>
        <w:spacing w:after="0" w:line="240" w:lineRule="auto"/>
        <w:ind w:left="3540" w:firstLine="708"/>
        <w:rPr>
          <w:rFonts w:ascii="Times New Roman" w:eastAsia="Times New Roman" w:hAnsi="Times New Roman" w:cs="Times New Roman"/>
          <w:b/>
          <w:color w:val="FF0000"/>
          <w:sz w:val="24"/>
          <w:szCs w:val="24"/>
          <w:lang w:val="sr-Cyrl-CS" w:eastAsia="sr-Latn-CS"/>
        </w:rPr>
      </w:pPr>
    </w:p>
    <w:p w:rsidR="00C8211A" w:rsidRPr="00B5282C" w:rsidRDefault="00C8211A" w:rsidP="00B5282C">
      <w:pPr>
        <w:spacing w:after="0" w:line="240" w:lineRule="auto"/>
        <w:jc w:val="center"/>
        <w:rPr>
          <w:rFonts w:ascii="Times New Roman" w:eastAsia="Times New Roman" w:hAnsi="Times New Roman" w:cs="Times New Roman"/>
          <w:b/>
          <w:sz w:val="24"/>
          <w:szCs w:val="24"/>
          <w:lang w:val="sr-Cyrl-CS" w:eastAsia="sr-Latn-CS"/>
        </w:rPr>
      </w:pPr>
      <w:r w:rsidRPr="00B5282C">
        <w:rPr>
          <w:rFonts w:ascii="Times New Roman" w:eastAsia="Times New Roman" w:hAnsi="Times New Roman" w:cs="Times New Roman"/>
          <w:b/>
          <w:sz w:val="24"/>
          <w:szCs w:val="24"/>
          <w:lang w:val="sr-Cyrl-CS" w:eastAsia="sr-Latn-CS"/>
        </w:rPr>
        <w:t>Члан 4.</w:t>
      </w:r>
    </w:p>
    <w:p w:rsidR="00C8211A" w:rsidRPr="00B5282C" w:rsidRDefault="00C8211A" w:rsidP="00C8211A">
      <w:pPr>
        <w:spacing w:after="0" w:line="240" w:lineRule="auto"/>
        <w:jc w:val="both"/>
        <w:rPr>
          <w:rFonts w:ascii="Times New Roman" w:eastAsia="Times New Roman" w:hAnsi="Times New Roman" w:cs="Times New Roman"/>
          <w:sz w:val="24"/>
          <w:szCs w:val="24"/>
          <w:lang w:val="sr-Cyrl-CS" w:eastAsia="sr-Latn-CS"/>
        </w:rPr>
      </w:pPr>
      <w:r w:rsidRPr="00B5282C">
        <w:rPr>
          <w:rFonts w:ascii="Times New Roman" w:eastAsia="Times New Roman" w:hAnsi="Times New Roman" w:cs="Times New Roman"/>
          <w:sz w:val="24"/>
          <w:szCs w:val="24"/>
          <w:lang w:val="sr-Cyrl-CS" w:eastAsia="sr-Latn-CS"/>
        </w:rPr>
        <w:tab/>
      </w:r>
      <w:r w:rsidRPr="00B5282C">
        <w:rPr>
          <w:rFonts w:ascii="Times New Roman" w:eastAsia="Times New Roman" w:hAnsi="Times New Roman" w:cs="Times New Roman"/>
          <w:sz w:val="24"/>
          <w:szCs w:val="24"/>
          <w:lang w:val="sr-Cyrl-RS" w:eastAsia="sr-Latn-CS"/>
        </w:rPr>
        <w:t>Кадровск</w:t>
      </w:r>
      <w:r w:rsidRPr="00B5282C">
        <w:rPr>
          <w:rFonts w:ascii="Times New Roman" w:eastAsia="Times New Roman" w:hAnsi="Times New Roman" w:cs="Times New Roman"/>
          <w:sz w:val="24"/>
          <w:szCs w:val="24"/>
          <w:lang w:val="sr-Cyrl-CS" w:eastAsia="sr-Latn-CS"/>
        </w:rPr>
        <w:t>и</w:t>
      </w:r>
      <w:r w:rsidRPr="00B5282C">
        <w:rPr>
          <w:rFonts w:ascii="Times New Roman" w:eastAsia="Times New Roman" w:hAnsi="Times New Roman" w:cs="Times New Roman"/>
          <w:sz w:val="24"/>
          <w:szCs w:val="24"/>
          <w:lang w:val="sr-Cyrl-RS" w:eastAsia="sr-Latn-CS"/>
        </w:rPr>
        <w:t xml:space="preserve"> план Општинске управе општине Баточина за </w:t>
      </w:r>
      <w:r w:rsidRPr="00B5282C">
        <w:rPr>
          <w:rFonts w:ascii="Times New Roman" w:eastAsia="Times New Roman" w:hAnsi="Times New Roman" w:cs="Times New Roman"/>
          <w:sz w:val="24"/>
          <w:szCs w:val="24"/>
          <w:lang w:val="sr-Latn-BA" w:eastAsia="sr-Latn-CS"/>
        </w:rPr>
        <w:t>20</w:t>
      </w:r>
      <w:r w:rsidRPr="00B5282C">
        <w:rPr>
          <w:rFonts w:ascii="Times New Roman" w:eastAsia="Times New Roman" w:hAnsi="Times New Roman" w:cs="Times New Roman"/>
          <w:sz w:val="24"/>
          <w:szCs w:val="24"/>
          <w:lang w:val="sr-Cyrl-CS" w:eastAsia="sr-Latn-CS"/>
        </w:rPr>
        <w:t>25</w:t>
      </w:r>
      <w:r w:rsidRPr="00B5282C">
        <w:rPr>
          <w:rFonts w:ascii="Times New Roman" w:eastAsia="Times New Roman" w:hAnsi="Times New Roman" w:cs="Times New Roman"/>
          <w:sz w:val="24"/>
          <w:szCs w:val="24"/>
          <w:lang w:val="sr-Cyrl-RS" w:eastAsia="sr-Latn-CS"/>
        </w:rPr>
        <w:t>. годину</w:t>
      </w:r>
      <w:r w:rsidRPr="00B5282C">
        <w:rPr>
          <w:rFonts w:ascii="Times New Roman" w:eastAsia="Times New Roman" w:hAnsi="Times New Roman" w:cs="Times New Roman"/>
          <w:sz w:val="24"/>
          <w:szCs w:val="24"/>
          <w:lang w:val="sr-Cyrl-CS" w:eastAsia="sr-Latn-CS"/>
        </w:rPr>
        <w:t>,</w:t>
      </w:r>
      <w:r w:rsidRPr="00B5282C">
        <w:rPr>
          <w:rFonts w:ascii="Times New Roman" w:eastAsia="Times New Roman" w:hAnsi="Times New Roman" w:cs="Times New Roman"/>
          <w:sz w:val="24"/>
          <w:szCs w:val="24"/>
          <w:lang w:val="sr-Latn-BA" w:eastAsia="sr-Latn-CS"/>
        </w:rPr>
        <w:t xml:space="preserve"> </w:t>
      </w:r>
      <w:r w:rsidRPr="00B5282C">
        <w:rPr>
          <w:rFonts w:ascii="Times New Roman" w:eastAsia="Times New Roman" w:hAnsi="Times New Roman" w:cs="Times New Roman"/>
          <w:sz w:val="24"/>
          <w:szCs w:val="24"/>
          <w:lang w:val="sr-Cyrl-RS" w:eastAsia="sr-Latn-CS"/>
        </w:rPr>
        <w:t xml:space="preserve">ступа на снагу осмог дана од дана објављивања </w:t>
      </w:r>
      <w:r w:rsidRPr="00B5282C">
        <w:rPr>
          <w:rFonts w:ascii="Times New Roman" w:eastAsia="Times New Roman" w:hAnsi="Times New Roman" w:cs="Times New Roman"/>
          <w:sz w:val="24"/>
          <w:szCs w:val="24"/>
          <w:lang w:val="sr-Cyrl-CS" w:eastAsia="sr-Latn-CS"/>
        </w:rPr>
        <w:t>у "Службеном гласнику општине Баточина"</w:t>
      </w:r>
      <w:r w:rsidRPr="00B5282C">
        <w:rPr>
          <w:rFonts w:ascii="Times New Roman" w:eastAsia="Times New Roman" w:hAnsi="Times New Roman" w:cs="Times New Roman"/>
          <w:sz w:val="24"/>
          <w:szCs w:val="24"/>
          <w:lang w:eastAsia="sr-Latn-CS"/>
        </w:rPr>
        <w:t>.</w:t>
      </w:r>
      <w:r w:rsidRPr="00B5282C">
        <w:rPr>
          <w:rFonts w:ascii="Times New Roman" w:eastAsia="Times New Roman" w:hAnsi="Times New Roman" w:cs="Times New Roman"/>
          <w:sz w:val="24"/>
          <w:szCs w:val="24"/>
          <w:lang w:val="sr-Latn-CS" w:eastAsia="sr-Latn-CS"/>
        </w:rPr>
        <w:t xml:space="preserve">   </w:t>
      </w:r>
    </w:p>
    <w:p w:rsidR="00C8211A" w:rsidRPr="00B5282C" w:rsidRDefault="00C8211A" w:rsidP="00C8211A">
      <w:pPr>
        <w:spacing w:after="0" w:line="240" w:lineRule="auto"/>
        <w:jc w:val="both"/>
        <w:rPr>
          <w:rFonts w:ascii="Times New Roman" w:eastAsia="Times New Roman" w:hAnsi="Times New Roman" w:cs="Times New Roman"/>
          <w:sz w:val="24"/>
          <w:szCs w:val="24"/>
          <w:lang w:val="sr-Cyrl-CS" w:eastAsia="sr-Latn-CS"/>
        </w:rPr>
      </w:pPr>
    </w:p>
    <w:p w:rsidR="00C8211A" w:rsidRPr="00B5282C" w:rsidRDefault="00C8211A" w:rsidP="00C8211A">
      <w:pPr>
        <w:tabs>
          <w:tab w:val="left" w:pos="2640"/>
        </w:tabs>
        <w:spacing w:after="0" w:line="240" w:lineRule="auto"/>
        <w:jc w:val="center"/>
        <w:rPr>
          <w:rFonts w:ascii="Times New Roman" w:eastAsia="Times New Roman" w:hAnsi="Times New Roman" w:cs="Times New Roman"/>
          <w:b/>
          <w:sz w:val="24"/>
          <w:szCs w:val="24"/>
          <w:lang w:val="sr-Cyrl-RS" w:eastAsia="sr-Latn-ME"/>
        </w:rPr>
      </w:pPr>
      <w:r w:rsidRPr="00B5282C">
        <w:rPr>
          <w:rFonts w:ascii="Times New Roman" w:eastAsia="Times New Roman" w:hAnsi="Times New Roman" w:cs="Times New Roman"/>
          <w:b/>
          <w:sz w:val="24"/>
          <w:szCs w:val="24"/>
          <w:lang w:val="sr-Cyrl-RS" w:eastAsia="sr-Latn-ME"/>
        </w:rPr>
        <w:t>СКУПШТИНА ОПШТИНЕ БАТОЧИНА</w:t>
      </w:r>
    </w:p>
    <w:p w:rsidR="00B5282C" w:rsidRDefault="00C8211A" w:rsidP="00B5282C">
      <w:pPr>
        <w:tabs>
          <w:tab w:val="left" w:pos="2640"/>
        </w:tabs>
        <w:spacing w:after="0" w:line="240" w:lineRule="auto"/>
        <w:jc w:val="center"/>
        <w:rPr>
          <w:rFonts w:ascii="Times New Roman" w:eastAsia="Times New Roman" w:hAnsi="Times New Roman" w:cs="Times New Roman"/>
          <w:b/>
          <w:color w:val="000000"/>
          <w:sz w:val="24"/>
          <w:szCs w:val="24"/>
          <w:lang w:val="sr-Cyrl-RS" w:eastAsia="sr-Latn-ME"/>
        </w:rPr>
      </w:pPr>
      <w:r w:rsidRPr="00B5282C">
        <w:rPr>
          <w:rFonts w:ascii="Times New Roman" w:eastAsia="Times New Roman" w:hAnsi="Times New Roman" w:cs="Times New Roman"/>
          <w:b/>
          <w:color w:val="000000"/>
          <w:sz w:val="24"/>
          <w:szCs w:val="24"/>
          <w:lang w:val="sr-Latn-ME" w:eastAsia="sr-Latn-ME"/>
        </w:rPr>
        <w:t>Број: 020-1164/</w:t>
      </w:r>
      <w:r w:rsidRPr="00B5282C">
        <w:rPr>
          <w:rFonts w:ascii="Times New Roman" w:eastAsia="Times New Roman" w:hAnsi="Times New Roman" w:cs="Times New Roman"/>
          <w:b/>
          <w:color w:val="000000"/>
          <w:sz w:val="24"/>
          <w:szCs w:val="24"/>
          <w:lang w:val="sr-Cyrl-RS" w:eastAsia="sr-Latn-ME"/>
        </w:rPr>
        <w:t>24</w:t>
      </w:r>
      <w:r w:rsidRPr="00B5282C">
        <w:rPr>
          <w:rFonts w:ascii="Times New Roman" w:eastAsia="Times New Roman" w:hAnsi="Times New Roman" w:cs="Times New Roman"/>
          <w:b/>
          <w:color w:val="000000"/>
          <w:sz w:val="24"/>
          <w:szCs w:val="24"/>
          <w:lang w:eastAsia="sr-Latn-ME"/>
        </w:rPr>
        <w:t>-I</w:t>
      </w:r>
      <w:r w:rsidRPr="00B5282C">
        <w:rPr>
          <w:rFonts w:ascii="Times New Roman" w:eastAsia="Times New Roman" w:hAnsi="Times New Roman" w:cs="Times New Roman"/>
          <w:b/>
          <w:color w:val="000000"/>
          <w:sz w:val="24"/>
          <w:szCs w:val="24"/>
          <w:lang w:val="sr-Latn-ME" w:eastAsia="sr-Latn-ME"/>
        </w:rPr>
        <w:t xml:space="preserve"> од</w:t>
      </w:r>
      <w:r w:rsidRPr="00B5282C">
        <w:rPr>
          <w:rFonts w:ascii="Times New Roman" w:eastAsia="Times New Roman" w:hAnsi="Times New Roman" w:cs="Times New Roman"/>
          <w:b/>
          <w:color w:val="000000"/>
          <w:sz w:val="24"/>
          <w:szCs w:val="24"/>
          <w:lang w:val="sr-Cyrl-RS" w:eastAsia="sr-Latn-ME"/>
        </w:rPr>
        <w:t xml:space="preserve"> </w:t>
      </w:r>
      <w:r w:rsidRPr="00B5282C">
        <w:rPr>
          <w:rFonts w:ascii="Times New Roman" w:eastAsia="Times New Roman" w:hAnsi="Times New Roman" w:cs="Times New Roman"/>
          <w:b/>
          <w:color w:val="000000"/>
          <w:sz w:val="24"/>
          <w:szCs w:val="24"/>
          <w:lang w:eastAsia="sr-Latn-ME"/>
        </w:rPr>
        <w:t>1</w:t>
      </w:r>
      <w:r w:rsidRPr="00B5282C">
        <w:rPr>
          <w:rFonts w:ascii="Times New Roman" w:eastAsia="Times New Roman" w:hAnsi="Times New Roman" w:cs="Times New Roman"/>
          <w:b/>
          <w:color w:val="000000"/>
          <w:sz w:val="24"/>
          <w:szCs w:val="24"/>
          <w:lang w:val="sr-Cyrl-RS" w:eastAsia="sr-Latn-ME"/>
        </w:rPr>
        <w:t>3</w:t>
      </w:r>
      <w:r w:rsidRPr="00B5282C">
        <w:rPr>
          <w:rFonts w:ascii="Times New Roman" w:eastAsia="Times New Roman" w:hAnsi="Times New Roman" w:cs="Times New Roman"/>
          <w:b/>
          <w:color w:val="000000"/>
          <w:sz w:val="24"/>
          <w:szCs w:val="24"/>
          <w:lang w:eastAsia="sr-Latn-ME"/>
        </w:rPr>
        <w:t>.</w:t>
      </w:r>
      <w:r w:rsidRPr="00B5282C">
        <w:rPr>
          <w:rFonts w:ascii="Times New Roman" w:eastAsia="Times New Roman" w:hAnsi="Times New Roman" w:cs="Times New Roman"/>
          <w:b/>
          <w:color w:val="000000"/>
          <w:sz w:val="24"/>
          <w:szCs w:val="24"/>
          <w:lang w:val="sr-Cyrl-RS" w:eastAsia="sr-Latn-ME"/>
        </w:rPr>
        <w:t>12</w:t>
      </w:r>
      <w:r w:rsidRPr="00B5282C">
        <w:rPr>
          <w:rFonts w:ascii="Times New Roman" w:eastAsia="Times New Roman" w:hAnsi="Times New Roman" w:cs="Times New Roman"/>
          <w:b/>
          <w:color w:val="000000"/>
          <w:sz w:val="24"/>
          <w:szCs w:val="24"/>
          <w:lang w:eastAsia="sr-Latn-ME"/>
        </w:rPr>
        <w:t>.</w:t>
      </w:r>
      <w:r w:rsidRPr="00B5282C">
        <w:rPr>
          <w:rFonts w:ascii="Times New Roman" w:eastAsia="Times New Roman" w:hAnsi="Times New Roman" w:cs="Times New Roman"/>
          <w:b/>
          <w:color w:val="000000"/>
          <w:sz w:val="24"/>
          <w:szCs w:val="24"/>
          <w:lang w:val="sr-Cyrl-RS" w:eastAsia="sr-Latn-ME"/>
        </w:rPr>
        <w:t>2024</w:t>
      </w:r>
      <w:r w:rsidRPr="00B5282C">
        <w:rPr>
          <w:rFonts w:ascii="Times New Roman" w:eastAsia="Times New Roman" w:hAnsi="Times New Roman" w:cs="Times New Roman"/>
          <w:b/>
          <w:color w:val="000000"/>
          <w:sz w:val="24"/>
          <w:szCs w:val="24"/>
          <w:lang w:val="sr-Latn-ME" w:eastAsia="sr-Latn-ME"/>
        </w:rPr>
        <w:t>. године</w:t>
      </w:r>
    </w:p>
    <w:p w:rsidR="00B5282C" w:rsidRDefault="00C8211A" w:rsidP="00B5282C">
      <w:pPr>
        <w:tabs>
          <w:tab w:val="left" w:pos="2640"/>
        </w:tabs>
        <w:spacing w:after="0" w:line="240" w:lineRule="auto"/>
        <w:jc w:val="center"/>
        <w:rPr>
          <w:rFonts w:ascii="Times New Roman" w:eastAsia="Times New Roman" w:hAnsi="Times New Roman" w:cs="Times New Roman"/>
          <w:b/>
          <w:sz w:val="24"/>
          <w:szCs w:val="24"/>
          <w:lang w:val="sr-Cyrl-RS" w:eastAsia="sr-Latn-ME"/>
        </w:rPr>
      </w:pPr>
      <w:r w:rsidRPr="00B5282C">
        <w:rPr>
          <w:rFonts w:ascii="Times New Roman" w:eastAsia="Times New Roman" w:hAnsi="Times New Roman" w:cs="Times New Roman"/>
          <w:b/>
          <w:sz w:val="24"/>
          <w:szCs w:val="24"/>
          <w:lang w:val="sr-Cyrl-RS" w:eastAsia="sr-Latn-ME"/>
        </w:rPr>
        <w:t>ПРЕДСЕДНИЦА СКУПШТИНЕ</w:t>
      </w:r>
    </w:p>
    <w:p w:rsidR="00C8211A" w:rsidRDefault="00C8211A" w:rsidP="00B5282C">
      <w:pPr>
        <w:tabs>
          <w:tab w:val="left" w:pos="2640"/>
        </w:tabs>
        <w:spacing w:after="0" w:line="240" w:lineRule="auto"/>
        <w:jc w:val="center"/>
        <w:rPr>
          <w:rFonts w:ascii="Times New Roman" w:eastAsia="Times New Roman" w:hAnsi="Times New Roman" w:cs="Times New Roman"/>
          <w:b/>
          <w:sz w:val="24"/>
          <w:szCs w:val="24"/>
          <w:lang w:eastAsia="sr-Latn-ME"/>
        </w:rPr>
      </w:pPr>
      <w:r w:rsidRPr="00B5282C">
        <w:rPr>
          <w:rFonts w:ascii="Times New Roman" w:eastAsia="Times New Roman" w:hAnsi="Times New Roman" w:cs="Times New Roman"/>
          <w:b/>
          <w:sz w:val="24"/>
          <w:szCs w:val="24"/>
          <w:lang w:val="sr-Cyrl-RS" w:eastAsia="sr-Latn-ME"/>
        </w:rPr>
        <w:t>Марија Митрашиновић</w:t>
      </w:r>
    </w:p>
    <w:p w:rsidR="009350DA" w:rsidRPr="009350DA" w:rsidRDefault="009350DA" w:rsidP="00B5282C">
      <w:pPr>
        <w:tabs>
          <w:tab w:val="left" w:pos="2640"/>
        </w:tabs>
        <w:spacing w:after="0" w:line="240" w:lineRule="auto"/>
        <w:jc w:val="center"/>
        <w:rPr>
          <w:rFonts w:ascii="Times New Roman" w:eastAsia="Times New Roman" w:hAnsi="Times New Roman" w:cs="Times New Roman"/>
          <w:b/>
          <w:sz w:val="24"/>
          <w:szCs w:val="24"/>
          <w:lang w:eastAsia="sr-Latn-ME"/>
        </w:rPr>
      </w:pPr>
      <w:r>
        <w:rPr>
          <w:rFonts w:ascii="Times New Roman" w:eastAsia="Times New Roman" w:hAnsi="Times New Roman" w:cs="Times New Roman"/>
          <w:b/>
          <w:sz w:val="24"/>
          <w:szCs w:val="24"/>
          <w:lang w:eastAsia="sr-Latn-ME"/>
        </w:rPr>
        <w:t>____________________________</w:t>
      </w:r>
    </w:p>
    <w:p w:rsidR="00C8211A" w:rsidRDefault="00C8211A" w:rsidP="00C8211A">
      <w:pPr>
        <w:tabs>
          <w:tab w:val="left" w:pos="3518"/>
        </w:tabs>
        <w:spacing w:after="0" w:line="240" w:lineRule="auto"/>
        <w:rPr>
          <w:rFonts w:ascii="Times New Roman" w:eastAsia="Times New Roman" w:hAnsi="Times New Roman" w:cs="Times New Roman"/>
          <w:b/>
          <w:sz w:val="24"/>
          <w:szCs w:val="24"/>
          <w:lang w:val="sr-Cyrl-RS" w:eastAsia="sr-Latn-ME"/>
        </w:rPr>
      </w:pPr>
    </w:p>
    <w:p w:rsidR="00C8211A" w:rsidRPr="00B5282C" w:rsidRDefault="00C8211A" w:rsidP="00C8211A">
      <w:pPr>
        <w:spacing w:after="0" w:line="240" w:lineRule="auto"/>
        <w:ind w:firstLine="708"/>
        <w:jc w:val="both"/>
        <w:rPr>
          <w:rFonts w:ascii="Times New Roman" w:eastAsia="Times New Roman" w:hAnsi="Times New Roman" w:cs="Times New Roman"/>
          <w:bCs/>
          <w:sz w:val="24"/>
          <w:szCs w:val="24"/>
          <w:lang w:val="en-GB"/>
        </w:rPr>
      </w:pPr>
      <w:r w:rsidRPr="00B5282C">
        <w:rPr>
          <w:rFonts w:ascii="Times New Roman" w:eastAsia="Times New Roman" w:hAnsi="Times New Roman" w:cs="Times New Roman"/>
          <w:bCs/>
          <w:sz w:val="24"/>
          <w:szCs w:val="24"/>
          <w:lang w:val="en-US"/>
        </w:rPr>
        <w:t>На основу</w:t>
      </w:r>
      <w:r w:rsidRPr="00B5282C">
        <w:rPr>
          <w:rFonts w:ascii="Times New Roman" w:eastAsia="Times New Roman" w:hAnsi="Times New Roman" w:cs="Times New Roman"/>
          <w:bCs/>
          <w:sz w:val="24"/>
          <w:szCs w:val="24"/>
          <w:lang w:val="sr-Cyrl-CS"/>
        </w:rPr>
        <w:t xml:space="preserve"> члана 17. </w:t>
      </w:r>
      <w:r w:rsidRPr="00B5282C">
        <w:rPr>
          <w:rFonts w:ascii="Times New Roman" w:eastAsia="Calibri" w:hAnsi="Times New Roman" w:cs="Times New Roman"/>
          <w:sz w:val="24"/>
          <w:szCs w:val="24"/>
          <w:lang w:val="sr-Cyrl-CS"/>
        </w:rPr>
        <w:t xml:space="preserve">Закона о буџетском систему („Службени гласник  РС“, бр. </w:t>
      </w:r>
      <w:r w:rsidRPr="00B5282C">
        <w:rPr>
          <w:rFonts w:ascii="Times New Roman" w:eastAsia="Calibri" w:hAnsi="Times New Roman" w:cs="Times New Roman"/>
          <w:sz w:val="24"/>
          <w:szCs w:val="24"/>
          <w:lang w:val="ru-RU"/>
        </w:rPr>
        <w:t>54/2009, 73/2010, 101/2010</w:t>
      </w:r>
      <w:r w:rsidRPr="00B5282C">
        <w:rPr>
          <w:rFonts w:ascii="Times New Roman" w:eastAsia="Calibri" w:hAnsi="Times New Roman" w:cs="Times New Roman"/>
          <w:sz w:val="24"/>
          <w:szCs w:val="24"/>
          <w:lang w:val="en-US"/>
        </w:rPr>
        <w:t xml:space="preserve">, </w:t>
      </w:r>
      <w:r w:rsidRPr="00B5282C">
        <w:rPr>
          <w:rFonts w:ascii="Times New Roman" w:eastAsia="Calibri" w:hAnsi="Times New Roman" w:cs="Times New Roman"/>
          <w:sz w:val="24"/>
          <w:szCs w:val="24"/>
          <w:lang w:val="ru-RU"/>
        </w:rPr>
        <w:t>101/2011</w:t>
      </w:r>
      <w:r w:rsidRPr="00B5282C">
        <w:rPr>
          <w:rFonts w:ascii="Times New Roman" w:eastAsia="Calibri" w:hAnsi="Times New Roman" w:cs="Times New Roman"/>
          <w:sz w:val="24"/>
          <w:szCs w:val="24"/>
          <w:lang w:val="en-GB"/>
        </w:rPr>
        <w:t xml:space="preserve">, </w:t>
      </w:r>
      <w:r w:rsidRPr="00B5282C">
        <w:rPr>
          <w:rFonts w:ascii="Times New Roman" w:eastAsia="Calibri" w:hAnsi="Times New Roman" w:cs="Times New Roman"/>
          <w:sz w:val="24"/>
          <w:szCs w:val="24"/>
          <w:lang w:val="ru-RU"/>
        </w:rPr>
        <w:t>93/2012</w:t>
      </w:r>
      <w:r w:rsidRPr="00B5282C">
        <w:rPr>
          <w:rFonts w:ascii="Times New Roman" w:eastAsia="Calibri" w:hAnsi="Times New Roman" w:cs="Times New Roman"/>
          <w:sz w:val="24"/>
          <w:szCs w:val="24"/>
          <w:lang w:val="en-GB"/>
        </w:rPr>
        <w:t>, 62/</w:t>
      </w:r>
      <w:r w:rsidRPr="00B5282C">
        <w:rPr>
          <w:rFonts w:ascii="Times New Roman" w:eastAsia="Calibri" w:hAnsi="Times New Roman" w:cs="Times New Roman"/>
          <w:sz w:val="24"/>
          <w:szCs w:val="24"/>
          <w:lang w:val="en-US"/>
        </w:rPr>
        <w:t>20</w:t>
      </w:r>
      <w:r w:rsidRPr="00B5282C">
        <w:rPr>
          <w:rFonts w:ascii="Times New Roman" w:eastAsia="Calibri" w:hAnsi="Times New Roman" w:cs="Times New Roman"/>
          <w:sz w:val="24"/>
          <w:szCs w:val="24"/>
          <w:lang w:val="en-GB"/>
        </w:rPr>
        <w:t>13, 63/</w:t>
      </w:r>
      <w:r w:rsidRPr="00B5282C">
        <w:rPr>
          <w:rFonts w:ascii="Times New Roman" w:eastAsia="Calibri" w:hAnsi="Times New Roman" w:cs="Times New Roman"/>
          <w:sz w:val="24"/>
          <w:szCs w:val="24"/>
          <w:lang w:val="en-US"/>
        </w:rPr>
        <w:t>20</w:t>
      </w:r>
      <w:r w:rsidRPr="00B5282C">
        <w:rPr>
          <w:rFonts w:ascii="Times New Roman" w:eastAsia="Calibri" w:hAnsi="Times New Roman" w:cs="Times New Roman"/>
          <w:sz w:val="24"/>
          <w:szCs w:val="24"/>
          <w:lang w:val="en-GB"/>
        </w:rPr>
        <w:t>13-</w:t>
      </w:r>
      <w:r w:rsidRPr="00B5282C">
        <w:rPr>
          <w:rFonts w:ascii="Times New Roman" w:eastAsia="Calibri" w:hAnsi="Times New Roman" w:cs="Times New Roman"/>
          <w:sz w:val="24"/>
          <w:szCs w:val="24"/>
          <w:lang w:val="sr-Cyrl-CS"/>
        </w:rPr>
        <w:t>испр., 108/2013, 142/2014, 68/2015 - др. закон, 103/2015</w:t>
      </w:r>
      <w:r w:rsidRPr="00B5282C">
        <w:rPr>
          <w:rFonts w:ascii="Times New Roman" w:eastAsia="Calibri" w:hAnsi="Times New Roman" w:cs="Times New Roman"/>
          <w:sz w:val="24"/>
          <w:szCs w:val="24"/>
          <w:lang w:val="en-GB"/>
        </w:rPr>
        <w:t>,</w:t>
      </w:r>
      <w:r w:rsidRPr="00B5282C">
        <w:rPr>
          <w:rFonts w:ascii="Times New Roman" w:eastAsia="Calibri" w:hAnsi="Times New Roman" w:cs="Times New Roman"/>
          <w:sz w:val="24"/>
          <w:szCs w:val="24"/>
          <w:lang w:val="sr-Cyrl-CS"/>
        </w:rPr>
        <w:t xml:space="preserve"> 99/2016, 113/2017</w:t>
      </w:r>
      <w:r w:rsidRPr="00B5282C">
        <w:rPr>
          <w:rFonts w:ascii="Times New Roman" w:eastAsia="Calibri" w:hAnsi="Times New Roman" w:cs="Times New Roman"/>
          <w:sz w:val="24"/>
          <w:szCs w:val="24"/>
          <w:lang w:val="en-US"/>
        </w:rPr>
        <w:t xml:space="preserve">, </w:t>
      </w:r>
      <w:r w:rsidRPr="00B5282C">
        <w:rPr>
          <w:rFonts w:ascii="Times New Roman" w:eastAsia="Calibri" w:hAnsi="Times New Roman" w:cs="Times New Roman"/>
          <w:sz w:val="24"/>
          <w:szCs w:val="24"/>
          <w:lang w:val="sr-Cyrl-CS"/>
        </w:rPr>
        <w:t>95/2018</w:t>
      </w:r>
      <w:r w:rsidRPr="00B5282C">
        <w:rPr>
          <w:rFonts w:ascii="Times New Roman" w:eastAsia="Calibri" w:hAnsi="Times New Roman" w:cs="Times New Roman"/>
          <w:sz w:val="24"/>
          <w:szCs w:val="24"/>
          <w:lang w:val="en-US"/>
        </w:rPr>
        <w:t>, 31/2019, 72/2019</w:t>
      </w:r>
      <w:r w:rsidRPr="00B5282C">
        <w:rPr>
          <w:rFonts w:ascii="Times New Roman" w:eastAsia="Calibri" w:hAnsi="Times New Roman" w:cs="Times New Roman"/>
          <w:sz w:val="24"/>
          <w:szCs w:val="24"/>
          <w:lang w:val="sr-Cyrl-CS"/>
        </w:rPr>
        <w:t xml:space="preserve"> и</w:t>
      </w:r>
      <w:r w:rsidRPr="00B5282C">
        <w:rPr>
          <w:rFonts w:ascii="Times New Roman" w:eastAsia="Calibri" w:hAnsi="Times New Roman" w:cs="Times New Roman"/>
          <w:sz w:val="24"/>
          <w:szCs w:val="24"/>
          <w:lang w:val="en-US"/>
        </w:rPr>
        <w:t xml:space="preserve"> 149/2020, .. 92/2023</w:t>
      </w:r>
      <w:r w:rsidRPr="00B5282C">
        <w:rPr>
          <w:rFonts w:ascii="Times New Roman" w:eastAsia="Calibri" w:hAnsi="Times New Roman" w:cs="Times New Roman"/>
          <w:sz w:val="24"/>
          <w:szCs w:val="24"/>
          <w:lang w:val="sr-Cyrl-RS"/>
        </w:rPr>
        <w:t xml:space="preserve"> и 94/2024</w:t>
      </w:r>
      <w:r w:rsidRPr="00B5282C">
        <w:rPr>
          <w:rFonts w:ascii="Times New Roman" w:eastAsia="Calibri" w:hAnsi="Times New Roman" w:cs="Times New Roman"/>
          <w:sz w:val="24"/>
          <w:szCs w:val="24"/>
          <w:lang w:val="en-GB"/>
        </w:rPr>
        <w:t>)</w:t>
      </w:r>
      <w:r w:rsidRPr="00B5282C">
        <w:rPr>
          <w:rFonts w:ascii="Times New Roman" w:eastAsia="Times New Roman" w:hAnsi="Times New Roman" w:cs="Times New Roman"/>
          <w:b/>
          <w:bCs/>
          <w:sz w:val="24"/>
          <w:szCs w:val="24"/>
          <w:lang w:val="sr-Cyrl-CS"/>
        </w:rPr>
        <w:t>,</w:t>
      </w:r>
      <w:r w:rsidRPr="00B5282C">
        <w:rPr>
          <w:rFonts w:ascii="Times New Roman" w:eastAsia="Times New Roman" w:hAnsi="Times New Roman" w:cs="Times New Roman"/>
          <w:b/>
          <w:bCs/>
          <w:sz w:val="24"/>
          <w:szCs w:val="24"/>
        </w:rPr>
        <w:t xml:space="preserve"> </w:t>
      </w:r>
      <w:r w:rsidRPr="00B5282C">
        <w:rPr>
          <w:rFonts w:ascii="Times New Roman" w:eastAsia="Times New Roman" w:hAnsi="Times New Roman" w:cs="Times New Roman"/>
          <w:bCs/>
          <w:sz w:val="24"/>
          <w:szCs w:val="24"/>
          <w:lang w:val="en-US"/>
        </w:rPr>
        <w:t>члана 32.</w:t>
      </w:r>
      <w:r w:rsidRPr="00B5282C">
        <w:rPr>
          <w:rFonts w:ascii="Times New Roman" w:eastAsia="Times New Roman" w:hAnsi="Times New Roman" w:cs="Times New Roman"/>
          <w:b/>
          <w:bCs/>
          <w:sz w:val="24"/>
          <w:szCs w:val="24"/>
          <w:lang w:val="en-US"/>
        </w:rPr>
        <w:t xml:space="preserve"> </w:t>
      </w:r>
      <w:r w:rsidRPr="00B5282C">
        <w:rPr>
          <w:rFonts w:ascii="Times New Roman" w:eastAsia="Times New Roman" w:hAnsi="Times New Roman" w:cs="Times New Roman"/>
          <w:bCs/>
          <w:sz w:val="24"/>
          <w:szCs w:val="24"/>
          <w:lang w:val="en-US"/>
        </w:rPr>
        <w:t>тачка 3. и 13. Закона о локалној самоуправи („Службени гласник РС“,</w:t>
      </w:r>
      <w:r w:rsidRPr="00B5282C">
        <w:rPr>
          <w:rFonts w:ascii="Times New Roman" w:eastAsia="Times New Roman" w:hAnsi="Times New Roman" w:cs="Times New Roman"/>
          <w:bCs/>
          <w:sz w:val="24"/>
          <w:szCs w:val="24"/>
          <w:lang w:val="sr-Cyrl-CS"/>
        </w:rPr>
        <w:t xml:space="preserve"> бр. </w:t>
      </w:r>
      <w:r w:rsidRPr="00B5282C">
        <w:rPr>
          <w:rFonts w:ascii="Times New Roman" w:eastAsia="Times New Roman" w:hAnsi="Times New Roman" w:cs="Times New Roman"/>
          <w:sz w:val="24"/>
          <w:szCs w:val="24"/>
          <w:lang w:val="sr-Cyrl-CS"/>
        </w:rPr>
        <w:t>129</w:t>
      </w:r>
      <w:r w:rsidRPr="00B5282C">
        <w:rPr>
          <w:rFonts w:ascii="Times New Roman" w:eastAsia="Times New Roman" w:hAnsi="Times New Roman" w:cs="Times New Roman"/>
          <w:sz w:val="24"/>
          <w:szCs w:val="24"/>
          <w:lang w:val="ru-RU"/>
        </w:rPr>
        <w:t xml:space="preserve">/2007, 83/2014 - др. закон, </w:t>
      </w:r>
      <w:r w:rsidRPr="00B5282C">
        <w:rPr>
          <w:rFonts w:ascii="Times New Roman" w:eastAsia="Times New Roman" w:hAnsi="Times New Roman" w:cs="Times New Roman"/>
          <w:sz w:val="24"/>
          <w:szCs w:val="24"/>
          <w:lang w:val="sr-Cyrl-CS" w:eastAsia="sr-Cyrl-CS"/>
        </w:rPr>
        <w:t xml:space="preserve">101/2016 </w:t>
      </w:r>
      <w:r w:rsidRPr="00B5282C">
        <w:rPr>
          <w:rFonts w:ascii="Times New Roman" w:eastAsia="Times New Roman" w:hAnsi="Times New Roman" w:cs="Times New Roman"/>
          <w:sz w:val="24"/>
          <w:szCs w:val="24"/>
          <w:lang w:val="sr-Latn-CS" w:eastAsia="sr-Cyrl-CS"/>
        </w:rPr>
        <w:t>-</w:t>
      </w:r>
      <w:r w:rsidRPr="00B5282C">
        <w:rPr>
          <w:rFonts w:ascii="Times New Roman" w:eastAsia="Times New Roman" w:hAnsi="Times New Roman" w:cs="Times New Roman"/>
          <w:sz w:val="24"/>
          <w:szCs w:val="24"/>
          <w:lang w:val="sr-Cyrl-CS" w:eastAsia="sr-Cyrl-CS"/>
        </w:rPr>
        <w:t xml:space="preserve"> др. закон,  47/2018 и 111/2021 – др. закон</w:t>
      </w:r>
      <w:r w:rsidRPr="00B5282C">
        <w:rPr>
          <w:rFonts w:ascii="Times New Roman" w:eastAsia="Times New Roman" w:hAnsi="Times New Roman" w:cs="Times New Roman"/>
          <w:bCs/>
          <w:sz w:val="24"/>
          <w:szCs w:val="24"/>
          <w:lang w:val="en-US"/>
        </w:rPr>
        <w:t>), члана 6. став 1. тачка 3. и члана 11.-18. Закона о финансирању локалне самоуправе („Сл.гласник РС“, бр.</w:t>
      </w:r>
      <w:r w:rsidRPr="00B5282C">
        <w:rPr>
          <w:rFonts w:ascii="Times New Roman" w:eastAsia="Times New Roman" w:hAnsi="Times New Roman" w:cs="Times New Roman"/>
          <w:bCs/>
          <w:sz w:val="24"/>
          <w:szCs w:val="24"/>
          <w:lang w:val="sr-Cyrl-CS"/>
        </w:rPr>
        <w:t xml:space="preserve"> 62/06, 47/2011, 93/2012, 99/2013</w:t>
      </w:r>
      <w:r w:rsidRPr="00B5282C">
        <w:rPr>
          <w:rFonts w:ascii="Times New Roman" w:eastAsia="Times New Roman" w:hAnsi="Times New Roman" w:cs="Times New Roman"/>
          <w:bCs/>
          <w:sz w:val="24"/>
          <w:szCs w:val="24"/>
          <w:lang w:val="en-US"/>
        </w:rPr>
        <w:t xml:space="preserve">, </w:t>
      </w:r>
      <w:r w:rsidRPr="00B5282C">
        <w:rPr>
          <w:rFonts w:ascii="Times New Roman" w:eastAsia="Times New Roman" w:hAnsi="Times New Roman" w:cs="Times New Roman"/>
          <w:bCs/>
          <w:sz w:val="24"/>
          <w:szCs w:val="24"/>
          <w:lang w:val="sr-Cyrl-CS"/>
        </w:rPr>
        <w:t>125/2014</w:t>
      </w:r>
      <w:r w:rsidRPr="00B5282C">
        <w:rPr>
          <w:rFonts w:ascii="Times New Roman" w:eastAsia="Times New Roman" w:hAnsi="Times New Roman" w:cs="Times New Roman"/>
          <w:bCs/>
          <w:sz w:val="24"/>
          <w:szCs w:val="24"/>
          <w:lang w:val="en-US"/>
        </w:rPr>
        <w:t>, 95/</w:t>
      </w:r>
      <w:r w:rsidRPr="00B5282C">
        <w:rPr>
          <w:rFonts w:ascii="Times New Roman" w:eastAsia="Times New Roman" w:hAnsi="Times New Roman" w:cs="Times New Roman"/>
          <w:bCs/>
          <w:sz w:val="24"/>
          <w:szCs w:val="24"/>
          <w:lang w:val="sr-Cyrl-CS"/>
        </w:rPr>
        <w:t>20</w:t>
      </w:r>
      <w:r w:rsidRPr="00B5282C">
        <w:rPr>
          <w:rFonts w:ascii="Times New Roman" w:eastAsia="Times New Roman" w:hAnsi="Times New Roman" w:cs="Times New Roman"/>
          <w:bCs/>
          <w:sz w:val="24"/>
          <w:szCs w:val="24"/>
          <w:lang w:val="en-US"/>
        </w:rPr>
        <w:t>15</w:t>
      </w:r>
      <w:r w:rsidRPr="00B5282C">
        <w:rPr>
          <w:rFonts w:ascii="Times New Roman" w:eastAsia="Times New Roman" w:hAnsi="Times New Roman" w:cs="Times New Roman"/>
          <w:bCs/>
          <w:sz w:val="24"/>
          <w:szCs w:val="24"/>
          <w:lang w:val="sr-Cyrl-CS"/>
        </w:rPr>
        <w:t>, 83/2016, 91/2016 - усклађени динарски износ, 104/2016 - др. закон, 96/17 - усклађени динарски износ, 89/2018 - усклађени динарски износ, 95/2018 - др. закон</w:t>
      </w:r>
      <w:r w:rsidRPr="00B5282C">
        <w:rPr>
          <w:rFonts w:ascii="Times New Roman" w:eastAsia="Times New Roman" w:hAnsi="Times New Roman" w:cs="Times New Roman"/>
          <w:bCs/>
          <w:sz w:val="24"/>
          <w:szCs w:val="24"/>
          <w:lang w:val="en-US"/>
        </w:rPr>
        <w:t xml:space="preserve">, </w:t>
      </w:r>
      <w:r w:rsidRPr="00B5282C">
        <w:rPr>
          <w:rFonts w:ascii="Times New Roman" w:eastAsia="Times New Roman" w:hAnsi="Times New Roman" w:cs="Times New Roman"/>
          <w:bCs/>
          <w:sz w:val="24"/>
          <w:szCs w:val="24"/>
          <w:lang w:val="sr-Cyrl-CS"/>
        </w:rPr>
        <w:t>86/2019 - усклађени динарски износ</w:t>
      </w:r>
      <w:r w:rsidRPr="00B5282C">
        <w:rPr>
          <w:rFonts w:ascii="Times New Roman" w:eastAsia="Times New Roman" w:hAnsi="Times New Roman" w:cs="Times New Roman"/>
          <w:bCs/>
          <w:sz w:val="24"/>
          <w:szCs w:val="24"/>
          <w:lang w:val="en-GB"/>
        </w:rPr>
        <w:t xml:space="preserve">, </w:t>
      </w:r>
      <w:r w:rsidRPr="00B5282C">
        <w:rPr>
          <w:rFonts w:ascii="Times New Roman" w:eastAsia="Times New Roman" w:hAnsi="Times New Roman" w:cs="Times New Roman"/>
          <w:bCs/>
          <w:sz w:val="24"/>
          <w:szCs w:val="24"/>
          <w:lang w:val="en-US"/>
        </w:rPr>
        <w:t>126</w:t>
      </w:r>
      <w:r w:rsidRPr="00B5282C">
        <w:rPr>
          <w:rFonts w:ascii="Times New Roman" w:eastAsia="Times New Roman" w:hAnsi="Times New Roman" w:cs="Times New Roman"/>
          <w:bCs/>
          <w:sz w:val="24"/>
          <w:szCs w:val="24"/>
          <w:lang w:val="sr-Cyrl-CS"/>
        </w:rPr>
        <w:t>/</w:t>
      </w:r>
      <w:r w:rsidRPr="00B5282C">
        <w:rPr>
          <w:rFonts w:ascii="Times New Roman" w:eastAsia="Times New Roman" w:hAnsi="Times New Roman" w:cs="Times New Roman"/>
          <w:bCs/>
          <w:sz w:val="24"/>
          <w:szCs w:val="24"/>
          <w:lang w:val="en-US"/>
        </w:rPr>
        <w:t>2020</w:t>
      </w:r>
      <w:r w:rsidRPr="00B5282C">
        <w:rPr>
          <w:rFonts w:ascii="Times New Roman" w:eastAsia="Times New Roman" w:hAnsi="Times New Roman" w:cs="Times New Roman"/>
          <w:bCs/>
          <w:sz w:val="24"/>
          <w:szCs w:val="24"/>
          <w:lang w:val="sr-Cyrl-CS"/>
        </w:rPr>
        <w:t xml:space="preserve"> - усклађени динарски износ</w:t>
      </w:r>
      <w:r w:rsidRPr="00B5282C">
        <w:rPr>
          <w:rFonts w:ascii="Times New Roman" w:eastAsia="Times New Roman" w:hAnsi="Times New Roman" w:cs="Times New Roman"/>
          <w:bCs/>
          <w:sz w:val="24"/>
          <w:szCs w:val="24"/>
          <w:lang w:val="en-GB"/>
        </w:rPr>
        <w:t>,</w:t>
      </w:r>
      <w:r w:rsidRPr="00B5282C">
        <w:rPr>
          <w:rFonts w:ascii="Times New Roman" w:eastAsia="Times New Roman" w:hAnsi="Times New Roman" w:cs="Times New Roman"/>
          <w:bCs/>
          <w:sz w:val="24"/>
          <w:szCs w:val="24"/>
          <w:lang w:val="en-US"/>
        </w:rPr>
        <w:t xml:space="preserve"> 99</w:t>
      </w:r>
      <w:r w:rsidRPr="00B5282C">
        <w:rPr>
          <w:rFonts w:ascii="Times New Roman" w:eastAsia="Times New Roman" w:hAnsi="Times New Roman" w:cs="Times New Roman"/>
          <w:bCs/>
          <w:sz w:val="24"/>
          <w:szCs w:val="24"/>
          <w:lang w:val="sr-Cyrl-CS"/>
        </w:rPr>
        <w:t>/</w:t>
      </w:r>
      <w:r w:rsidRPr="00B5282C">
        <w:rPr>
          <w:rFonts w:ascii="Times New Roman" w:eastAsia="Times New Roman" w:hAnsi="Times New Roman" w:cs="Times New Roman"/>
          <w:bCs/>
          <w:sz w:val="24"/>
          <w:szCs w:val="24"/>
          <w:lang w:val="en-US"/>
        </w:rPr>
        <w:t>2021</w:t>
      </w:r>
      <w:r w:rsidRPr="00B5282C">
        <w:rPr>
          <w:rFonts w:ascii="Times New Roman" w:eastAsia="Times New Roman" w:hAnsi="Times New Roman" w:cs="Times New Roman"/>
          <w:bCs/>
          <w:sz w:val="24"/>
          <w:szCs w:val="24"/>
          <w:lang w:val="sr-Cyrl-CS"/>
        </w:rPr>
        <w:t xml:space="preserve"> - усклађени динарски износ</w:t>
      </w:r>
      <w:r w:rsidRPr="00B5282C">
        <w:rPr>
          <w:rFonts w:ascii="Times New Roman" w:eastAsia="Times New Roman" w:hAnsi="Times New Roman" w:cs="Times New Roman"/>
          <w:bCs/>
          <w:sz w:val="24"/>
          <w:szCs w:val="24"/>
          <w:lang w:val="en-GB"/>
        </w:rPr>
        <w:t>, 111/2021</w:t>
      </w:r>
      <w:r w:rsidRPr="00B5282C">
        <w:rPr>
          <w:rFonts w:ascii="Times New Roman" w:eastAsia="Times New Roman" w:hAnsi="Times New Roman" w:cs="Times New Roman"/>
          <w:bCs/>
          <w:sz w:val="24"/>
          <w:szCs w:val="24"/>
          <w:lang w:val="sr-Cyrl-RS"/>
        </w:rPr>
        <w:t xml:space="preserve"> </w:t>
      </w:r>
      <w:r w:rsidRPr="00B5282C">
        <w:rPr>
          <w:rFonts w:ascii="Times New Roman" w:eastAsia="Times New Roman" w:hAnsi="Times New Roman" w:cs="Times New Roman"/>
          <w:bCs/>
          <w:sz w:val="24"/>
          <w:szCs w:val="24"/>
          <w:lang w:val="sr-Cyrl-CS"/>
        </w:rPr>
        <w:t>- др. закон</w:t>
      </w:r>
      <w:r w:rsidRPr="00B5282C">
        <w:rPr>
          <w:rFonts w:ascii="Times New Roman" w:eastAsia="Times New Roman" w:hAnsi="Times New Roman" w:cs="Times New Roman"/>
          <w:bCs/>
          <w:sz w:val="24"/>
          <w:szCs w:val="24"/>
          <w:lang w:val="en-GB"/>
        </w:rPr>
        <w:t xml:space="preserve">, 124/2022 </w:t>
      </w:r>
      <w:r w:rsidRPr="00B5282C">
        <w:rPr>
          <w:rFonts w:ascii="Times New Roman" w:eastAsia="Times New Roman" w:hAnsi="Times New Roman" w:cs="Times New Roman"/>
          <w:bCs/>
          <w:sz w:val="24"/>
          <w:szCs w:val="24"/>
          <w:lang w:val="sr-Cyrl-CS"/>
        </w:rPr>
        <w:t xml:space="preserve">- усклађени динарски износ, </w:t>
      </w:r>
      <w:r w:rsidRPr="00B5282C">
        <w:rPr>
          <w:rFonts w:ascii="Times New Roman" w:eastAsia="Times New Roman" w:hAnsi="Times New Roman" w:cs="Times New Roman"/>
          <w:bCs/>
          <w:sz w:val="24"/>
          <w:szCs w:val="24"/>
          <w:lang w:val="en-GB"/>
        </w:rPr>
        <w:t xml:space="preserve">97/2023 </w:t>
      </w:r>
      <w:r w:rsidRPr="00B5282C">
        <w:rPr>
          <w:rFonts w:ascii="Times New Roman" w:eastAsia="Times New Roman" w:hAnsi="Times New Roman" w:cs="Times New Roman"/>
          <w:bCs/>
          <w:sz w:val="24"/>
          <w:szCs w:val="24"/>
          <w:lang w:val="sr-Cyrl-CS"/>
        </w:rPr>
        <w:t xml:space="preserve">- усклађени динарски износ и </w:t>
      </w:r>
      <w:r w:rsidRPr="00B5282C">
        <w:rPr>
          <w:rFonts w:ascii="Times New Roman" w:eastAsia="Times New Roman" w:hAnsi="Times New Roman" w:cs="Times New Roman"/>
          <w:bCs/>
          <w:sz w:val="24"/>
          <w:szCs w:val="24"/>
          <w:lang w:val="en-GB"/>
        </w:rPr>
        <w:t xml:space="preserve">85/2024 </w:t>
      </w:r>
      <w:r w:rsidRPr="00B5282C">
        <w:rPr>
          <w:rFonts w:ascii="Times New Roman" w:eastAsia="Times New Roman" w:hAnsi="Times New Roman" w:cs="Times New Roman"/>
          <w:bCs/>
          <w:sz w:val="24"/>
          <w:szCs w:val="24"/>
          <w:lang w:val="sr-Cyrl-CS"/>
        </w:rPr>
        <w:t>- усклађени динарски износ</w:t>
      </w:r>
      <w:r w:rsidRPr="00B5282C">
        <w:rPr>
          <w:rFonts w:ascii="Times New Roman" w:eastAsia="Times New Roman" w:hAnsi="Times New Roman" w:cs="Times New Roman"/>
          <w:bCs/>
          <w:sz w:val="24"/>
          <w:szCs w:val="24"/>
          <w:lang w:val="en-US"/>
        </w:rPr>
        <w:t xml:space="preserve">) и члана </w:t>
      </w:r>
      <w:r w:rsidRPr="00B5282C">
        <w:rPr>
          <w:rFonts w:ascii="Times New Roman" w:eastAsia="Times New Roman" w:hAnsi="Times New Roman" w:cs="Times New Roman"/>
          <w:bCs/>
          <w:sz w:val="24"/>
          <w:szCs w:val="24"/>
          <w:lang w:val="en-GB"/>
        </w:rPr>
        <w:t>40</w:t>
      </w:r>
      <w:r w:rsidRPr="00B5282C">
        <w:rPr>
          <w:rFonts w:ascii="Times New Roman" w:eastAsia="Times New Roman" w:hAnsi="Times New Roman" w:cs="Times New Roman"/>
          <w:bCs/>
          <w:sz w:val="24"/>
          <w:szCs w:val="24"/>
          <w:lang w:val="en-US"/>
        </w:rPr>
        <w:t xml:space="preserve">. тачка </w:t>
      </w:r>
      <w:r w:rsidRPr="00B5282C">
        <w:rPr>
          <w:rFonts w:ascii="Times New Roman" w:eastAsia="Times New Roman" w:hAnsi="Times New Roman" w:cs="Times New Roman"/>
          <w:bCs/>
          <w:sz w:val="24"/>
          <w:szCs w:val="24"/>
          <w:lang w:val="en-GB"/>
        </w:rPr>
        <w:t>3)</w:t>
      </w:r>
      <w:r w:rsidRPr="00B5282C">
        <w:rPr>
          <w:rFonts w:ascii="Times New Roman" w:eastAsia="Times New Roman" w:hAnsi="Times New Roman" w:cs="Times New Roman"/>
          <w:bCs/>
          <w:sz w:val="24"/>
          <w:szCs w:val="24"/>
          <w:lang w:val="en-US"/>
        </w:rPr>
        <w:t xml:space="preserve"> Статута општине Баточина („Сл.</w:t>
      </w:r>
      <w:r w:rsidRPr="00B5282C">
        <w:rPr>
          <w:rFonts w:ascii="Times New Roman" w:eastAsia="Times New Roman" w:hAnsi="Times New Roman" w:cs="Times New Roman"/>
          <w:bCs/>
          <w:sz w:val="24"/>
          <w:szCs w:val="24"/>
          <w:lang w:val="sr-Cyrl-RS"/>
        </w:rPr>
        <w:t xml:space="preserve"> </w:t>
      </w:r>
      <w:r w:rsidRPr="00B5282C">
        <w:rPr>
          <w:rFonts w:ascii="Times New Roman" w:eastAsia="Times New Roman" w:hAnsi="Times New Roman" w:cs="Times New Roman"/>
          <w:bCs/>
          <w:sz w:val="24"/>
          <w:szCs w:val="24"/>
          <w:lang w:val="en-US"/>
        </w:rPr>
        <w:t>гласник општине Баточина“</w:t>
      </w:r>
      <w:r w:rsidRPr="00B5282C">
        <w:rPr>
          <w:rFonts w:ascii="Times New Roman" w:eastAsia="Times New Roman" w:hAnsi="Times New Roman" w:cs="Times New Roman"/>
          <w:bCs/>
          <w:sz w:val="24"/>
          <w:szCs w:val="24"/>
          <w:lang w:val="en-GB"/>
        </w:rPr>
        <w:t>,</w:t>
      </w:r>
      <w:r w:rsidRPr="00B5282C">
        <w:rPr>
          <w:rFonts w:ascii="Times New Roman" w:eastAsia="Times New Roman" w:hAnsi="Times New Roman" w:cs="Times New Roman"/>
          <w:bCs/>
          <w:sz w:val="24"/>
          <w:szCs w:val="24"/>
          <w:lang w:val="en-US"/>
        </w:rPr>
        <w:t xml:space="preserve"> бр.</w:t>
      </w:r>
      <w:r w:rsidRPr="00B5282C">
        <w:rPr>
          <w:rFonts w:ascii="Times New Roman" w:eastAsia="Times New Roman" w:hAnsi="Times New Roman" w:cs="Times New Roman"/>
          <w:bCs/>
          <w:sz w:val="24"/>
          <w:szCs w:val="24"/>
          <w:lang w:val="sr-Cyrl-CS"/>
        </w:rPr>
        <w:t xml:space="preserve"> 9/19</w:t>
      </w:r>
      <w:r w:rsidRPr="00B5282C">
        <w:rPr>
          <w:rFonts w:ascii="Times New Roman" w:eastAsia="Times New Roman" w:hAnsi="Times New Roman" w:cs="Times New Roman"/>
          <w:bCs/>
          <w:sz w:val="24"/>
          <w:szCs w:val="24"/>
          <w:lang w:val="en-US"/>
        </w:rPr>
        <w:t>), Скупштина општине Баточина</w:t>
      </w:r>
      <w:r w:rsidRPr="00B5282C">
        <w:rPr>
          <w:rFonts w:ascii="Times New Roman" w:eastAsia="Times New Roman" w:hAnsi="Times New Roman" w:cs="Times New Roman"/>
          <w:bCs/>
          <w:sz w:val="24"/>
          <w:szCs w:val="24"/>
          <w:lang w:val="sr-Cyrl-CS"/>
        </w:rPr>
        <w:t>,</w:t>
      </w:r>
      <w:r w:rsidRPr="00B5282C">
        <w:rPr>
          <w:rFonts w:ascii="Times New Roman" w:eastAsia="Times New Roman" w:hAnsi="Times New Roman" w:cs="Times New Roman"/>
          <w:bCs/>
          <w:sz w:val="24"/>
          <w:szCs w:val="24"/>
          <w:lang w:val="en-US"/>
        </w:rPr>
        <w:t xml:space="preserve"> на седници одржаној дана </w:t>
      </w:r>
      <w:r w:rsidRPr="00B5282C">
        <w:rPr>
          <w:rFonts w:ascii="Times New Roman" w:eastAsia="Times New Roman" w:hAnsi="Times New Roman" w:cs="Times New Roman"/>
          <w:bCs/>
          <w:sz w:val="24"/>
          <w:szCs w:val="24"/>
        </w:rPr>
        <w:t>13.12.</w:t>
      </w:r>
      <w:r w:rsidRPr="00B5282C">
        <w:rPr>
          <w:rFonts w:ascii="Times New Roman" w:eastAsia="Times New Roman" w:hAnsi="Times New Roman" w:cs="Times New Roman"/>
          <w:bCs/>
          <w:sz w:val="24"/>
          <w:szCs w:val="24"/>
          <w:lang w:val="en-US"/>
        </w:rPr>
        <w:t>202</w:t>
      </w:r>
      <w:r w:rsidRPr="00B5282C">
        <w:rPr>
          <w:rFonts w:ascii="Times New Roman" w:eastAsia="Times New Roman" w:hAnsi="Times New Roman" w:cs="Times New Roman"/>
          <w:bCs/>
          <w:sz w:val="24"/>
          <w:szCs w:val="24"/>
          <w:lang w:val="en-GB"/>
        </w:rPr>
        <w:t>4</w:t>
      </w:r>
      <w:r w:rsidRPr="00B5282C">
        <w:rPr>
          <w:rFonts w:ascii="Times New Roman" w:eastAsia="Times New Roman" w:hAnsi="Times New Roman" w:cs="Times New Roman"/>
          <w:bCs/>
          <w:sz w:val="24"/>
          <w:szCs w:val="24"/>
          <w:lang w:val="en-US"/>
        </w:rPr>
        <w:t>. године, донела је</w:t>
      </w:r>
      <w:r w:rsidRPr="00B5282C">
        <w:rPr>
          <w:rFonts w:ascii="Times New Roman" w:eastAsia="Times New Roman" w:hAnsi="Times New Roman" w:cs="Times New Roman"/>
          <w:bCs/>
          <w:sz w:val="24"/>
          <w:szCs w:val="24"/>
          <w:lang w:val="en-GB"/>
        </w:rPr>
        <w:t>:</w:t>
      </w: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en-GB"/>
        </w:rPr>
      </w:pP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sr-Cyrl-CS"/>
        </w:rPr>
      </w:pPr>
      <w:r w:rsidRPr="00B5282C">
        <w:rPr>
          <w:rFonts w:ascii="Times New Roman" w:eastAsia="Times New Roman" w:hAnsi="Times New Roman" w:cs="Times New Roman"/>
          <w:b/>
          <w:bCs/>
          <w:sz w:val="24"/>
          <w:szCs w:val="24"/>
          <w:lang w:val="en-US"/>
        </w:rPr>
        <w:t xml:space="preserve">О Д Л У К </w:t>
      </w:r>
      <w:r w:rsidRPr="00B5282C">
        <w:rPr>
          <w:rFonts w:ascii="Times New Roman" w:eastAsia="Times New Roman" w:hAnsi="Times New Roman" w:cs="Times New Roman"/>
          <w:b/>
          <w:bCs/>
          <w:sz w:val="24"/>
          <w:szCs w:val="24"/>
          <w:lang w:val="sr-Cyrl-CS"/>
        </w:rPr>
        <w:t>У</w:t>
      </w: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en-US"/>
        </w:rPr>
      </w:pPr>
      <w:r w:rsidRPr="00B5282C">
        <w:rPr>
          <w:rFonts w:ascii="Times New Roman" w:eastAsia="Times New Roman" w:hAnsi="Times New Roman" w:cs="Times New Roman"/>
          <w:b/>
          <w:bCs/>
          <w:sz w:val="24"/>
          <w:szCs w:val="24"/>
          <w:lang w:val="sr-Cyrl-CS"/>
        </w:rPr>
        <w:t xml:space="preserve">о </w:t>
      </w:r>
      <w:r w:rsidRPr="00B5282C">
        <w:rPr>
          <w:rFonts w:ascii="Times New Roman" w:eastAsia="Times New Roman" w:hAnsi="Times New Roman" w:cs="Times New Roman"/>
          <w:b/>
          <w:bCs/>
          <w:sz w:val="24"/>
          <w:szCs w:val="24"/>
          <w:lang w:val="en-GB"/>
        </w:rPr>
        <w:t>шестој</w:t>
      </w:r>
      <w:r w:rsidRPr="00B5282C">
        <w:rPr>
          <w:rFonts w:ascii="Times New Roman" w:eastAsia="Times New Roman" w:hAnsi="Times New Roman" w:cs="Times New Roman"/>
          <w:b/>
          <w:bCs/>
          <w:sz w:val="24"/>
          <w:szCs w:val="24"/>
          <w:lang w:val="en-US"/>
        </w:rPr>
        <w:t xml:space="preserve"> измени </w:t>
      </w:r>
      <w:r w:rsidRPr="00B5282C">
        <w:rPr>
          <w:rFonts w:ascii="Times New Roman" w:eastAsia="Times New Roman" w:hAnsi="Times New Roman" w:cs="Times New Roman"/>
          <w:b/>
          <w:bCs/>
          <w:sz w:val="24"/>
          <w:szCs w:val="24"/>
          <w:lang w:val="en-GB"/>
        </w:rPr>
        <w:t>О</w:t>
      </w:r>
      <w:r w:rsidRPr="00B5282C">
        <w:rPr>
          <w:rFonts w:ascii="Times New Roman" w:eastAsia="Times New Roman" w:hAnsi="Times New Roman" w:cs="Times New Roman"/>
          <w:b/>
          <w:bCs/>
          <w:sz w:val="24"/>
          <w:szCs w:val="24"/>
          <w:lang w:val="en-US"/>
        </w:rPr>
        <w:t>длуке о локалним комуналним таксама</w:t>
      </w:r>
    </w:p>
    <w:p w:rsidR="00C8211A" w:rsidRPr="00B5282C" w:rsidRDefault="00C8211A" w:rsidP="00C8211A">
      <w:pPr>
        <w:spacing w:after="0" w:line="240" w:lineRule="auto"/>
        <w:rPr>
          <w:rFonts w:ascii="Times New Roman" w:eastAsia="Times New Roman" w:hAnsi="Times New Roman" w:cs="Times New Roman"/>
          <w:b/>
          <w:bCs/>
          <w:sz w:val="24"/>
          <w:szCs w:val="24"/>
          <w:lang w:val="en-GB"/>
        </w:rPr>
      </w:pPr>
    </w:p>
    <w:p w:rsidR="009350DA" w:rsidRDefault="009350DA" w:rsidP="00C8211A">
      <w:pPr>
        <w:spacing w:after="0" w:line="240" w:lineRule="auto"/>
        <w:jc w:val="center"/>
        <w:rPr>
          <w:rFonts w:ascii="Times New Roman" w:eastAsia="Times New Roman" w:hAnsi="Times New Roman" w:cs="Times New Roman"/>
          <w:b/>
          <w:bCs/>
          <w:sz w:val="24"/>
          <w:szCs w:val="24"/>
          <w:lang w:val="en-US"/>
        </w:rPr>
      </w:pPr>
    </w:p>
    <w:p w:rsidR="009350DA" w:rsidRDefault="009350DA" w:rsidP="00C8211A">
      <w:pPr>
        <w:spacing w:after="0" w:line="240" w:lineRule="auto"/>
        <w:jc w:val="center"/>
        <w:rPr>
          <w:rFonts w:ascii="Times New Roman" w:eastAsia="Times New Roman" w:hAnsi="Times New Roman" w:cs="Times New Roman"/>
          <w:b/>
          <w:bCs/>
          <w:sz w:val="24"/>
          <w:szCs w:val="24"/>
          <w:lang w:val="en-US"/>
        </w:rPr>
      </w:pP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en-GB"/>
        </w:rPr>
      </w:pPr>
      <w:r w:rsidRPr="00B5282C">
        <w:rPr>
          <w:rFonts w:ascii="Times New Roman" w:eastAsia="Times New Roman" w:hAnsi="Times New Roman" w:cs="Times New Roman"/>
          <w:b/>
          <w:bCs/>
          <w:sz w:val="24"/>
          <w:szCs w:val="24"/>
          <w:lang w:val="en-US"/>
        </w:rPr>
        <w:t>Члан 1.</w:t>
      </w:r>
    </w:p>
    <w:p w:rsidR="00C8211A" w:rsidRPr="00B5282C" w:rsidRDefault="00C8211A" w:rsidP="00C8211A">
      <w:pPr>
        <w:tabs>
          <w:tab w:val="left" w:pos="0"/>
          <w:tab w:val="left" w:pos="1440"/>
        </w:tabs>
        <w:spacing w:after="0" w:line="240" w:lineRule="auto"/>
        <w:ind w:right="-57" w:firstLine="709"/>
        <w:jc w:val="both"/>
        <w:rPr>
          <w:rFonts w:ascii="Times New Roman" w:eastAsia="Times New Roman" w:hAnsi="Times New Roman" w:cs="Times New Roman"/>
          <w:bCs/>
          <w:sz w:val="24"/>
          <w:szCs w:val="24"/>
          <w:lang w:val="en-GB"/>
        </w:rPr>
      </w:pPr>
      <w:r w:rsidRPr="00B5282C">
        <w:rPr>
          <w:rFonts w:ascii="Times New Roman" w:eastAsia="Times New Roman" w:hAnsi="Times New Roman" w:cs="Times New Roman"/>
          <w:bCs/>
          <w:sz w:val="24"/>
          <w:szCs w:val="24"/>
          <w:lang w:val="en-US"/>
        </w:rPr>
        <w:t>У Одлуци о локалним комуналним таксама („Сл.гласник општине Баточина“, бр</w:t>
      </w:r>
      <w:r w:rsidRPr="00B5282C">
        <w:rPr>
          <w:rFonts w:ascii="Times New Roman" w:eastAsia="Times New Roman" w:hAnsi="Times New Roman" w:cs="Times New Roman"/>
          <w:bCs/>
          <w:sz w:val="24"/>
          <w:szCs w:val="24"/>
          <w:lang w:val="en-GB"/>
        </w:rPr>
        <w:t>.5/19, 24/19, 27/20, 32/21, 29/22 и 27/23</w:t>
      </w:r>
      <w:r w:rsidRPr="00B5282C">
        <w:rPr>
          <w:rFonts w:ascii="Times New Roman" w:eastAsia="Times New Roman" w:hAnsi="Times New Roman" w:cs="Times New Roman"/>
          <w:bCs/>
          <w:sz w:val="24"/>
          <w:szCs w:val="24"/>
          <w:lang w:val="en-US"/>
        </w:rPr>
        <w:t xml:space="preserve">) </w:t>
      </w:r>
      <w:r w:rsidRPr="00B5282C">
        <w:rPr>
          <w:rFonts w:ascii="Times New Roman" w:eastAsia="Times New Roman" w:hAnsi="Times New Roman" w:cs="Times New Roman"/>
          <w:bCs/>
          <w:sz w:val="24"/>
          <w:szCs w:val="24"/>
          <w:lang w:val="sr-Cyrl-CS"/>
        </w:rPr>
        <w:t xml:space="preserve">у </w:t>
      </w:r>
      <w:r w:rsidRPr="00B5282C">
        <w:rPr>
          <w:rFonts w:ascii="Times New Roman" w:eastAsia="Times New Roman" w:hAnsi="Times New Roman" w:cs="Times New Roman"/>
          <w:bCs/>
          <w:sz w:val="24"/>
          <w:szCs w:val="24"/>
          <w:lang w:val="en-GB"/>
        </w:rPr>
        <w:t>т</w:t>
      </w:r>
      <w:r w:rsidRPr="00B5282C">
        <w:rPr>
          <w:rFonts w:ascii="Times New Roman" w:eastAsia="Times New Roman" w:hAnsi="Times New Roman" w:cs="Times New Roman"/>
          <w:bCs/>
          <w:sz w:val="24"/>
          <w:szCs w:val="24"/>
          <w:lang w:val="en-US"/>
        </w:rPr>
        <w:t xml:space="preserve">арифном броју 3. </w:t>
      </w:r>
      <w:r w:rsidRPr="00B5282C">
        <w:rPr>
          <w:rFonts w:ascii="Times New Roman" w:eastAsia="Times New Roman" w:hAnsi="Times New Roman" w:cs="Times New Roman"/>
          <w:bCs/>
          <w:sz w:val="24"/>
          <w:szCs w:val="24"/>
          <w:lang w:val="en-GB"/>
        </w:rPr>
        <w:t>Т</w:t>
      </w:r>
      <w:r w:rsidRPr="00B5282C">
        <w:rPr>
          <w:rFonts w:ascii="Times New Roman" w:eastAsia="Times New Roman" w:hAnsi="Times New Roman" w:cs="Times New Roman"/>
          <w:bCs/>
          <w:sz w:val="24"/>
          <w:szCs w:val="24"/>
          <w:lang w:val="en-US"/>
        </w:rPr>
        <w:t>аксене тарифе локалних комуналних такси став 1. мења се и гласи:</w:t>
      </w:r>
    </w:p>
    <w:p w:rsidR="00C8211A" w:rsidRPr="00B5282C" w:rsidRDefault="00C8211A" w:rsidP="00C8211A">
      <w:pPr>
        <w:spacing w:after="0" w:line="240" w:lineRule="auto"/>
        <w:ind w:firstLine="709"/>
        <w:rPr>
          <w:rFonts w:ascii="Times New Roman" w:eastAsia="Times New Roman" w:hAnsi="Times New Roman" w:cs="Times New Roman"/>
          <w:sz w:val="24"/>
          <w:szCs w:val="24"/>
          <w:lang w:val="sr-Cyrl-CS"/>
        </w:rPr>
      </w:pPr>
    </w:p>
    <w:p w:rsidR="00C8211A" w:rsidRPr="00B5282C" w:rsidRDefault="00C8211A" w:rsidP="00C8211A">
      <w:pPr>
        <w:spacing w:after="0" w:line="240" w:lineRule="auto"/>
        <w:ind w:firstLine="709"/>
        <w:jc w:val="both"/>
        <w:rPr>
          <w:rFonts w:ascii="Times New Roman" w:eastAsia="Times New Roman" w:hAnsi="Times New Roman" w:cs="Times New Roman"/>
          <w:sz w:val="24"/>
          <w:szCs w:val="24"/>
          <w:lang w:val="sr-Cyrl-CS"/>
        </w:rPr>
      </w:pPr>
      <w:r w:rsidRPr="00B5282C">
        <w:rPr>
          <w:rFonts w:ascii="Times New Roman" w:eastAsia="Times New Roman" w:hAnsi="Times New Roman" w:cs="Times New Roman"/>
          <w:sz w:val="24"/>
          <w:szCs w:val="24"/>
          <w:lang w:val="sr-Cyrl-CS"/>
        </w:rPr>
        <w:t>„За држање моторних друмских возила и прикључн</w:t>
      </w:r>
      <w:r w:rsidRPr="00B5282C">
        <w:rPr>
          <w:rFonts w:ascii="Times New Roman" w:eastAsia="Times New Roman" w:hAnsi="Times New Roman" w:cs="Times New Roman"/>
          <w:sz w:val="24"/>
          <w:szCs w:val="24"/>
          <w:lang w:val="en-GB"/>
        </w:rPr>
        <w:t>их</w:t>
      </w:r>
      <w:r w:rsidRPr="00B5282C">
        <w:rPr>
          <w:rFonts w:ascii="Times New Roman" w:eastAsia="Times New Roman" w:hAnsi="Times New Roman" w:cs="Times New Roman"/>
          <w:sz w:val="24"/>
          <w:szCs w:val="24"/>
          <w:lang w:val="sr-Cyrl-CS"/>
        </w:rPr>
        <w:t xml:space="preserve"> возила, осим пољопривредних возила и машина, приликом регистрације возила плаћа се комунална такса у износу, и то:</w:t>
      </w:r>
    </w:p>
    <w:p w:rsidR="00C8211A" w:rsidRDefault="00C8211A" w:rsidP="00C8211A">
      <w:pPr>
        <w:spacing w:after="0" w:line="240" w:lineRule="auto"/>
        <w:ind w:firstLine="709"/>
        <w:jc w:val="both"/>
        <w:rPr>
          <w:rFonts w:ascii="Times New Roman" w:eastAsia="Times New Roman" w:hAnsi="Times New Roman" w:cs="Times New Roman"/>
          <w:sz w:val="24"/>
          <w:szCs w:val="24"/>
          <w:lang w:val="sr-Cyrl-RS"/>
        </w:rPr>
      </w:pPr>
    </w:p>
    <w:p w:rsidR="00072B1D" w:rsidRPr="00072B1D" w:rsidRDefault="00072B1D" w:rsidP="00C8211A">
      <w:pPr>
        <w:spacing w:after="0" w:line="240" w:lineRule="auto"/>
        <w:ind w:firstLine="709"/>
        <w:jc w:val="both"/>
        <w:rPr>
          <w:rFonts w:ascii="Times New Roman" w:eastAsia="Times New Roman" w:hAnsi="Times New Roman" w:cs="Times New Roman"/>
          <w:sz w:val="24"/>
          <w:szCs w:val="24"/>
          <w:lang w:val="sr-Cyrl-RS"/>
        </w:rPr>
      </w:pPr>
    </w:p>
    <w:p w:rsidR="00C8211A"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теретна возила:</w:t>
      </w:r>
    </w:p>
    <w:p w:rsidR="00C8211A" w:rsidRPr="00B5282C" w:rsidRDefault="00C8211A" w:rsidP="001B3724">
      <w:pPr>
        <w:numPr>
          <w:ilvl w:val="0"/>
          <w:numId w:val="5"/>
        </w:numPr>
        <w:spacing w:after="0" w:line="240" w:lineRule="auto"/>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камионе до 2 т носивости</w:t>
      </w:r>
      <w:r w:rsidR="00B5282C">
        <w:rPr>
          <w:rFonts w:ascii="Times New Roman" w:eastAsia="Times New Roman" w:hAnsi="Times New Roman" w:cs="Times New Roman"/>
          <w:bCs/>
          <w:sz w:val="24"/>
          <w:szCs w:val="24"/>
          <w:lang w:val="sr-Cyrl-RS"/>
        </w:rPr>
        <w:t>................</w:t>
      </w:r>
      <w:r w:rsidRPr="00B5282C">
        <w:rPr>
          <w:rFonts w:ascii="Times New Roman" w:eastAsia="Times New Roman" w:hAnsi="Times New Roman" w:cs="Times New Roman"/>
          <w:bCs/>
          <w:sz w:val="24"/>
          <w:szCs w:val="24"/>
          <w:lang w:val="en-US"/>
        </w:rPr>
        <w:t>.</w:t>
      </w:r>
      <w:r w:rsidRPr="00B5282C">
        <w:rPr>
          <w:rFonts w:ascii="Times New Roman" w:eastAsia="Times New Roman" w:hAnsi="Times New Roman" w:cs="Times New Roman"/>
          <w:bCs/>
          <w:sz w:val="24"/>
          <w:szCs w:val="24"/>
          <w:lang w:val="en-GB"/>
        </w:rPr>
        <w:t>2</w:t>
      </w:r>
      <w:r w:rsidRPr="00B5282C">
        <w:rPr>
          <w:rFonts w:ascii="Times New Roman" w:eastAsia="Times New Roman" w:hAnsi="Times New Roman" w:cs="Times New Roman"/>
          <w:bCs/>
          <w:sz w:val="24"/>
          <w:szCs w:val="24"/>
          <w:lang w:val="en-US"/>
        </w:rPr>
        <w:t>.</w:t>
      </w:r>
      <w:r w:rsidRPr="00B5282C">
        <w:rPr>
          <w:rFonts w:ascii="Times New Roman" w:eastAsia="Times New Roman" w:hAnsi="Times New Roman" w:cs="Times New Roman"/>
          <w:bCs/>
          <w:sz w:val="24"/>
          <w:szCs w:val="24"/>
          <w:lang w:val="en-GB"/>
        </w:rPr>
        <w:t>460</w:t>
      </w:r>
      <w:r w:rsidRPr="00B5282C">
        <w:rPr>
          <w:rFonts w:ascii="Times New Roman" w:eastAsia="Times New Roman" w:hAnsi="Times New Roman" w:cs="Times New Roman"/>
          <w:bCs/>
          <w:sz w:val="24"/>
          <w:szCs w:val="24"/>
          <w:lang w:val="en-US"/>
        </w:rPr>
        <w:t xml:space="preserve"> динара</w:t>
      </w:r>
    </w:p>
    <w:p w:rsidR="00C8211A" w:rsidRPr="00B5282C" w:rsidRDefault="00C8211A" w:rsidP="001B3724">
      <w:pPr>
        <w:numPr>
          <w:ilvl w:val="0"/>
          <w:numId w:val="5"/>
        </w:numPr>
        <w:spacing w:after="0" w:line="240" w:lineRule="auto"/>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камионе од 2 т до 5 т носивости.................</w:t>
      </w:r>
      <w:r w:rsidRPr="00B5282C">
        <w:rPr>
          <w:rFonts w:ascii="Times New Roman" w:eastAsia="Times New Roman" w:hAnsi="Times New Roman" w:cs="Times New Roman"/>
          <w:bCs/>
          <w:sz w:val="24"/>
          <w:szCs w:val="24"/>
          <w:lang w:val="en-GB"/>
        </w:rPr>
        <w:t>3.280</w:t>
      </w:r>
      <w:r w:rsidRPr="00B5282C">
        <w:rPr>
          <w:rFonts w:ascii="Times New Roman" w:eastAsia="Times New Roman" w:hAnsi="Times New Roman" w:cs="Times New Roman"/>
          <w:bCs/>
          <w:sz w:val="24"/>
          <w:szCs w:val="24"/>
          <w:lang w:val="en-US"/>
        </w:rPr>
        <w:t xml:space="preserve"> динара</w:t>
      </w:r>
    </w:p>
    <w:p w:rsidR="00C8211A" w:rsidRPr="00B5282C" w:rsidRDefault="00C8211A" w:rsidP="001B3724">
      <w:pPr>
        <w:numPr>
          <w:ilvl w:val="0"/>
          <w:numId w:val="5"/>
        </w:numPr>
        <w:spacing w:after="0" w:line="240" w:lineRule="auto"/>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камионе од 5 т до 12 т носивости................</w:t>
      </w:r>
      <w:r w:rsidRPr="00B5282C">
        <w:rPr>
          <w:rFonts w:ascii="Times New Roman" w:eastAsia="Times New Roman" w:hAnsi="Times New Roman" w:cs="Times New Roman"/>
          <w:bCs/>
          <w:sz w:val="24"/>
          <w:szCs w:val="24"/>
          <w:lang w:val="en-GB"/>
        </w:rPr>
        <w:t>5.720</w:t>
      </w:r>
      <w:r w:rsidRPr="00B5282C">
        <w:rPr>
          <w:rFonts w:ascii="Times New Roman" w:eastAsia="Times New Roman" w:hAnsi="Times New Roman" w:cs="Times New Roman"/>
          <w:bCs/>
          <w:sz w:val="24"/>
          <w:szCs w:val="24"/>
          <w:lang w:val="en-US"/>
        </w:rPr>
        <w:t xml:space="preserve"> динара</w:t>
      </w:r>
    </w:p>
    <w:p w:rsidR="00C8211A" w:rsidRPr="00B5282C" w:rsidRDefault="00C8211A" w:rsidP="001B3724">
      <w:pPr>
        <w:numPr>
          <w:ilvl w:val="0"/>
          <w:numId w:val="5"/>
        </w:numPr>
        <w:spacing w:after="0" w:line="240" w:lineRule="auto"/>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камионе преко 12 т носивости................</w:t>
      </w:r>
      <w:r w:rsidRPr="00B5282C">
        <w:rPr>
          <w:rFonts w:ascii="Times New Roman" w:eastAsia="Times New Roman" w:hAnsi="Times New Roman" w:cs="Times New Roman"/>
          <w:bCs/>
          <w:sz w:val="24"/>
          <w:szCs w:val="24"/>
          <w:lang w:val="en-GB"/>
        </w:rPr>
        <w:t>8.170</w:t>
      </w:r>
      <w:r w:rsidRPr="00B5282C">
        <w:rPr>
          <w:rFonts w:ascii="Times New Roman" w:eastAsia="Times New Roman" w:hAnsi="Times New Roman" w:cs="Times New Roman"/>
          <w:bCs/>
          <w:sz w:val="24"/>
          <w:szCs w:val="24"/>
          <w:lang w:val="en-US"/>
        </w:rPr>
        <w:t xml:space="preserve"> динара</w:t>
      </w:r>
    </w:p>
    <w:p w:rsidR="00C8211A"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теретне и радне приколице ( за путничке аутомобиле)......</w:t>
      </w:r>
      <w:r w:rsidRPr="00B5282C">
        <w:rPr>
          <w:rFonts w:ascii="Times New Roman" w:eastAsia="Times New Roman" w:hAnsi="Times New Roman" w:cs="Times New Roman"/>
          <w:bCs/>
          <w:sz w:val="24"/>
          <w:szCs w:val="24"/>
          <w:lang w:val="en-GB"/>
        </w:rPr>
        <w:t>810</w:t>
      </w:r>
      <w:r w:rsidRPr="00B5282C">
        <w:rPr>
          <w:rFonts w:ascii="Times New Roman" w:eastAsia="Times New Roman" w:hAnsi="Times New Roman" w:cs="Times New Roman"/>
          <w:bCs/>
          <w:sz w:val="24"/>
          <w:szCs w:val="24"/>
          <w:lang w:val="en-US"/>
        </w:rPr>
        <w:t xml:space="preserve"> динара</w:t>
      </w:r>
    </w:p>
    <w:p w:rsidR="00B5282C"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путничка возила:</w:t>
      </w:r>
    </w:p>
    <w:p w:rsidR="00B5282C" w:rsidRPr="00B5282C" w:rsidRDefault="00C8211A" w:rsidP="001B3724">
      <w:pPr>
        <w:pStyle w:val="ListParagraph"/>
        <w:numPr>
          <w:ilvl w:val="0"/>
          <w:numId w:val="44"/>
        </w:numPr>
        <w:ind w:left="426" w:hanging="426"/>
        <w:contextualSpacing/>
        <w:jc w:val="both"/>
        <w:rPr>
          <w:bCs/>
          <w:sz w:val="24"/>
          <w:szCs w:val="24"/>
          <w:lang w:val="en-US"/>
        </w:rPr>
      </w:pPr>
      <w:r w:rsidRPr="00B5282C">
        <w:rPr>
          <w:bCs/>
          <w:sz w:val="24"/>
          <w:szCs w:val="24"/>
          <w:lang w:val="en-US"/>
        </w:rPr>
        <w:t>до 1.150 цм3.....</w:t>
      </w:r>
      <w:r w:rsidR="00B5282C" w:rsidRPr="00B5282C">
        <w:rPr>
          <w:bCs/>
          <w:sz w:val="24"/>
          <w:szCs w:val="24"/>
          <w:lang w:val="sr-Cyrl-RS"/>
        </w:rPr>
        <w:t>..........</w:t>
      </w:r>
      <w:r w:rsidRPr="00B5282C">
        <w:rPr>
          <w:bCs/>
          <w:sz w:val="24"/>
          <w:szCs w:val="24"/>
          <w:lang w:val="en-US"/>
        </w:rPr>
        <w:t>.....</w:t>
      </w:r>
      <w:r w:rsidRPr="00B5282C">
        <w:rPr>
          <w:bCs/>
          <w:sz w:val="24"/>
          <w:szCs w:val="24"/>
        </w:rPr>
        <w:t>810</w:t>
      </w:r>
      <w:r w:rsidRPr="00B5282C">
        <w:rPr>
          <w:bCs/>
          <w:sz w:val="24"/>
          <w:szCs w:val="24"/>
          <w:lang w:val="en-US"/>
        </w:rPr>
        <w:t xml:space="preserve"> динара</w:t>
      </w:r>
    </w:p>
    <w:p w:rsidR="00072B1D" w:rsidRPr="00072B1D" w:rsidRDefault="00B5282C" w:rsidP="001B3724">
      <w:pPr>
        <w:pStyle w:val="ListParagraph"/>
        <w:numPr>
          <w:ilvl w:val="0"/>
          <w:numId w:val="44"/>
        </w:numPr>
        <w:ind w:left="426" w:hanging="426"/>
        <w:contextualSpacing/>
        <w:jc w:val="both"/>
        <w:rPr>
          <w:bCs/>
          <w:sz w:val="24"/>
          <w:szCs w:val="24"/>
          <w:lang w:val="en-US"/>
        </w:rPr>
      </w:pPr>
      <w:r w:rsidRPr="00B5282C">
        <w:rPr>
          <w:bCs/>
          <w:sz w:val="24"/>
          <w:szCs w:val="24"/>
          <w:lang w:val="en-US"/>
        </w:rPr>
        <w:t>преко1.150 цм3 до 1.300 цм3</w:t>
      </w:r>
      <w:r w:rsidR="00072B1D">
        <w:rPr>
          <w:bCs/>
          <w:sz w:val="24"/>
          <w:szCs w:val="24"/>
          <w:lang w:val="sr-Cyrl-RS"/>
        </w:rPr>
        <w:t>....................................</w:t>
      </w:r>
      <w:r w:rsidRPr="00B5282C">
        <w:rPr>
          <w:bCs/>
          <w:sz w:val="24"/>
          <w:szCs w:val="24"/>
          <w:lang w:val="sr-Cyrl-RS"/>
        </w:rPr>
        <w:t>.</w:t>
      </w:r>
      <w:r w:rsidR="00C8211A" w:rsidRPr="00B5282C">
        <w:rPr>
          <w:bCs/>
          <w:sz w:val="24"/>
          <w:szCs w:val="24"/>
          <w:lang w:val="en-US"/>
        </w:rPr>
        <w:t>.1.</w:t>
      </w:r>
      <w:r w:rsidR="00C8211A" w:rsidRPr="00B5282C">
        <w:rPr>
          <w:bCs/>
          <w:sz w:val="24"/>
          <w:szCs w:val="24"/>
        </w:rPr>
        <w:t>620</w:t>
      </w:r>
      <w:r w:rsidR="00C8211A" w:rsidRPr="00B5282C">
        <w:rPr>
          <w:bCs/>
          <w:sz w:val="24"/>
          <w:szCs w:val="24"/>
          <w:lang w:val="en-US"/>
        </w:rPr>
        <w:t xml:space="preserve"> динара</w:t>
      </w:r>
    </w:p>
    <w:p w:rsidR="00072B1D" w:rsidRPr="00072B1D" w:rsidRDefault="00C8211A" w:rsidP="001B3724">
      <w:pPr>
        <w:pStyle w:val="ListParagraph"/>
        <w:numPr>
          <w:ilvl w:val="0"/>
          <w:numId w:val="44"/>
        </w:numPr>
        <w:ind w:left="426" w:hanging="426"/>
        <w:contextualSpacing/>
        <w:jc w:val="both"/>
        <w:rPr>
          <w:bCs/>
          <w:sz w:val="24"/>
          <w:szCs w:val="24"/>
          <w:lang w:val="en-US"/>
        </w:rPr>
      </w:pPr>
      <w:r w:rsidRPr="00072B1D">
        <w:rPr>
          <w:bCs/>
          <w:sz w:val="24"/>
          <w:szCs w:val="24"/>
          <w:lang w:val="en-US"/>
        </w:rPr>
        <w:t>преко 1.300 цм3 до 1.600 цм3...</w:t>
      </w:r>
      <w:r w:rsidR="00B5282C" w:rsidRPr="00072B1D">
        <w:rPr>
          <w:bCs/>
          <w:sz w:val="24"/>
          <w:szCs w:val="24"/>
          <w:lang w:val="sr-Cyrl-RS"/>
        </w:rPr>
        <w:t>........</w:t>
      </w:r>
      <w:r w:rsidRPr="00072B1D">
        <w:rPr>
          <w:bCs/>
          <w:sz w:val="24"/>
          <w:szCs w:val="24"/>
          <w:lang w:val="en-US"/>
        </w:rPr>
        <w:t>............................</w:t>
      </w:r>
      <w:r w:rsidRPr="00072B1D">
        <w:rPr>
          <w:bCs/>
          <w:sz w:val="24"/>
          <w:szCs w:val="24"/>
        </w:rPr>
        <w:t>2</w:t>
      </w:r>
      <w:r w:rsidRPr="00072B1D">
        <w:rPr>
          <w:bCs/>
          <w:sz w:val="24"/>
          <w:szCs w:val="24"/>
          <w:lang w:val="en-US"/>
        </w:rPr>
        <w:t>.</w:t>
      </w:r>
      <w:r w:rsidRPr="00072B1D">
        <w:rPr>
          <w:bCs/>
          <w:sz w:val="24"/>
          <w:szCs w:val="24"/>
        </w:rPr>
        <w:t>450</w:t>
      </w:r>
      <w:r w:rsidRPr="00072B1D">
        <w:rPr>
          <w:bCs/>
          <w:sz w:val="24"/>
          <w:szCs w:val="24"/>
          <w:lang w:val="en-US"/>
        </w:rPr>
        <w:t xml:space="preserve"> динара</w:t>
      </w:r>
    </w:p>
    <w:p w:rsidR="00072B1D" w:rsidRPr="00072B1D" w:rsidRDefault="00C8211A" w:rsidP="001B3724">
      <w:pPr>
        <w:pStyle w:val="ListParagraph"/>
        <w:numPr>
          <w:ilvl w:val="0"/>
          <w:numId w:val="44"/>
        </w:numPr>
        <w:ind w:left="426" w:hanging="426"/>
        <w:contextualSpacing/>
        <w:jc w:val="both"/>
        <w:rPr>
          <w:bCs/>
          <w:sz w:val="24"/>
          <w:szCs w:val="24"/>
          <w:lang w:val="en-US"/>
        </w:rPr>
      </w:pPr>
      <w:r w:rsidRPr="00072B1D">
        <w:rPr>
          <w:bCs/>
          <w:sz w:val="24"/>
          <w:szCs w:val="24"/>
          <w:lang w:val="en-US"/>
        </w:rPr>
        <w:t>преко 1.600 цм3 до 2.000 цм3......................................</w:t>
      </w:r>
      <w:r w:rsidRPr="00072B1D">
        <w:rPr>
          <w:bCs/>
          <w:sz w:val="24"/>
          <w:szCs w:val="24"/>
        </w:rPr>
        <w:t>3.280</w:t>
      </w:r>
      <w:r w:rsidRPr="00072B1D">
        <w:rPr>
          <w:bCs/>
          <w:sz w:val="24"/>
          <w:szCs w:val="24"/>
          <w:lang w:val="en-US"/>
        </w:rPr>
        <w:t xml:space="preserve"> динара</w:t>
      </w:r>
    </w:p>
    <w:p w:rsidR="00072B1D" w:rsidRPr="00072B1D" w:rsidRDefault="00C8211A" w:rsidP="001B3724">
      <w:pPr>
        <w:pStyle w:val="ListParagraph"/>
        <w:numPr>
          <w:ilvl w:val="0"/>
          <w:numId w:val="44"/>
        </w:numPr>
        <w:ind w:left="426" w:hanging="426"/>
        <w:contextualSpacing/>
        <w:jc w:val="both"/>
        <w:rPr>
          <w:bCs/>
          <w:sz w:val="24"/>
          <w:szCs w:val="24"/>
          <w:lang w:val="en-US"/>
        </w:rPr>
      </w:pPr>
      <w:r w:rsidRPr="00072B1D">
        <w:rPr>
          <w:bCs/>
          <w:sz w:val="24"/>
          <w:szCs w:val="24"/>
          <w:lang w:val="en-US"/>
        </w:rPr>
        <w:t>преко 2.000 цм3 до 3.000 цм3......................................</w:t>
      </w:r>
      <w:r w:rsidRPr="00072B1D">
        <w:rPr>
          <w:bCs/>
          <w:sz w:val="24"/>
          <w:szCs w:val="24"/>
        </w:rPr>
        <w:t>4</w:t>
      </w:r>
      <w:r w:rsidRPr="00072B1D">
        <w:rPr>
          <w:bCs/>
          <w:sz w:val="24"/>
          <w:szCs w:val="24"/>
          <w:lang w:val="en-US"/>
        </w:rPr>
        <w:t>.</w:t>
      </w:r>
      <w:r w:rsidRPr="00072B1D">
        <w:rPr>
          <w:bCs/>
          <w:sz w:val="24"/>
          <w:szCs w:val="24"/>
        </w:rPr>
        <w:t>940</w:t>
      </w:r>
      <w:r w:rsidRPr="00072B1D">
        <w:rPr>
          <w:bCs/>
          <w:sz w:val="24"/>
          <w:szCs w:val="24"/>
          <w:lang w:val="en-US"/>
        </w:rPr>
        <w:t xml:space="preserve"> динара</w:t>
      </w:r>
    </w:p>
    <w:p w:rsidR="00C8211A" w:rsidRPr="00072B1D" w:rsidRDefault="00B5282C" w:rsidP="001B3724">
      <w:pPr>
        <w:pStyle w:val="ListParagraph"/>
        <w:numPr>
          <w:ilvl w:val="0"/>
          <w:numId w:val="44"/>
        </w:numPr>
        <w:ind w:left="426" w:hanging="426"/>
        <w:contextualSpacing/>
        <w:jc w:val="both"/>
        <w:rPr>
          <w:bCs/>
          <w:sz w:val="24"/>
          <w:szCs w:val="24"/>
          <w:lang w:val="en-US"/>
        </w:rPr>
      </w:pPr>
      <w:r w:rsidRPr="00072B1D">
        <w:rPr>
          <w:bCs/>
          <w:sz w:val="24"/>
          <w:szCs w:val="24"/>
          <w:lang w:val="en-US"/>
        </w:rPr>
        <w:t>преко 3.000 цм3...</w:t>
      </w:r>
      <w:r w:rsidR="00072B1D">
        <w:rPr>
          <w:bCs/>
          <w:sz w:val="24"/>
          <w:szCs w:val="24"/>
          <w:lang w:val="sr-Cyrl-RS"/>
        </w:rPr>
        <w:t>.......</w:t>
      </w:r>
      <w:r w:rsidRPr="00072B1D">
        <w:rPr>
          <w:bCs/>
          <w:sz w:val="24"/>
          <w:szCs w:val="24"/>
          <w:lang w:val="en-US"/>
        </w:rPr>
        <w:t>..</w:t>
      </w:r>
      <w:r w:rsidRPr="00072B1D">
        <w:rPr>
          <w:bCs/>
          <w:sz w:val="24"/>
          <w:szCs w:val="24"/>
          <w:lang w:val="sr-Cyrl-RS"/>
        </w:rPr>
        <w:t>...</w:t>
      </w:r>
      <w:r w:rsidR="00C8211A" w:rsidRPr="00072B1D">
        <w:rPr>
          <w:bCs/>
          <w:sz w:val="24"/>
          <w:szCs w:val="24"/>
          <w:lang w:val="en-US"/>
        </w:rPr>
        <w:t>...</w:t>
      </w:r>
      <w:r w:rsidR="00C8211A" w:rsidRPr="00072B1D">
        <w:rPr>
          <w:bCs/>
          <w:sz w:val="24"/>
          <w:szCs w:val="24"/>
        </w:rPr>
        <w:t>8.170</w:t>
      </w:r>
      <w:r w:rsidR="00C8211A" w:rsidRPr="00072B1D">
        <w:rPr>
          <w:bCs/>
          <w:sz w:val="24"/>
          <w:szCs w:val="24"/>
          <w:lang w:val="en-US"/>
        </w:rPr>
        <w:t xml:space="preserve"> динара</w:t>
      </w:r>
    </w:p>
    <w:p w:rsidR="00C8211A"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мотоцикле:</w:t>
      </w:r>
    </w:p>
    <w:p w:rsidR="00072B1D" w:rsidRPr="00072B1D" w:rsidRDefault="00C8211A" w:rsidP="001B3724">
      <w:pPr>
        <w:pStyle w:val="ListParagraph"/>
        <w:numPr>
          <w:ilvl w:val="0"/>
          <w:numId w:val="45"/>
        </w:numPr>
        <w:ind w:left="426" w:hanging="426"/>
        <w:jc w:val="both"/>
        <w:rPr>
          <w:bCs/>
          <w:sz w:val="24"/>
          <w:szCs w:val="24"/>
          <w:lang w:val="en-US"/>
        </w:rPr>
      </w:pPr>
      <w:r w:rsidRPr="00072B1D">
        <w:rPr>
          <w:bCs/>
          <w:sz w:val="24"/>
          <w:szCs w:val="24"/>
          <w:lang w:val="en-US"/>
        </w:rPr>
        <w:t>до 125 цм3........</w:t>
      </w:r>
      <w:r w:rsidR="00072B1D">
        <w:rPr>
          <w:bCs/>
          <w:sz w:val="24"/>
          <w:szCs w:val="24"/>
          <w:lang w:val="sr-Cyrl-RS"/>
        </w:rPr>
        <w:t>........</w:t>
      </w:r>
      <w:r w:rsidRPr="00072B1D">
        <w:rPr>
          <w:bCs/>
          <w:sz w:val="24"/>
          <w:szCs w:val="24"/>
          <w:lang w:val="en-US"/>
        </w:rPr>
        <w:t>..............</w:t>
      </w:r>
      <w:r w:rsidRPr="00072B1D">
        <w:rPr>
          <w:bCs/>
          <w:sz w:val="24"/>
          <w:szCs w:val="24"/>
        </w:rPr>
        <w:t>66</w:t>
      </w:r>
      <w:r w:rsidRPr="00072B1D">
        <w:rPr>
          <w:bCs/>
          <w:sz w:val="24"/>
          <w:szCs w:val="24"/>
          <w:lang w:val="en-US"/>
        </w:rPr>
        <w:t>0 динара</w:t>
      </w:r>
    </w:p>
    <w:p w:rsidR="00072B1D" w:rsidRPr="00072B1D" w:rsidRDefault="00B5282C" w:rsidP="001B3724">
      <w:pPr>
        <w:pStyle w:val="ListParagraph"/>
        <w:numPr>
          <w:ilvl w:val="0"/>
          <w:numId w:val="45"/>
        </w:numPr>
        <w:ind w:left="426" w:hanging="426"/>
        <w:jc w:val="both"/>
        <w:rPr>
          <w:bCs/>
          <w:sz w:val="24"/>
          <w:szCs w:val="24"/>
          <w:lang w:val="en-US"/>
        </w:rPr>
      </w:pPr>
      <w:r w:rsidRPr="00072B1D">
        <w:rPr>
          <w:bCs/>
          <w:sz w:val="24"/>
          <w:szCs w:val="24"/>
          <w:lang w:val="en-US"/>
        </w:rPr>
        <w:t>преко 125 цм3 до 250 цм3.</w:t>
      </w:r>
      <w:r w:rsidR="00072B1D">
        <w:rPr>
          <w:bCs/>
          <w:sz w:val="24"/>
          <w:szCs w:val="24"/>
          <w:lang w:val="sr-Cyrl-RS"/>
        </w:rPr>
        <w:t>....</w:t>
      </w:r>
      <w:r w:rsidR="00C8211A" w:rsidRPr="00072B1D">
        <w:rPr>
          <w:bCs/>
          <w:sz w:val="24"/>
          <w:szCs w:val="24"/>
        </w:rPr>
        <w:t>97</w:t>
      </w:r>
      <w:r w:rsidR="00C8211A" w:rsidRPr="00072B1D">
        <w:rPr>
          <w:bCs/>
          <w:sz w:val="24"/>
          <w:szCs w:val="24"/>
          <w:lang w:val="en-US"/>
        </w:rPr>
        <w:t>0 динара</w:t>
      </w:r>
    </w:p>
    <w:p w:rsidR="00072B1D" w:rsidRPr="00072B1D" w:rsidRDefault="00C8211A" w:rsidP="001B3724">
      <w:pPr>
        <w:pStyle w:val="ListParagraph"/>
        <w:numPr>
          <w:ilvl w:val="0"/>
          <w:numId w:val="45"/>
        </w:numPr>
        <w:ind w:left="426" w:hanging="426"/>
        <w:jc w:val="both"/>
        <w:rPr>
          <w:bCs/>
          <w:sz w:val="24"/>
          <w:szCs w:val="24"/>
          <w:lang w:val="en-US"/>
        </w:rPr>
      </w:pPr>
      <w:r w:rsidRPr="00072B1D">
        <w:rPr>
          <w:bCs/>
          <w:sz w:val="24"/>
          <w:szCs w:val="24"/>
          <w:lang w:val="en-US"/>
        </w:rPr>
        <w:t>преко 250 цм3 до 500 цм3..1.</w:t>
      </w:r>
      <w:r w:rsidRPr="00072B1D">
        <w:rPr>
          <w:bCs/>
          <w:sz w:val="24"/>
          <w:szCs w:val="24"/>
        </w:rPr>
        <w:t>620</w:t>
      </w:r>
      <w:r w:rsidRPr="00072B1D">
        <w:rPr>
          <w:bCs/>
          <w:sz w:val="24"/>
          <w:szCs w:val="24"/>
          <w:lang w:val="en-US"/>
        </w:rPr>
        <w:t xml:space="preserve"> динара</w:t>
      </w:r>
    </w:p>
    <w:p w:rsidR="00072B1D" w:rsidRPr="00072B1D" w:rsidRDefault="00072B1D" w:rsidP="001B3724">
      <w:pPr>
        <w:pStyle w:val="ListParagraph"/>
        <w:numPr>
          <w:ilvl w:val="0"/>
          <w:numId w:val="45"/>
        </w:numPr>
        <w:ind w:left="426" w:hanging="426"/>
        <w:jc w:val="both"/>
        <w:rPr>
          <w:bCs/>
          <w:sz w:val="24"/>
          <w:szCs w:val="24"/>
          <w:lang w:val="en-US"/>
        </w:rPr>
      </w:pPr>
      <w:r>
        <w:rPr>
          <w:bCs/>
          <w:sz w:val="24"/>
          <w:szCs w:val="24"/>
          <w:lang w:val="en-US"/>
        </w:rPr>
        <w:t>преко 500 цм3 до 1.200 цм3</w:t>
      </w:r>
      <w:r>
        <w:rPr>
          <w:bCs/>
          <w:sz w:val="24"/>
          <w:szCs w:val="24"/>
          <w:lang w:val="sr-Cyrl-RS"/>
        </w:rPr>
        <w:t>.......................................</w:t>
      </w:r>
      <w:r w:rsidR="00C8211A" w:rsidRPr="00072B1D">
        <w:rPr>
          <w:bCs/>
          <w:sz w:val="24"/>
          <w:szCs w:val="24"/>
          <w:lang w:val="en-US"/>
        </w:rPr>
        <w:t>1.</w:t>
      </w:r>
      <w:r w:rsidR="00C8211A" w:rsidRPr="00072B1D">
        <w:rPr>
          <w:bCs/>
          <w:sz w:val="24"/>
          <w:szCs w:val="24"/>
        </w:rPr>
        <w:t>990</w:t>
      </w:r>
      <w:r w:rsidR="00C8211A" w:rsidRPr="00072B1D">
        <w:rPr>
          <w:bCs/>
          <w:sz w:val="24"/>
          <w:szCs w:val="24"/>
          <w:lang w:val="en-US"/>
        </w:rPr>
        <w:t xml:space="preserve"> динара</w:t>
      </w:r>
    </w:p>
    <w:p w:rsidR="00C8211A" w:rsidRPr="00072B1D" w:rsidRDefault="00B5282C" w:rsidP="001B3724">
      <w:pPr>
        <w:pStyle w:val="ListParagraph"/>
        <w:numPr>
          <w:ilvl w:val="0"/>
          <w:numId w:val="45"/>
        </w:numPr>
        <w:ind w:left="426" w:hanging="426"/>
        <w:jc w:val="both"/>
        <w:rPr>
          <w:bCs/>
          <w:sz w:val="24"/>
          <w:szCs w:val="24"/>
          <w:lang w:val="en-US"/>
        </w:rPr>
      </w:pPr>
      <w:r w:rsidRPr="00072B1D">
        <w:rPr>
          <w:bCs/>
          <w:sz w:val="24"/>
          <w:szCs w:val="24"/>
          <w:lang w:val="en-US"/>
        </w:rPr>
        <w:t>преко 1.200 цм3</w:t>
      </w:r>
      <w:r w:rsidR="00072B1D">
        <w:rPr>
          <w:bCs/>
          <w:sz w:val="24"/>
          <w:szCs w:val="24"/>
          <w:lang w:val="sr-Cyrl-RS"/>
        </w:rPr>
        <w:t>........</w:t>
      </w:r>
      <w:r w:rsidRPr="00072B1D">
        <w:rPr>
          <w:bCs/>
          <w:sz w:val="24"/>
          <w:szCs w:val="24"/>
          <w:lang w:val="en-US"/>
        </w:rPr>
        <w:t>.....</w:t>
      </w:r>
      <w:r w:rsidR="00C8211A" w:rsidRPr="00072B1D">
        <w:rPr>
          <w:bCs/>
          <w:sz w:val="24"/>
          <w:szCs w:val="24"/>
          <w:lang w:val="en-US"/>
        </w:rPr>
        <w:t>.....</w:t>
      </w:r>
      <w:r w:rsidR="00C8211A" w:rsidRPr="00072B1D">
        <w:rPr>
          <w:bCs/>
          <w:sz w:val="24"/>
          <w:szCs w:val="24"/>
        </w:rPr>
        <w:t>2</w:t>
      </w:r>
      <w:r w:rsidR="00C8211A" w:rsidRPr="00072B1D">
        <w:rPr>
          <w:bCs/>
          <w:sz w:val="24"/>
          <w:szCs w:val="24"/>
          <w:lang w:val="en-US"/>
        </w:rPr>
        <w:t>.</w:t>
      </w:r>
      <w:r w:rsidR="00C8211A" w:rsidRPr="00072B1D">
        <w:rPr>
          <w:bCs/>
          <w:sz w:val="24"/>
          <w:szCs w:val="24"/>
        </w:rPr>
        <w:t>450</w:t>
      </w:r>
      <w:r w:rsidR="00C8211A" w:rsidRPr="00072B1D">
        <w:rPr>
          <w:bCs/>
          <w:sz w:val="24"/>
          <w:szCs w:val="24"/>
          <w:lang w:val="en-US"/>
        </w:rPr>
        <w:t xml:space="preserve"> динара</w:t>
      </w:r>
    </w:p>
    <w:p w:rsidR="00C8211A"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аутобусе и комби бусеве по регистрованом седишту.....</w:t>
      </w:r>
      <w:r w:rsidRPr="00B5282C">
        <w:rPr>
          <w:rFonts w:ascii="Times New Roman" w:eastAsia="Times New Roman" w:hAnsi="Times New Roman" w:cs="Times New Roman"/>
          <w:bCs/>
          <w:sz w:val="24"/>
          <w:szCs w:val="24"/>
          <w:lang w:val="en-GB"/>
        </w:rPr>
        <w:t>7</w:t>
      </w:r>
      <w:r w:rsidRPr="00B5282C">
        <w:rPr>
          <w:rFonts w:ascii="Times New Roman" w:eastAsia="Times New Roman" w:hAnsi="Times New Roman" w:cs="Times New Roman"/>
          <w:bCs/>
          <w:sz w:val="24"/>
          <w:szCs w:val="24"/>
          <w:lang w:val="en-US"/>
        </w:rPr>
        <w:t>0 динара</w:t>
      </w:r>
    </w:p>
    <w:p w:rsidR="00C8211A"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 xml:space="preserve">За прикључна возила: теретне приколице, полуприколице </w:t>
      </w:r>
    </w:p>
    <w:p w:rsidR="00C8211A" w:rsidRPr="00B5282C" w:rsidRDefault="00C8211A" w:rsidP="00C8211A">
      <w:pPr>
        <w:spacing w:after="0" w:line="240" w:lineRule="auto"/>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 xml:space="preserve">           и специјалне теретне приколице за превоз одређених врста терета:</w:t>
      </w:r>
    </w:p>
    <w:p w:rsidR="00072B1D" w:rsidRPr="00072B1D" w:rsidRDefault="00C8211A" w:rsidP="001B3724">
      <w:pPr>
        <w:numPr>
          <w:ilvl w:val="0"/>
          <w:numId w:val="5"/>
        </w:numPr>
        <w:spacing w:after="0" w:line="240" w:lineRule="auto"/>
        <w:ind w:left="426" w:hanging="426"/>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1 т носивости..</w:t>
      </w:r>
      <w:r w:rsidR="00B5282C">
        <w:rPr>
          <w:rFonts w:ascii="Times New Roman" w:eastAsia="Times New Roman" w:hAnsi="Times New Roman" w:cs="Times New Roman"/>
          <w:bCs/>
          <w:sz w:val="24"/>
          <w:szCs w:val="24"/>
          <w:lang w:val="sr-Cyrl-RS"/>
        </w:rPr>
        <w:t>.</w:t>
      </w:r>
      <w:r w:rsidR="00072B1D">
        <w:rPr>
          <w:rFonts w:ascii="Times New Roman" w:eastAsia="Times New Roman" w:hAnsi="Times New Roman" w:cs="Times New Roman"/>
          <w:bCs/>
          <w:sz w:val="24"/>
          <w:szCs w:val="24"/>
          <w:lang w:val="sr-Cyrl-RS"/>
        </w:rPr>
        <w:t>............</w:t>
      </w:r>
      <w:r w:rsidRPr="00B5282C">
        <w:rPr>
          <w:rFonts w:ascii="Times New Roman" w:eastAsia="Times New Roman" w:hAnsi="Times New Roman" w:cs="Times New Roman"/>
          <w:bCs/>
          <w:sz w:val="24"/>
          <w:szCs w:val="24"/>
          <w:lang w:val="en-US"/>
        </w:rPr>
        <w:t>...........</w:t>
      </w:r>
      <w:r w:rsidRPr="00B5282C">
        <w:rPr>
          <w:rFonts w:ascii="Times New Roman" w:eastAsia="Times New Roman" w:hAnsi="Times New Roman" w:cs="Times New Roman"/>
          <w:bCs/>
          <w:sz w:val="24"/>
          <w:szCs w:val="24"/>
          <w:lang w:val="en-GB"/>
        </w:rPr>
        <w:t>67</w:t>
      </w:r>
      <w:r w:rsidRPr="00B5282C">
        <w:rPr>
          <w:rFonts w:ascii="Times New Roman" w:eastAsia="Times New Roman" w:hAnsi="Times New Roman" w:cs="Times New Roman"/>
          <w:bCs/>
          <w:sz w:val="24"/>
          <w:szCs w:val="24"/>
          <w:lang w:val="en-US"/>
        </w:rPr>
        <w:t>0 динара</w:t>
      </w:r>
    </w:p>
    <w:p w:rsidR="00072B1D" w:rsidRPr="00072B1D" w:rsidRDefault="00072B1D" w:rsidP="001B3724">
      <w:pPr>
        <w:numPr>
          <w:ilvl w:val="0"/>
          <w:numId w:val="5"/>
        </w:numPr>
        <w:spacing w:after="0" w:line="240" w:lineRule="auto"/>
        <w:ind w:left="426" w:hanging="426"/>
        <w:jc w:val="both"/>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од 1т до 5 т носивости.</w:t>
      </w:r>
      <w:r w:rsidR="00C8211A" w:rsidRPr="00072B1D">
        <w:rPr>
          <w:rFonts w:ascii="Times New Roman" w:eastAsia="Times New Roman" w:hAnsi="Times New Roman" w:cs="Times New Roman"/>
          <w:bCs/>
          <w:sz w:val="24"/>
          <w:szCs w:val="24"/>
          <w:lang w:val="en-US"/>
        </w:rPr>
        <w:t>......</w:t>
      </w:r>
      <w:r w:rsidR="00C8211A" w:rsidRPr="00072B1D">
        <w:rPr>
          <w:rFonts w:ascii="Times New Roman" w:eastAsia="Times New Roman" w:hAnsi="Times New Roman" w:cs="Times New Roman"/>
          <w:bCs/>
          <w:sz w:val="24"/>
          <w:szCs w:val="24"/>
          <w:lang w:val="en-GB"/>
        </w:rPr>
        <w:t>.</w:t>
      </w:r>
      <w:r w:rsidR="00C8211A" w:rsidRPr="00072B1D">
        <w:rPr>
          <w:rFonts w:ascii="Times New Roman" w:eastAsia="Times New Roman" w:hAnsi="Times New Roman" w:cs="Times New Roman"/>
          <w:bCs/>
          <w:sz w:val="24"/>
          <w:szCs w:val="24"/>
          <w:lang w:val="sr-Cyrl-CS"/>
        </w:rPr>
        <w:t>1.</w:t>
      </w:r>
      <w:r w:rsidR="00C8211A" w:rsidRPr="00072B1D">
        <w:rPr>
          <w:rFonts w:ascii="Times New Roman" w:eastAsia="Times New Roman" w:hAnsi="Times New Roman" w:cs="Times New Roman"/>
          <w:bCs/>
          <w:sz w:val="24"/>
          <w:szCs w:val="24"/>
          <w:lang w:val="en-US"/>
        </w:rPr>
        <w:t>14</w:t>
      </w:r>
      <w:r w:rsidR="00C8211A" w:rsidRPr="00072B1D">
        <w:rPr>
          <w:rFonts w:ascii="Times New Roman" w:eastAsia="Times New Roman" w:hAnsi="Times New Roman" w:cs="Times New Roman"/>
          <w:bCs/>
          <w:sz w:val="24"/>
          <w:szCs w:val="24"/>
          <w:lang w:val="sr-Cyrl-CS"/>
        </w:rPr>
        <w:t>0</w:t>
      </w:r>
      <w:r w:rsidR="00C8211A" w:rsidRPr="00072B1D">
        <w:rPr>
          <w:rFonts w:ascii="Times New Roman" w:eastAsia="Times New Roman" w:hAnsi="Times New Roman" w:cs="Times New Roman"/>
          <w:bCs/>
          <w:sz w:val="24"/>
          <w:szCs w:val="24"/>
          <w:lang w:val="en-US"/>
        </w:rPr>
        <w:t xml:space="preserve"> динара</w:t>
      </w:r>
    </w:p>
    <w:p w:rsidR="00072B1D" w:rsidRPr="00072B1D" w:rsidRDefault="00B5282C" w:rsidP="001B3724">
      <w:pPr>
        <w:numPr>
          <w:ilvl w:val="0"/>
          <w:numId w:val="5"/>
        </w:numPr>
        <w:spacing w:after="0" w:line="240" w:lineRule="auto"/>
        <w:ind w:left="426" w:hanging="426"/>
        <w:jc w:val="both"/>
        <w:rPr>
          <w:rFonts w:ascii="Times New Roman" w:eastAsia="Times New Roman" w:hAnsi="Times New Roman" w:cs="Times New Roman"/>
          <w:bCs/>
          <w:sz w:val="24"/>
          <w:szCs w:val="24"/>
          <w:lang w:val="en-US"/>
        </w:rPr>
      </w:pPr>
      <w:r w:rsidRPr="00072B1D">
        <w:rPr>
          <w:rFonts w:ascii="Times New Roman" w:eastAsia="Times New Roman" w:hAnsi="Times New Roman" w:cs="Times New Roman"/>
          <w:bCs/>
          <w:sz w:val="24"/>
          <w:szCs w:val="24"/>
          <w:lang w:val="en-US"/>
        </w:rPr>
        <w:t>од 5 т до 10 т носивос</w:t>
      </w:r>
      <w:r w:rsidR="00072B1D" w:rsidRPr="00072B1D">
        <w:rPr>
          <w:rFonts w:ascii="Times New Roman" w:eastAsia="Times New Roman" w:hAnsi="Times New Roman" w:cs="Times New Roman"/>
          <w:bCs/>
          <w:sz w:val="24"/>
          <w:szCs w:val="24"/>
          <w:lang w:val="sr-Cyrl-RS"/>
        </w:rPr>
        <w:t>ти</w:t>
      </w:r>
      <w:r w:rsidRPr="00072B1D">
        <w:rPr>
          <w:rFonts w:ascii="Times New Roman" w:eastAsia="Times New Roman" w:hAnsi="Times New Roman" w:cs="Times New Roman"/>
          <w:bCs/>
          <w:sz w:val="24"/>
          <w:szCs w:val="24"/>
          <w:lang w:val="sr-Cyrl-RS"/>
        </w:rPr>
        <w:t>...</w:t>
      </w:r>
      <w:r w:rsidR="00C8211A" w:rsidRPr="00072B1D">
        <w:rPr>
          <w:rFonts w:ascii="Times New Roman" w:eastAsia="Times New Roman" w:hAnsi="Times New Roman" w:cs="Times New Roman"/>
          <w:bCs/>
          <w:sz w:val="24"/>
          <w:szCs w:val="24"/>
          <w:lang w:val="en-US"/>
        </w:rPr>
        <w:t>..1.55</w:t>
      </w:r>
      <w:r w:rsidR="00C8211A" w:rsidRPr="00072B1D">
        <w:rPr>
          <w:rFonts w:ascii="Times New Roman" w:eastAsia="Times New Roman" w:hAnsi="Times New Roman" w:cs="Times New Roman"/>
          <w:bCs/>
          <w:sz w:val="24"/>
          <w:szCs w:val="24"/>
          <w:lang w:val="sr-Cyrl-CS"/>
        </w:rPr>
        <w:t>0</w:t>
      </w:r>
      <w:r w:rsidR="00C8211A" w:rsidRPr="00072B1D">
        <w:rPr>
          <w:rFonts w:ascii="Times New Roman" w:eastAsia="Times New Roman" w:hAnsi="Times New Roman" w:cs="Times New Roman"/>
          <w:bCs/>
          <w:sz w:val="24"/>
          <w:szCs w:val="24"/>
          <w:lang w:val="en-US"/>
        </w:rPr>
        <w:t xml:space="preserve"> динара</w:t>
      </w:r>
    </w:p>
    <w:p w:rsidR="00072B1D" w:rsidRPr="00072B1D" w:rsidRDefault="00072B1D" w:rsidP="001B3724">
      <w:pPr>
        <w:numPr>
          <w:ilvl w:val="0"/>
          <w:numId w:val="5"/>
        </w:numPr>
        <w:spacing w:after="0" w:line="240" w:lineRule="auto"/>
        <w:ind w:left="426" w:hanging="426"/>
        <w:jc w:val="both"/>
        <w:rPr>
          <w:rFonts w:ascii="Times New Roman" w:eastAsia="Times New Roman" w:hAnsi="Times New Roman" w:cs="Times New Roman"/>
          <w:bCs/>
          <w:sz w:val="24"/>
          <w:szCs w:val="24"/>
          <w:lang w:val="en-US"/>
        </w:rPr>
      </w:pPr>
      <w:r>
        <w:rPr>
          <w:rFonts w:ascii="Times New Roman" w:eastAsia="Times New Roman" w:hAnsi="Times New Roman" w:cs="Times New Roman"/>
          <w:bCs/>
          <w:sz w:val="24"/>
          <w:szCs w:val="24"/>
          <w:lang w:val="en-US"/>
        </w:rPr>
        <w:t>од 10 т до 12 т носивости</w:t>
      </w:r>
      <w:r w:rsidR="00C8211A" w:rsidRPr="00072B1D">
        <w:rPr>
          <w:rFonts w:ascii="Times New Roman" w:eastAsia="Times New Roman" w:hAnsi="Times New Roman" w:cs="Times New Roman"/>
          <w:bCs/>
          <w:sz w:val="24"/>
          <w:szCs w:val="24"/>
          <w:lang w:val="en-US"/>
        </w:rPr>
        <w:t>...</w:t>
      </w:r>
      <w:r w:rsidR="00C8211A" w:rsidRPr="00072B1D">
        <w:rPr>
          <w:rFonts w:ascii="Times New Roman" w:eastAsia="Times New Roman" w:hAnsi="Times New Roman" w:cs="Times New Roman"/>
          <w:bCs/>
          <w:sz w:val="24"/>
          <w:szCs w:val="24"/>
          <w:lang w:val="en-GB"/>
        </w:rPr>
        <w:t>2.150</w:t>
      </w:r>
      <w:r w:rsidR="00C8211A" w:rsidRPr="00072B1D">
        <w:rPr>
          <w:rFonts w:ascii="Times New Roman" w:eastAsia="Times New Roman" w:hAnsi="Times New Roman" w:cs="Times New Roman"/>
          <w:bCs/>
          <w:sz w:val="24"/>
          <w:szCs w:val="24"/>
          <w:lang w:val="en-US"/>
        </w:rPr>
        <w:t xml:space="preserve"> динара</w:t>
      </w:r>
    </w:p>
    <w:p w:rsidR="00C8211A" w:rsidRPr="00072B1D" w:rsidRDefault="00C8211A" w:rsidP="001B3724">
      <w:pPr>
        <w:numPr>
          <w:ilvl w:val="0"/>
          <w:numId w:val="5"/>
        </w:numPr>
        <w:spacing w:after="0" w:line="240" w:lineRule="auto"/>
        <w:ind w:left="426" w:hanging="426"/>
        <w:jc w:val="both"/>
        <w:rPr>
          <w:rFonts w:ascii="Times New Roman" w:eastAsia="Times New Roman" w:hAnsi="Times New Roman" w:cs="Times New Roman"/>
          <w:bCs/>
          <w:sz w:val="24"/>
          <w:szCs w:val="24"/>
          <w:lang w:val="en-US"/>
        </w:rPr>
      </w:pPr>
      <w:r w:rsidRPr="00072B1D">
        <w:rPr>
          <w:rFonts w:ascii="Times New Roman" w:eastAsia="Times New Roman" w:hAnsi="Times New Roman" w:cs="Times New Roman"/>
          <w:bCs/>
          <w:sz w:val="24"/>
          <w:szCs w:val="24"/>
          <w:lang w:val="en-US"/>
        </w:rPr>
        <w:t>но</w:t>
      </w:r>
      <w:r w:rsidR="00B5282C" w:rsidRPr="00072B1D">
        <w:rPr>
          <w:rFonts w:ascii="Times New Roman" w:eastAsia="Times New Roman" w:hAnsi="Times New Roman" w:cs="Times New Roman"/>
          <w:bCs/>
          <w:sz w:val="24"/>
          <w:szCs w:val="24"/>
          <w:lang w:val="en-US"/>
        </w:rPr>
        <w:t>сивости преко 12т.</w:t>
      </w:r>
      <w:r w:rsidR="00B5282C" w:rsidRPr="00072B1D">
        <w:rPr>
          <w:rFonts w:ascii="Times New Roman" w:eastAsia="Times New Roman" w:hAnsi="Times New Roman" w:cs="Times New Roman"/>
          <w:bCs/>
          <w:sz w:val="24"/>
          <w:szCs w:val="24"/>
          <w:lang w:val="sr-Cyrl-RS"/>
        </w:rPr>
        <w:t>.......</w:t>
      </w:r>
      <w:r w:rsidRPr="00072B1D">
        <w:rPr>
          <w:rFonts w:ascii="Times New Roman" w:eastAsia="Times New Roman" w:hAnsi="Times New Roman" w:cs="Times New Roman"/>
          <w:bCs/>
          <w:sz w:val="24"/>
          <w:szCs w:val="24"/>
          <w:lang w:val="en-US"/>
        </w:rPr>
        <w:t>..</w:t>
      </w:r>
      <w:r w:rsidRPr="00072B1D">
        <w:rPr>
          <w:rFonts w:ascii="Times New Roman" w:eastAsia="Times New Roman" w:hAnsi="Times New Roman" w:cs="Times New Roman"/>
          <w:bCs/>
          <w:sz w:val="24"/>
          <w:szCs w:val="24"/>
          <w:lang w:val="en-GB"/>
        </w:rPr>
        <w:t>3.280</w:t>
      </w:r>
      <w:r w:rsidRPr="00072B1D">
        <w:rPr>
          <w:rFonts w:ascii="Times New Roman" w:eastAsia="Times New Roman" w:hAnsi="Times New Roman" w:cs="Times New Roman"/>
          <w:bCs/>
          <w:sz w:val="24"/>
          <w:szCs w:val="24"/>
          <w:lang w:val="en-US"/>
        </w:rPr>
        <w:t xml:space="preserve"> динара</w:t>
      </w:r>
    </w:p>
    <w:p w:rsidR="00C8211A" w:rsidRPr="00B5282C"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US"/>
        </w:rPr>
      </w:pPr>
      <w:r w:rsidRPr="00B5282C">
        <w:rPr>
          <w:rFonts w:ascii="Times New Roman" w:eastAsia="Times New Roman" w:hAnsi="Times New Roman" w:cs="Times New Roman"/>
          <w:bCs/>
          <w:sz w:val="24"/>
          <w:szCs w:val="24"/>
          <w:lang w:val="en-US"/>
        </w:rPr>
        <w:t>За вучна возила (тегљаче):</w:t>
      </w:r>
    </w:p>
    <w:p w:rsidR="00072B1D" w:rsidRPr="00072B1D" w:rsidRDefault="00C8211A" w:rsidP="001B3724">
      <w:pPr>
        <w:pStyle w:val="ListParagraph"/>
        <w:numPr>
          <w:ilvl w:val="0"/>
          <w:numId w:val="46"/>
        </w:numPr>
        <w:ind w:left="426" w:hanging="426"/>
        <w:jc w:val="both"/>
        <w:rPr>
          <w:bCs/>
          <w:sz w:val="24"/>
          <w:szCs w:val="24"/>
          <w:lang w:val="en-US"/>
        </w:rPr>
      </w:pPr>
      <w:r w:rsidRPr="00072B1D">
        <w:rPr>
          <w:bCs/>
          <w:sz w:val="24"/>
          <w:szCs w:val="24"/>
          <w:lang w:val="en-US"/>
        </w:rPr>
        <w:t>чија је снага мотора до 66 киловата</w:t>
      </w:r>
      <w:r w:rsidR="00B5282C" w:rsidRPr="00072B1D">
        <w:rPr>
          <w:bCs/>
          <w:sz w:val="24"/>
          <w:szCs w:val="24"/>
          <w:lang w:val="sr-Cyrl-RS"/>
        </w:rPr>
        <w:t>................</w:t>
      </w:r>
      <w:r w:rsidRPr="00072B1D">
        <w:rPr>
          <w:bCs/>
          <w:sz w:val="24"/>
          <w:szCs w:val="24"/>
          <w:lang w:val="en-US"/>
        </w:rPr>
        <w:t>.............</w:t>
      </w:r>
      <w:r w:rsidRPr="00072B1D">
        <w:rPr>
          <w:bCs/>
          <w:sz w:val="24"/>
          <w:szCs w:val="24"/>
        </w:rPr>
        <w:t>2</w:t>
      </w:r>
      <w:r w:rsidRPr="00072B1D">
        <w:rPr>
          <w:bCs/>
          <w:sz w:val="24"/>
          <w:szCs w:val="24"/>
          <w:lang w:val="en-US"/>
        </w:rPr>
        <w:t>.4</w:t>
      </w:r>
      <w:r w:rsidRPr="00072B1D">
        <w:rPr>
          <w:bCs/>
          <w:sz w:val="24"/>
          <w:szCs w:val="24"/>
        </w:rPr>
        <w:t>50</w:t>
      </w:r>
      <w:r w:rsidRPr="00072B1D">
        <w:rPr>
          <w:bCs/>
          <w:sz w:val="24"/>
          <w:szCs w:val="24"/>
          <w:lang w:val="en-US"/>
        </w:rPr>
        <w:t xml:space="preserve"> динара</w:t>
      </w:r>
    </w:p>
    <w:p w:rsidR="00072B1D" w:rsidRPr="00072B1D" w:rsidRDefault="00C8211A" w:rsidP="001B3724">
      <w:pPr>
        <w:pStyle w:val="ListParagraph"/>
        <w:numPr>
          <w:ilvl w:val="0"/>
          <w:numId w:val="46"/>
        </w:numPr>
        <w:ind w:left="426" w:hanging="426"/>
        <w:jc w:val="both"/>
        <w:rPr>
          <w:bCs/>
          <w:sz w:val="24"/>
          <w:szCs w:val="24"/>
          <w:lang w:val="en-US"/>
        </w:rPr>
      </w:pPr>
      <w:r w:rsidRPr="00072B1D">
        <w:rPr>
          <w:bCs/>
          <w:sz w:val="24"/>
          <w:szCs w:val="24"/>
          <w:lang w:val="en-US"/>
        </w:rPr>
        <w:t>чија је снага мотора од 66-96 киловата.</w:t>
      </w:r>
      <w:r w:rsidR="00072B1D">
        <w:rPr>
          <w:bCs/>
          <w:sz w:val="24"/>
          <w:szCs w:val="24"/>
          <w:lang w:val="sr-Cyrl-RS"/>
        </w:rPr>
        <w:t>................</w:t>
      </w:r>
      <w:r w:rsidRPr="00072B1D">
        <w:rPr>
          <w:bCs/>
          <w:sz w:val="24"/>
          <w:szCs w:val="24"/>
          <w:lang w:val="en-US"/>
        </w:rPr>
        <w:t>...........</w:t>
      </w:r>
      <w:r w:rsidRPr="00072B1D">
        <w:rPr>
          <w:bCs/>
          <w:sz w:val="24"/>
          <w:szCs w:val="24"/>
        </w:rPr>
        <w:t>3.280</w:t>
      </w:r>
      <w:r w:rsidRPr="00072B1D">
        <w:rPr>
          <w:bCs/>
          <w:sz w:val="24"/>
          <w:szCs w:val="24"/>
          <w:lang w:val="en-US"/>
        </w:rPr>
        <w:t xml:space="preserve"> динара</w:t>
      </w:r>
    </w:p>
    <w:p w:rsidR="00072B1D" w:rsidRPr="00072B1D" w:rsidRDefault="00C8211A" w:rsidP="001B3724">
      <w:pPr>
        <w:pStyle w:val="ListParagraph"/>
        <w:numPr>
          <w:ilvl w:val="0"/>
          <w:numId w:val="46"/>
        </w:numPr>
        <w:ind w:left="426" w:hanging="426"/>
        <w:jc w:val="both"/>
        <w:rPr>
          <w:bCs/>
          <w:sz w:val="24"/>
          <w:szCs w:val="24"/>
          <w:lang w:val="en-US"/>
        </w:rPr>
      </w:pPr>
      <w:r w:rsidRPr="00072B1D">
        <w:rPr>
          <w:bCs/>
          <w:sz w:val="24"/>
          <w:szCs w:val="24"/>
          <w:lang w:val="en-US"/>
        </w:rPr>
        <w:t>чија је снага мотора од 96-132 киловата..............................4.13</w:t>
      </w:r>
      <w:r w:rsidRPr="00072B1D">
        <w:rPr>
          <w:bCs/>
          <w:sz w:val="24"/>
          <w:szCs w:val="24"/>
        </w:rPr>
        <w:t>0</w:t>
      </w:r>
      <w:r w:rsidRPr="00072B1D">
        <w:rPr>
          <w:bCs/>
          <w:sz w:val="24"/>
          <w:szCs w:val="24"/>
          <w:lang w:val="en-US"/>
        </w:rPr>
        <w:t xml:space="preserve"> динара</w:t>
      </w:r>
    </w:p>
    <w:p w:rsidR="00072B1D" w:rsidRPr="00072B1D" w:rsidRDefault="00C8211A" w:rsidP="001B3724">
      <w:pPr>
        <w:pStyle w:val="ListParagraph"/>
        <w:numPr>
          <w:ilvl w:val="0"/>
          <w:numId w:val="46"/>
        </w:numPr>
        <w:ind w:left="426" w:hanging="426"/>
        <w:jc w:val="both"/>
        <w:rPr>
          <w:bCs/>
          <w:sz w:val="24"/>
          <w:szCs w:val="24"/>
          <w:lang w:val="en-US"/>
        </w:rPr>
      </w:pPr>
      <w:r w:rsidRPr="00072B1D">
        <w:rPr>
          <w:bCs/>
          <w:sz w:val="24"/>
          <w:szCs w:val="24"/>
          <w:lang w:val="en-US"/>
        </w:rPr>
        <w:t>чија је снага мотора од 132-177 киловата..............................</w:t>
      </w:r>
      <w:r w:rsidRPr="00072B1D">
        <w:rPr>
          <w:bCs/>
          <w:sz w:val="24"/>
          <w:szCs w:val="24"/>
        </w:rPr>
        <w:t>4</w:t>
      </w:r>
      <w:r w:rsidRPr="00072B1D">
        <w:rPr>
          <w:bCs/>
          <w:sz w:val="24"/>
          <w:szCs w:val="24"/>
          <w:lang w:val="en-US"/>
        </w:rPr>
        <w:t>.</w:t>
      </w:r>
      <w:r w:rsidRPr="00072B1D">
        <w:rPr>
          <w:bCs/>
          <w:sz w:val="24"/>
          <w:szCs w:val="24"/>
        </w:rPr>
        <w:t>940</w:t>
      </w:r>
      <w:r w:rsidRPr="00072B1D">
        <w:rPr>
          <w:bCs/>
          <w:sz w:val="24"/>
          <w:szCs w:val="24"/>
          <w:lang w:val="en-US"/>
        </w:rPr>
        <w:t xml:space="preserve"> динара</w:t>
      </w:r>
    </w:p>
    <w:p w:rsidR="00C8211A" w:rsidRPr="00072B1D" w:rsidRDefault="00C8211A" w:rsidP="001B3724">
      <w:pPr>
        <w:pStyle w:val="ListParagraph"/>
        <w:numPr>
          <w:ilvl w:val="0"/>
          <w:numId w:val="46"/>
        </w:numPr>
        <w:ind w:left="426" w:hanging="426"/>
        <w:jc w:val="both"/>
        <w:rPr>
          <w:bCs/>
          <w:sz w:val="24"/>
          <w:szCs w:val="24"/>
          <w:lang w:val="en-US"/>
        </w:rPr>
      </w:pPr>
      <w:r w:rsidRPr="00072B1D">
        <w:rPr>
          <w:bCs/>
          <w:sz w:val="24"/>
          <w:szCs w:val="24"/>
          <w:lang w:val="en-US"/>
        </w:rPr>
        <w:t>чија је снаг</w:t>
      </w:r>
      <w:r w:rsidR="00072B1D">
        <w:rPr>
          <w:bCs/>
          <w:sz w:val="24"/>
          <w:szCs w:val="24"/>
          <w:lang w:val="en-US"/>
        </w:rPr>
        <w:t>а мотора преко 177 киловата....</w:t>
      </w:r>
      <w:r w:rsidRPr="00072B1D">
        <w:rPr>
          <w:bCs/>
          <w:sz w:val="24"/>
          <w:szCs w:val="24"/>
          <w:lang w:val="en-US"/>
        </w:rPr>
        <w:t>.........................</w:t>
      </w:r>
      <w:r w:rsidRPr="00072B1D">
        <w:rPr>
          <w:bCs/>
          <w:sz w:val="24"/>
          <w:szCs w:val="24"/>
        </w:rPr>
        <w:t>6.560</w:t>
      </w:r>
      <w:r w:rsidRPr="00072B1D">
        <w:rPr>
          <w:bCs/>
          <w:sz w:val="24"/>
          <w:szCs w:val="24"/>
          <w:lang w:val="en-US"/>
        </w:rPr>
        <w:t xml:space="preserve"> динара</w:t>
      </w:r>
    </w:p>
    <w:p w:rsidR="00C8211A" w:rsidRPr="00072B1D" w:rsidRDefault="00C8211A" w:rsidP="001B3724">
      <w:pPr>
        <w:numPr>
          <w:ilvl w:val="0"/>
          <w:numId w:val="6"/>
        </w:numPr>
        <w:spacing w:after="0" w:line="240" w:lineRule="auto"/>
        <w:contextualSpacing/>
        <w:jc w:val="both"/>
        <w:rPr>
          <w:rFonts w:ascii="Times New Roman" w:eastAsia="Times New Roman" w:hAnsi="Times New Roman" w:cs="Times New Roman"/>
          <w:bCs/>
          <w:sz w:val="24"/>
          <w:szCs w:val="24"/>
          <w:lang w:val="en-GB"/>
        </w:rPr>
      </w:pPr>
      <w:r w:rsidRPr="00072B1D">
        <w:rPr>
          <w:rFonts w:ascii="Times New Roman" w:eastAsia="Times New Roman" w:hAnsi="Times New Roman" w:cs="Times New Roman"/>
          <w:bCs/>
          <w:sz w:val="24"/>
          <w:szCs w:val="24"/>
          <w:lang w:val="en-US"/>
        </w:rPr>
        <w:t>За радна возила, специјална адаптирана возила за превоз реквизита  за путујуће забаве, радње и атестирана специјализована возила за</w:t>
      </w:r>
      <w:r w:rsidR="00072B1D">
        <w:rPr>
          <w:rFonts w:ascii="Times New Roman" w:eastAsia="Times New Roman" w:hAnsi="Times New Roman" w:cs="Times New Roman"/>
          <w:bCs/>
          <w:sz w:val="24"/>
          <w:szCs w:val="24"/>
          <w:lang w:val="sr-Cyrl-RS"/>
        </w:rPr>
        <w:t xml:space="preserve"> </w:t>
      </w:r>
      <w:r w:rsidRPr="00072B1D">
        <w:rPr>
          <w:rFonts w:ascii="Times New Roman" w:eastAsia="Times New Roman" w:hAnsi="Times New Roman" w:cs="Times New Roman"/>
          <w:bCs/>
          <w:sz w:val="24"/>
          <w:szCs w:val="24"/>
          <w:lang w:val="en-US"/>
        </w:rPr>
        <w:t>превоз пчела.............1.</w:t>
      </w:r>
      <w:r w:rsidRPr="00072B1D">
        <w:rPr>
          <w:rFonts w:ascii="Times New Roman" w:eastAsia="Times New Roman" w:hAnsi="Times New Roman" w:cs="Times New Roman"/>
          <w:bCs/>
          <w:sz w:val="24"/>
          <w:szCs w:val="24"/>
          <w:lang w:val="en-GB"/>
        </w:rPr>
        <w:t>620</w:t>
      </w:r>
      <w:r w:rsidRPr="00072B1D">
        <w:rPr>
          <w:rFonts w:ascii="Times New Roman" w:eastAsia="Times New Roman" w:hAnsi="Times New Roman" w:cs="Times New Roman"/>
          <w:bCs/>
          <w:sz w:val="24"/>
          <w:szCs w:val="24"/>
          <w:lang w:val="en-US"/>
        </w:rPr>
        <w:t xml:space="preserve"> динара“ </w:t>
      </w:r>
    </w:p>
    <w:p w:rsidR="00C8211A" w:rsidRPr="00B5282C" w:rsidRDefault="00C8211A" w:rsidP="00C8211A">
      <w:pPr>
        <w:tabs>
          <w:tab w:val="left" w:pos="0"/>
          <w:tab w:val="left" w:pos="1440"/>
        </w:tabs>
        <w:spacing w:after="0" w:line="240" w:lineRule="auto"/>
        <w:ind w:right="-57" w:firstLine="709"/>
        <w:jc w:val="both"/>
        <w:rPr>
          <w:rFonts w:ascii="Times New Roman" w:eastAsia="Times New Roman" w:hAnsi="Times New Roman" w:cs="Times New Roman"/>
          <w:bCs/>
          <w:sz w:val="24"/>
          <w:szCs w:val="24"/>
          <w:lang w:val="en-GB"/>
        </w:rPr>
      </w:pP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en-GB"/>
        </w:rPr>
      </w:pPr>
      <w:r w:rsidRPr="00B5282C">
        <w:rPr>
          <w:rFonts w:ascii="Times New Roman" w:eastAsia="Times New Roman" w:hAnsi="Times New Roman" w:cs="Times New Roman"/>
          <w:b/>
          <w:bCs/>
          <w:sz w:val="24"/>
          <w:szCs w:val="24"/>
          <w:lang w:val="en-US"/>
        </w:rPr>
        <w:t>Члан 2.</w:t>
      </w:r>
    </w:p>
    <w:p w:rsidR="00C8211A" w:rsidRPr="00B5282C" w:rsidRDefault="00C8211A" w:rsidP="00C8211A">
      <w:pPr>
        <w:spacing w:after="0" w:line="240" w:lineRule="auto"/>
        <w:ind w:firstLine="720"/>
        <w:jc w:val="both"/>
        <w:rPr>
          <w:rFonts w:ascii="Times New Roman" w:eastAsia="Times New Roman" w:hAnsi="Times New Roman" w:cs="Times New Roman"/>
          <w:bCs/>
          <w:sz w:val="24"/>
          <w:szCs w:val="24"/>
          <w:lang w:val="sr-Cyrl-CS"/>
        </w:rPr>
      </w:pPr>
      <w:r w:rsidRPr="00B5282C">
        <w:rPr>
          <w:rFonts w:ascii="Times New Roman" w:eastAsia="Times New Roman" w:hAnsi="Times New Roman" w:cs="Times New Roman"/>
          <w:bCs/>
          <w:sz w:val="24"/>
          <w:szCs w:val="24"/>
          <w:lang w:val="sr-Cyrl-CS"/>
        </w:rPr>
        <w:t>У осталом делу Одлука о локалним комуналним таксама остаје непромењена.</w:t>
      </w: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sr-Cyrl-CS"/>
        </w:rPr>
      </w:pPr>
    </w:p>
    <w:p w:rsidR="00C8211A" w:rsidRPr="00B5282C" w:rsidRDefault="00C8211A" w:rsidP="00C8211A">
      <w:pPr>
        <w:spacing w:after="0" w:line="240" w:lineRule="auto"/>
        <w:jc w:val="center"/>
        <w:rPr>
          <w:rFonts w:ascii="Times New Roman" w:eastAsia="Times New Roman" w:hAnsi="Times New Roman" w:cs="Times New Roman"/>
          <w:b/>
          <w:bCs/>
          <w:sz w:val="24"/>
          <w:szCs w:val="24"/>
          <w:lang w:val="sr-Cyrl-CS"/>
        </w:rPr>
      </w:pPr>
      <w:r w:rsidRPr="00B5282C">
        <w:rPr>
          <w:rFonts w:ascii="Times New Roman" w:eastAsia="Times New Roman" w:hAnsi="Times New Roman" w:cs="Times New Roman"/>
          <w:b/>
          <w:bCs/>
          <w:sz w:val="24"/>
          <w:szCs w:val="24"/>
          <w:lang w:val="sr-Cyrl-CS"/>
        </w:rPr>
        <w:t xml:space="preserve">Члан </w:t>
      </w:r>
      <w:r w:rsidRPr="00B5282C">
        <w:rPr>
          <w:rFonts w:ascii="Times New Roman" w:eastAsia="Times New Roman" w:hAnsi="Times New Roman" w:cs="Times New Roman"/>
          <w:b/>
          <w:bCs/>
          <w:sz w:val="24"/>
          <w:szCs w:val="24"/>
          <w:lang w:val="en-GB"/>
        </w:rPr>
        <w:t>3</w:t>
      </w:r>
      <w:r w:rsidRPr="00B5282C">
        <w:rPr>
          <w:rFonts w:ascii="Times New Roman" w:eastAsia="Times New Roman" w:hAnsi="Times New Roman" w:cs="Times New Roman"/>
          <w:b/>
          <w:bCs/>
          <w:sz w:val="24"/>
          <w:szCs w:val="24"/>
          <w:lang w:val="sr-Cyrl-CS"/>
        </w:rPr>
        <w:t>.</w:t>
      </w:r>
    </w:p>
    <w:p w:rsidR="00C8211A" w:rsidRDefault="00C8211A" w:rsidP="00C8211A">
      <w:pPr>
        <w:spacing w:after="0" w:line="240" w:lineRule="auto"/>
        <w:jc w:val="both"/>
        <w:rPr>
          <w:rFonts w:ascii="Times New Roman" w:eastAsia="Times New Roman" w:hAnsi="Times New Roman" w:cs="Times New Roman"/>
          <w:bCs/>
          <w:sz w:val="24"/>
          <w:szCs w:val="24"/>
          <w:lang w:val="sr-Cyrl-CS"/>
        </w:rPr>
      </w:pPr>
      <w:r w:rsidRPr="00B5282C">
        <w:rPr>
          <w:rFonts w:ascii="Times New Roman" w:eastAsia="Times New Roman" w:hAnsi="Times New Roman" w:cs="Times New Roman"/>
          <w:b/>
          <w:bCs/>
          <w:sz w:val="24"/>
          <w:szCs w:val="24"/>
          <w:lang w:val="sr-Cyrl-CS"/>
        </w:rPr>
        <w:tab/>
      </w:r>
      <w:r w:rsidRPr="00B5282C">
        <w:rPr>
          <w:rFonts w:ascii="Times New Roman" w:eastAsia="Times New Roman" w:hAnsi="Times New Roman" w:cs="Times New Roman"/>
          <w:bCs/>
          <w:sz w:val="24"/>
          <w:szCs w:val="24"/>
          <w:lang w:val="sr-Cyrl-CS"/>
        </w:rPr>
        <w:t>Ова Одлука ступа на снагу осмог дана од дана објављивања у „Службеном гласнику општине Баточина“, а примењује се од 01.01.202</w:t>
      </w:r>
      <w:r w:rsidRPr="00B5282C">
        <w:rPr>
          <w:rFonts w:ascii="Times New Roman" w:eastAsia="Times New Roman" w:hAnsi="Times New Roman" w:cs="Times New Roman"/>
          <w:bCs/>
          <w:sz w:val="24"/>
          <w:szCs w:val="24"/>
          <w:lang w:val="en-US"/>
        </w:rPr>
        <w:t>5</w:t>
      </w:r>
      <w:r w:rsidRPr="00B5282C">
        <w:rPr>
          <w:rFonts w:ascii="Times New Roman" w:eastAsia="Times New Roman" w:hAnsi="Times New Roman" w:cs="Times New Roman"/>
          <w:bCs/>
          <w:sz w:val="24"/>
          <w:szCs w:val="24"/>
          <w:lang w:val="sr-Cyrl-CS"/>
        </w:rPr>
        <w:t>. године.</w:t>
      </w:r>
    </w:p>
    <w:p w:rsidR="00072B1D" w:rsidRPr="00B5282C" w:rsidRDefault="00072B1D" w:rsidP="00C8211A">
      <w:pPr>
        <w:spacing w:after="0" w:line="240" w:lineRule="auto"/>
        <w:jc w:val="both"/>
        <w:rPr>
          <w:rFonts w:ascii="Times New Roman" w:eastAsia="Times New Roman" w:hAnsi="Times New Roman" w:cs="Times New Roman"/>
          <w:bCs/>
          <w:sz w:val="24"/>
          <w:szCs w:val="24"/>
          <w:lang w:val="sr-Cyrl-CS"/>
        </w:rPr>
      </w:pPr>
    </w:p>
    <w:p w:rsidR="00C8211A" w:rsidRPr="00B5282C" w:rsidRDefault="00C8211A" w:rsidP="00C8211A">
      <w:pPr>
        <w:spacing w:after="0" w:line="240" w:lineRule="auto"/>
        <w:jc w:val="center"/>
        <w:rPr>
          <w:rFonts w:ascii="Times New Roman" w:eastAsia="Times New Roman" w:hAnsi="Times New Roman" w:cs="Times New Roman"/>
          <w:sz w:val="24"/>
          <w:szCs w:val="24"/>
          <w:lang w:val="en-GB" w:eastAsia="sr-Latn-CS"/>
        </w:rPr>
      </w:pPr>
      <w:r w:rsidRPr="00B5282C">
        <w:rPr>
          <w:rFonts w:ascii="Times New Roman" w:eastAsia="Times New Roman" w:hAnsi="Times New Roman" w:cs="Times New Roman"/>
          <w:b/>
          <w:bCs/>
          <w:sz w:val="24"/>
          <w:szCs w:val="24"/>
          <w:lang w:val="en-GB" w:eastAsia="sr-Latn-CS"/>
        </w:rPr>
        <w:t>СКУПШТИНА ОПШТИНЕ БАТОЧИНА</w:t>
      </w:r>
    </w:p>
    <w:p w:rsidR="00072B1D" w:rsidRDefault="00C8211A" w:rsidP="00072B1D">
      <w:pPr>
        <w:spacing w:after="0" w:line="240" w:lineRule="auto"/>
        <w:jc w:val="center"/>
        <w:rPr>
          <w:rFonts w:ascii="Times New Roman" w:eastAsia="Times New Roman" w:hAnsi="Times New Roman" w:cs="Times New Roman"/>
          <w:b/>
          <w:bCs/>
          <w:sz w:val="24"/>
          <w:szCs w:val="24"/>
          <w:lang w:val="sr-Cyrl-RS" w:eastAsia="sr-Latn-CS"/>
        </w:rPr>
      </w:pPr>
      <w:r w:rsidRPr="00B5282C">
        <w:rPr>
          <w:rFonts w:ascii="Times New Roman" w:eastAsia="Times New Roman" w:hAnsi="Times New Roman" w:cs="Times New Roman"/>
          <w:b/>
          <w:bCs/>
          <w:sz w:val="24"/>
          <w:szCs w:val="24"/>
          <w:lang w:val="en-GB" w:eastAsia="sr-Latn-CS"/>
        </w:rPr>
        <w:t xml:space="preserve">Број:  </w:t>
      </w:r>
      <w:r w:rsidRPr="00B5282C">
        <w:rPr>
          <w:rFonts w:ascii="Times New Roman" w:eastAsia="Times New Roman" w:hAnsi="Times New Roman" w:cs="Times New Roman"/>
          <w:b/>
          <w:bCs/>
          <w:sz w:val="24"/>
          <w:szCs w:val="24"/>
          <w:lang w:val="sr-Cyrl-RS" w:eastAsia="sr-Latn-CS"/>
        </w:rPr>
        <w:t>020-</w:t>
      </w:r>
      <w:r w:rsidRPr="00B5282C">
        <w:rPr>
          <w:rFonts w:ascii="Times New Roman" w:eastAsia="Times New Roman" w:hAnsi="Times New Roman" w:cs="Times New Roman"/>
          <w:b/>
          <w:bCs/>
          <w:sz w:val="24"/>
          <w:szCs w:val="24"/>
          <w:lang w:eastAsia="sr-Latn-CS"/>
        </w:rPr>
        <w:t>1165</w:t>
      </w:r>
      <w:r w:rsidRPr="00B5282C">
        <w:rPr>
          <w:rFonts w:ascii="Times New Roman" w:eastAsia="Times New Roman" w:hAnsi="Times New Roman" w:cs="Times New Roman"/>
          <w:b/>
          <w:bCs/>
          <w:sz w:val="24"/>
          <w:szCs w:val="24"/>
          <w:lang w:val="sr-Cyrl-RS" w:eastAsia="sr-Latn-CS"/>
        </w:rPr>
        <w:t>/24-</w:t>
      </w:r>
      <w:r w:rsidRPr="00B5282C">
        <w:rPr>
          <w:rFonts w:ascii="Times New Roman" w:eastAsia="Times New Roman" w:hAnsi="Times New Roman" w:cs="Times New Roman"/>
          <w:b/>
          <w:bCs/>
          <w:sz w:val="24"/>
          <w:szCs w:val="24"/>
          <w:lang w:eastAsia="sr-Latn-CS"/>
        </w:rPr>
        <w:t>I</w:t>
      </w:r>
      <w:r w:rsidRPr="00B5282C">
        <w:rPr>
          <w:rFonts w:ascii="Times New Roman" w:eastAsia="Times New Roman" w:hAnsi="Times New Roman" w:cs="Times New Roman"/>
          <w:b/>
          <w:bCs/>
          <w:sz w:val="24"/>
          <w:szCs w:val="24"/>
          <w:lang w:val="sr-Cyrl-RS" w:eastAsia="sr-Latn-CS"/>
        </w:rPr>
        <w:t xml:space="preserve"> од </w:t>
      </w:r>
      <w:r w:rsidRPr="00B5282C">
        <w:rPr>
          <w:rFonts w:ascii="Times New Roman" w:eastAsia="Times New Roman" w:hAnsi="Times New Roman" w:cs="Times New Roman"/>
          <w:b/>
          <w:bCs/>
          <w:sz w:val="24"/>
          <w:szCs w:val="24"/>
          <w:lang w:eastAsia="sr-Latn-CS"/>
        </w:rPr>
        <w:t>13.12.</w:t>
      </w:r>
      <w:r w:rsidRPr="00B5282C">
        <w:rPr>
          <w:rFonts w:ascii="Times New Roman" w:eastAsia="Times New Roman" w:hAnsi="Times New Roman" w:cs="Times New Roman"/>
          <w:b/>
          <w:bCs/>
          <w:sz w:val="24"/>
          <w:szCs w:val="24"/>
          <w:lang w:val="en-GB" w:eastAsia="sr-Latn-CS"/>
        </w:rPr>
        <w:t>2024. године</w:t>
      </w:r>
    </w:p>
    <w:p w:rsidR="00C8211A" w:rsidRPr="00B5282C" w:rsidRDefault="00C8211A" w:rsidP="00072B1D">
      <w:pPr>
        <w:spacing w:after="0" w:line="240" w:lineRule="auto"/>
        <w:jc w:val="center"/>
        <w:rPr>
          <w:rFonts w:ascii="Times New Roman" w:eastAsia="Times New Roman" w:hAnsi="Times New Roman" w:cs="Times New Roman"/>
          <w:b/>
          <w:bCs/>
          <w:sz w:val="24"/>
          <w:szCs w:val="24"/>
          <w:lang w:val="en-GB" w:eastAsia="sr-Latn-CS"/>
        </w:rPr>
      </w:pPr>
      <w:r w:rsidRPr="00B5282C">
        <w:rPr>
          <w:rFonts w:ascii="Times New Roman" w:eastAsia="Times New Roman" w:hAnsi="Times New Roman" w:cs="Times New Roman"/>
          <w:b/>
          <w:bCs/>
          <w:sz w:val="24"/>
          <w:szCs w:val="24"/>
          <w:lang w:val="en-GB" w:eastAsia="sr-Latn-CS"/>
        </w:rPr>
        <w:t>ПРЕДСЕДНИЦА СКУПШТИНE</w:t>
      </w:r>
    </w:p>
    <w:p w:rsidR="00C8211A"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BA"/>
        </w:rPr>
      </w:pPr>
      <w:r w:rsidRPr="00B5282C">
        <w:rPr>
          <w:rFonts w:ascii="Times New Roman" w:eastAsia="Times New Roman" w:hAnsi="Times New Roman" w:cs="Times New Roman"/>
          <w:b/>
          <w:sz w:val="24"/>
          <w:szCs w:val="24"/>
          <w:lang w:val="sr-Cyrl-BA"/>
        </w:rPr>
        <w:t>Марија Митрашиновић</w:t>
      </w:r>
    </w:p>
    <w:p w:rsidR="00072B1D" w:rsidRPr="00B5282C" w:rsidRDefault="00072B1D" w:rsidP="00C8211A">
      <w:pPr>
        <w:tabs>
          <w:tab w:val="left" w:pos="3732"/>
          <w:tab w:val="center" w:pos="4873"/>
          <w:tab w:val="left" w:pos="5935"/>
        </w:tabs>
        <w:spacing w:after="0" w:line="240" w:lineRule="auto"/>
        <w:jc w:val="center"/>
        <w:rPr>
          <w:rFonts w:ascii="Times New Roman" w:hAnsi="Times New Roman" w:cs="Times New Roman"/>
          <w:b/>
          <w:sz w:val="24"/>
          <w:szCs w:val="24"/>
        </w:rPr>
      </w:pPr>
      <w:r>
        <w:rPr>
          <w:rFonts w:ascii="Times New Roman" w:eastAsia="Times New Roman" w:hAnsi="Times New Roman" w:cs="Times New Roman"/>
          <w:b/>
          <w:sz w:val="24"/>
          <w:szCs w:val="24"/>
          <w:lang w:val="sr-Cyrl-BA"/>
        </w:rPr>
        <w:t>_________________________</w:t>
      </w:r>
    </w:p>
    <w:p w:rsidR="00C8211A" w:rsidRPr="00B5282C" w:rsidRDefault="00C8211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B5282C" w:rsidRDefault="00C8211A" w:rsidP="00C8211A">
      <w:pPr>
        <w:widowControl w:val="0"/>
        <w:tabs>
          <w:tab w:val="center" w:pos="720"/>
          <w:tab w:val="left" w:pos="4962"/>
          <w:tab w:val="right" w:pos="8640"/>
        </w:tabs>
        <w:autoSpaceDE w:val="0"/>
        <w:autoSpaceDN w:val="0"/>
        <w:adjustRightInd w:val="0"/>
        <w:spacing w:after="0" w:line="240" w:lineRule="auto"/>
        <w:ind w:firstLine="567"/>
        <w:jc w:val="both"/>
        <w:rPr>
          <w:rFonts w:ascii="Times New Roman" w:eastAsiaTheme="minorEastAsia" w:hAnsi="Times New Roman" w:cs="Times New Roman"/>
          <w:sz w:val="24"/>
          <w:szCs w:val="24"/>
          <w:lang w:val="en-US"/>
        </w:rPr>
      </w:pPr>
      <w:r w:rsidRPr="00B5282C">
        <w:rPr>
          <w:rFonts w:ascii="Times New Roman" w:eastAsiaTheme="minorEastAsia" w:hAnsi="Times New Roman" w:cs="Times New Roman"/>
          <w:sz w:val="24"/>
          <w:szCs w:val="24"/>
          <w:lang w:val="en-US"/>
        </w:rPr>
        <w:t xml:space="preserve">На основу члана 32. тачка 4) Закона о локалној самоуправи („Сл. гласник РС“, бр.129/2007, 83/2014 - др. закон, 101/2016 – др. закон, 47/2018 и 111/2021 – др. закон), члана </w:t>
      </w:r>
      <w:r w:rsidRPr="00B5282C">
        <w:rPr>
          <w:rFonts w:ascii="Times New Roman" w:eastAsiaTheme="minorEastAsia" w:hAnsi="Times New Roman" w:cs="Times New Roman"/>
          <w:sz w:val="24"/>
          <w:szCs w:val="24"/>
          <w:lang w:val="sr-Cyrl-CS"/>
        </w:rPr>
        <w:t>40</w:t>
      </w:r>
      <w:r w:rsidRPr="00B5282C">
        <w:rPr>
          <w:rFonts w:ascii="Times New Roman" w:eastAsiaTheme="minorEastAsia" w:hAnsi="Times New Roman" w:cs="Times New Roman"/>
          <w:sz w:val="24"/>
          <w:szCs w:val="24"/>
          <w:lang w:val="en-US"/>
        </w:rPr>
        <w:t xml:space="preserve">. тачка </w:t>
      </w:r>
      <w:r w:rsidRPr="00B5282C">
        <w:rPr>
          <w:rFonts w:ascii="Times New Roman" w:eastAsiaTheme="minorEastAsia" w:hAnsi="Times New Roman" w:cs="Times New Roman"/>
          <w:sz w:val="24"/>
          <w:szCs w:val="24"/>
          <w:lang w:val="sr-Cyrl-CS"/>
        </w:rPr>
        <w:t>6</w:t>
      </w:r>
      <w:r w:rsidRPr="00B5282C">
        <w:rPr>
          <w:rFonts w:ascii="Times New Roman" w:eastAsiaTheme="minorEastAsia" w:hAnsi="Times New Roman" w:cs="Times New Roman"/>
          <w:sz w:val="24"/>
          <w:szCs w:val="24"/>
          <w:lang w:val="en-US"/>
        </w:rPr>
        <w:t xml:space="preserve">) Статута општине Баточина („Сл. гласник општине Баточина“, бр. </w:t>
      </w:r>
      <w:r w:rsidRPr="00B5282C">
        <w:rPr>
          <w:rFonts w:ascii="Times New Roman" w:eastAsiaTheme="minorEastAsia" w:hAnsi="Times New Roman" w:cs="Times New Roman"/>
          <w:sz w:val="24"/>
          <w:szCs w:val="24"/>
          <w:lang w:val="sr-Cyrl-CS"/>
        </w:rPr>
        <w:t>9/19</w:t>
      </w:r>
      <w:r w:rsidRPr="00B5282C">
        <w:rPr>
          <w:rFonts w:ascii="Times New Roman" w:eastAsiaTheme="minorEastAsia" w:hAnsi="Times New Roman" w:cs="Times New Roman"/>
          <w:sz w:val="24"/>
          <w:szCs w:val="24"/>
          <w:lang w:val="en-US"/>
        </w:rPr>
        <w:t xml:space="preserve">) и члана 145. став 2. Пословника о раду Скупштине општине Баточина („Сл. гласник општине Баточина“, бр. </w:t>
      </w:r>
      <w:r w:rsidRPr="00B5282C">
        <w:rPr>
          <w:rFonts w:ascii="Times New Roman" w:eastAsiaTheme="minorEastAsia" w:hAnsi="Times New Roman" w:cs="Times New Roman"/>
          <w:sz w:val="24"/>
          <w:szCs w:val="24"/>
          <w:lang w:val="sr-Cyrl-CS"/>
        </w:rPr>
        <w:t>13/19 и 24/20</w:t>
      </w:r>
      <w:r w:rsidRPr="00B5282C">
        <w:rPr>
          <w:rFonts w:ascii="Times New Roman" w:eastAsiaTheme="minorEastAsia" w:hAnsi="Times New Roman" w:cs="Times New Roman"/>
          <w:sz w:val="24"/>
          <w:szCs w:val="24"/>
          <w:lang w:val="en-US"/>
        </w:rPr>
        <w:t>), Скупштина општине Баточина на седници одржаној дана 13.12.2024. године, донела је:</w:t>
      </w:r>
      <w:r w:rsidRPr="00B5282C">
        <w:rPr>
          <w:rFonts w:ascii="Times New Roman" w:eastAsiaTheme="minorEastAsia" w:hAnsi="Times New Roman" w:cs="Times New Roman"/>
          <w:b/>
          <w:bCs/>
          <w:sz w:val="24"/>
          <w:szCs w:val="24"/>
          <w:lang w:val="en-US"/>
        </w:rPr>
        <w:tab/>
      </w:r>
    </w:p>
    <w:p w:rsidR="00C8211A" w:rsidRPr="00B5282C" w:rsidRDefault="00C8211A" w:rsidP="00C8211A">
      <w:pPr>
        <w:widowControl w:val="0"/>
        <w:tabs>
          <w:tab w:val="left" w:pos="4962"/>
        </w:tabs>
        <w:autoSpaceDE w:val="0"/>
        <w:autoSpaceDN w:val="0"/>
        <w:adjustRightInd w:val="0"/>
        <w:spacing w:after="0" w:line="240" w:lineRule="auto"/>
        <w:ind w:left="720" w:firstLine="720"/>
        <w:rPr>
          <w:rFonts w:ascii="Times New Roman" w:eastAsiaTheme="minorEastAsia" w:hAnsi="Times New Roman" w:cs="Times New Roman"/>
          <w:sz w:val="24"/>
          <w:szCs w:val="24"/>
          <w:lang w:val="en-US"/>
        </w:rPr>
      </w:pP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u w:val="single"/>
          <w:lang w:val="en-US"/>
        </w:rPr>
      </w:pPr>
      <w:r w:rsidRPr="00B5282C">
        <w:rPr>
          <w:rFonts w:ascii="Times New Roman" w:eastAsiaTheme="minorEastAsia" w:hAnsi="Times New Roman" w:cs="Times New Roman"/>
          <w:b/>
          <w:bCs/>
          <w:sz w:val="24"/>
          <w:szCs w:val="24"/>
          <w:lang w:val="en-US"/>
        </w:rPr>
        <w:t>П Р О Г Р А М</w:t>
      </w: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en-US"/>
        </w:rPr>
      </w:pPr>
      <w:r w:rsidRPr="00B5282C">
        <w:rPr>
          <w:rFonts w:ascii="Times New Roman" w:eastAsiaTheme="minorEastAsia" w:hAnsi="Times New Roman" w:cs="Times New Roman"/>
          <w:b/>
          <w:bCs/>
          <w:sz w:val="24"/>
          <w:szCs w:val="24"/>
          <w:lang w:val="en-US"/>
        </w:rPr>
        <w:t>ОДРЖАВАЊА И РАЗВОЈА ОПШТИНСКИХ И НЕКАТЕГОРИСАНИХ ПУТЕВА</w:t>
      </w: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sz w:val="24"/>
          <w:szCs w:val="24"/>
          <w:lang w:val="en-US"/>
        </w:rPr>
      </w:pPr>
      <w:r w:rsidRPr="00B5282C">
        <w:rPr>
          <w:rFonts w:ascii="Times New Roman" w:eastAsiaTheme="minorEastAsia" w:hAnsi="Times New Roman" w:cs="Times New Roman"/>
          <w:b/>
          <w:bCs/>
          <w:sz w:val="24"/>
          <w:szCs w:val="24"/>
          <w:lang w:val="en-US"/>
        </w:rPr>
        <w:t xml:space="preserve">У </w:t>
      </w:r>
      <w:r w:rsidRPr="00B5282C">
        <w:rPr>
          <w:rFonts w:ascii="Times New Roman" w:eastAsiaTheme="minorEastAsia" w:hAnsi="Times New Roman" w:cs="Times New Roman"/>
          <w:b/>
          <w:bCs/>
          <w:sz w:val="24"/>
          <w:szCs w:val="24"/>
          <w:lang w:val="sr-Cyrl-CS"/>
        </w:rPr>
        <w:t xml:space="preserve">ОПШТИНИ БАТОЧИНА ЗА </w:t>
      </w:r>
      <w:r w:rsidRPr="00B5282C">
        <w:rPr>
          <w:rFonts w:ascii="Times New Roman" w:eastAsiaTheme="minorEastAsia" w:hAnsi="Times New Roman" w:cs="Times New Roman"/>
          <w:b/>
          <w:bCs/>
          <w:sz w:val="24"/>
          <w:szCs w:val="24"/>
          <w:lang w:val="en-US"/>
        </w:rPr>
        <w:t>2025. ГОДИН</w:t>
      </w:r>
      <w:r w:rsidRPr="00B5282C">
        <w:rPr>
          <w:rFonts w:ascii="Times New Roman" w:eastAsiaTheme="minorEastAsia" w:hAnsi="Times New Roman" w:cs="Times New Roman"/>
          <w:b/>
          <w:bCs/>
          <w:sz w:val="24"/>
          <w:szCs w:val="24"/>
          <w:lang w:val="sr-Cyrl-CS"/>
        </w:rPr>
        <w:t>У</w:t>
      </w: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sz w:val="24"/>
          <w:szCs w:val="24"/>
          <w:lang w:val="sr-Cyrl-CS"/>
        </w:rPr>
      </w:pP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en-US"/>
        </w:rPr>
      </w:pPr>
      <w:r w:rsidRPr="00B5282C">
        <w:rPr>
          <w:rFonts w:ascii="Times New Roman" w:eastAsiaTheme="minorEastAsia" w:hAnsi="Times New Roman" w:cs="Times New Roman"/>
          <w:b/>
          <w:sz w:val="24"/>
          <w:szCs w:val="24"/>
          <w:lang w:val="en-US"/>
        </w:rPr>
        <w:t>I</w:t>
      </w: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rPr>
      </w:pPr>
    </w:p>
    <w:p w:rsidR="00C8211A" w:rsidRPr="00B5282C" w:rsidRDefault="00C8211A" w:rsidP="00C8211A">
      <w:pPr>
        <w:widowControl w:val="0"/>
        <w:tabs>
          <w:tab w:val="left" w:pos="720"/>
        </w:tabs>
        <w:autoSpaceDE w:val="0"/>
        <w:autoSpaceDN w:val="0"/>
        <w:adjustRightInd w:val="0"/>
        <w:spacing w:after="0" w:line="240" w:lineRule="auto"/>
        <w:jc w:val="both"/>
        <w:rPr>
          <w:rFonts w:ascii="Times New Roman" w:eastAsiaTheme="minorEastAsia" w:hAnsi="Times New Roman" w:cs="Times New Roman"/>
          <w:sz w:val="24"/>
          <w:szCs w:val="24"/>
          <w:lang w:val="en-US"/>
        </w:rPr>
      </w:pPr>
      <w:r w:rsidRPr="00B5282C">
        <w:rPr>
          <w:rFonts w:ascii="Times New Roman" w:eastAsiaTheme="minorEastAsia" w:hAnsi="Times New Roman" w:cs="Times New Roman"/>
          <w:sz w:val="24"/>
          <w:szCs w:val="24"/>
          <w:lang w:val="en-US"/>
        </w:rPr>
        <w:tab/>
        <w:t>Овим Програмом обухваћени су планирани радовина одржавању и развоју општинских и некатегорисаних путева у 2025.години, као и активности које ће се предузимати у изградњи нових и модернизацији постојећих путева, а у складу са расположивим финансијским средствима за ове намене, опредељених Одлуком о буџету општине Баточина за 2025.годину у оквиру програма 07 - Организација саобраћаја и саобраћајне инфраструктуре.</w:t>
      </w: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en-US"/>
        </w:rPr>
      </w:pP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en-US"/>
        </w:rPr>
      </w:pPr>
      <w:r w:rsidRPr="00B5282C">
        <w:rPr>
          <w:rFonts w:ascii="Times New Roman" w:eastAsiaTheme="minorEastAsia" w:hAnsi="Times New Roman" w:cs="Times New Roman"/>
          <w:b/>
          <w:sz w:val="24"/>
          <w:szCs w:val="24"/>
          <w:lang w:val="en-US"/>
        </w:rPr>
        <w:t>II</w:t>
      </w: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sz w:val="24"/>
          <w:szCs w:val="24"/>
          <w:lang w:val="en-US"/>
        </w:rPr>
      </w:pPr>
    </w:p>
    <w:p w:rsidR="00C8211A" w:rsidRPr="00B5282C"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val="en-US"/>
        </w:rPr>
      </w:pPr>
      <w:r w:rsidRPr="00B5282C">
        <w:rPr>
          <w:rFonts w:ascii="Times New Roman" w:eastAsiaTheme="minorEastAsia" w:hAnsi="Times New Roman" w:cs="Times New Roman"/>
          <w:b/>
          <w:bCs/>
          <w:i/>
          <w:iCs/>
          <w:sz w:val="24"/>
          <w:szCs w:val="24"/>
          <w:lang w:val="en-US"/>
        </w:rPr>
        <w:t>КАПИТАЛНО ОДРЖАВАЊЕ</w:t>
      </w:r>
    </w:p>
    <w:p w:rsidR="00C8211A" w:rsidRPr="00B5282C" w:rsidRDefault="00C8211A" w:rsidP="00C8211A">
      <w:pPr>
        <w:widowControl w:val="0"/>
        <w:tabs>
          <w:tab w:val="left" w:pos="4962"/>
        </w:tabs>
        <w:autoSpaceDE w:val="0"/>
        <w:autoSpaceDN w:val="0"/>
        <w:adjustRightInd w:val="0"/>
        <w:spacing w:after="0" w:line="240" w:lineRule="auto"/>
        <w:ind w:left="1440" w:hanging="720"/>
        <w:jc w:val="center"/>
        <w:rPr>
          <w:rFonts w:ascii="Times New Roman" w:eastAsiaTheme="minorEastAsia" w:hAnsi="Times New Roman" w:cs="Times New Roman"/>
          <w:b/>
          <w:bCs/>
          <w:i/>
          <w:iCs/>
          <w:sz w:val="24"/>
          <w:szCs w:val="24"/>
          <w:lang w:val="en-US"/>
        </w:rPr>
      </w:pPr>
    </w:p>
    <w:p w:rsidR="00C8211A" w:rsidRPr="00B5282C" w:rsidRDefault="00C8211A" w:rsidP="00C8211A">
      <w:pPr>
        <w:widowControl w:val="0"/>
        <w:tabs>
          <w:tab w:val="left" w:pos="720"/>
        </w:tabs>
        <w:autoSpaceDE w:val="0"/>
        <w:autoSpaceDN w:val="0"/>
        <w:adjustRightInd w:val="0"/>
        <w:spacing w:after="0" w:line="240" w:lineRule="auto"/>
        <w:jc w:val="both"/>
        <w:rPr>
          <w:rFonts w:ascii="Times New Roman" w:eastAsiaTheme="minorEastAsia" w:hAnsi="Times New Roman" w:cs="Times New Roman"/>
          <w:iCs/>
          <w:sz w:val="24"/>
          <w:szCs w:val="24"/>
          <w:lang w:val="en-US"/>
        </w:rPr>
      </w:pPr>
      <w:r w:rsidRPr="00B5282C">
        <w:rPr>
          <w:rFonts w:ascii="Times New Roman" w:eastAsiaTheme="minorEastAsia" w:hAnsi="Times New Roman" w:cs="Times New Roman"/>
          <w:bCs/>
          <w:iCs/>
          <w:sz w:val="24"/>
          <w:szCs w:val="24"/>
          <w:lang w:val="en-US"/>
        </w:rPr>
        <w:tab/>
        <w:t>Овом програмском активношћу обухваћени су радови на изградњи и</w:t>
      </w:r>
      <w:r w:rsidRPr="00B5282C">
        <w:rPr>
          <w:rFonts w:ascii="Times New Roman" w:eastAsiaTheme="minorEastAsia" w:hAnsi="Times New Roman" w:cs="Times New Roman"/>
          <w:bCs/>
          <w:iCs/>
          <w:sz w:val="24"/>
          <w:szCs w:val="24"/>
          <w:lang w:val="sr-Cyrl-CS"/>
        </w:rPr>
        <w:t>рехабилитацији</w:t>
      </w:r>
      <w:r w:rsidRPr="00B5282C">
        <w:rPr>
          <w:rFonts w:ascii="Times New Roman" w:eastAsiaTheme="minorEastAsia" w:hAnsi="Times New Roman" w:cs="Times New Roman"/>
          <w:bCs/>
          <w:iCs/>
          <w:sz w:val="24"/>
          <w:szCs w:val="24"/>
          <w:lang w:val="en-US"/>
        </w:rPr>
        <w:t xml:space="preserve"> путеваи путних објеката у ингеренцији општине Баточина </w:t>
      </w:r>
      <w:r w:rsidRPr="00B5282C">
        <w:rPr>
          <w:rFonts w:ascii="Times New Roman" w:eastAsiaTheme="minorEastAsia" w:hAnsi="Times New Roman" w:cs="Times New Roman"/>
          <w:sz w:val="24"/>
          <w:szCs w:val="24"/>
          <w:lang w:val="en-US"/>
        </w:rPr>
        <w:t xml:space="preserve">према предмеру радова из пројектно-техничке документације, за коју Одељење за имовинско–правне послове, урбанизам, грађевинарство и инспекцијске послове Општинске управе општине Баточина издаје одговарајуће одобрење, у складу са Законом о планирању и изградњи </w:t>
      </w:r>
      <w:r w:rsidRPr="00B5282C">
        <w:rPr>
          <w:rFonts w:ascii="Times New Roman" w:eastAsiaTheme="minorEastAsia" w:hAnsi="Times New Roman" w:cs="Times New Roman"/>
          <w:i/>
          <w:sz w:val="24"/>
          <w:szCs w:val="24"/>
          <w:lang w:val="en-US"/>
        </w:rPr>
        <w:t>(„Сл.гласник РС“,</w:t>
      </w:r>
      <w:r w:rsidRPr="00B5282C">
        <w:rPr>
          <w:rFonts w:ascii="Times New Roman" w:eastAsiaTheme="minorEastAsia" w:hAnsi="Times New Roman" w:cs="Times New Roman"/>
          <w:i/>
          <w:iCs/>
          <w:sz w:val="24"/>
          <w:szCs w:val="24"/>
          <w:lang w:val="en-US"/>
        </w:rPr>
        <w:t>бр. 72/2009, 81/2009 - испр., 64/2010 –одлука УС, 24/2011, 121/2012, 42/2013 - одлука УС, 50/2013 - одлука УС, 98/2013 - одлука УС, 132/2014, 145/2014, 8</w:t>
      </w:r>
      <w:r w:rsidRPr="00B5282C">
        <w:rPr>
          <w:rFonts w:ascii="Times New Roman" w:eastAsia="Times New Roman" w:hAnsi="Times New Roman" w:cs="Times New Roman"/>
          <w:bCs/>
          <w:i/>
          <w:sz w:val="24"/>
          <w:szCs w:val="24"/>
          <w:lang w:val="en-US"/>
        </w:rPr>
        <w:t>3/2018, 31/2019, 37/2019 - др. закон, 9/2020, 52/2021 и 62/2023)</w:t>
      </w:r>
      <w:r w:rsidRPr="00B5282C">
        <w:rPr>
          <w:rFonts w:ascii="Times New Roman" w:eastAsiaTheme="minorEastAsia" w:hAnsi="Times New Roman" w:cs="Times New Roman"/>
          <w:sz w:val="24"/>
          <w:szCs w:val="24"/>
          <w:lang w:val="en-US"/>
        </w:rPr>
        <w:t xml:space="preserve"> или Законом о путевима </w:t>
      </w:r>
      <w:r w:rsidRPr="00B5282C">
        <w:rPr>
          <w:rFonts w:ascii="Times New Roman" w:eastAsiaTheme="minorEastAsia" w:hAnsi="Times New Roman" w:cs="Times New Roman"/>
          <w:i/>
          <w:sz w:val="24"/>
          <w:szCs w:val="24"/>
          <w:lang w:val="en-US"/>
        </w:rPr>
        <w:t>(„Сл.гласник РС“,</w:t>
      </w:r>
      <w:r w:rsidRPr="00B5282C">
        <w:rPr>
          <w:rFonts w:ascii="Times New Roman" w:eastAsiaTheme="minorEastAsia" w:hAnsi="Times New Roman" w:cs="Times New Roman"/>
          <w:i/>
          <w:iCs/>
          <w:sz w:val="24"/>
          <w:szCs w:val="24"/>
          <w:lang w:val="en-US"/>
        </w:rPr>
        <w:t>бр. 41/2018,95/2018 – др. закон и 92/2023 – др. закон).</w:t>
      </w:r>
    </w:p>
    <w:p w:rsidR="00C8211A" w:rsidRPr="00B5282C" w:rsidRDefault="00C8211A" w:rsidP="00C8211A">
      <w:pPr>
        <w:widowControl w:val="0"/>
        <w:tabs>
          <w:tab w:val="left" w:pos="720"/>
          <w:tab w:val="left" w:pos="810"/>
        </w:tabs>
        <w:autoSpaceDE w:val="0"/>
        <w:autoSpaceDN w:val="0"/>
        <w:adjustRightInd w:val="0"/>
        <w:spacing w:after="0" w:line="240" w:lineRule="auto"/>
        <w:jc w:val="both"/>
        <w:rPr>
          <w:rFonts w:ascii="Times New Roman" w:eastAsiaTheme="minorEastAsia" w:hAnsi="Times New Roman" w:cs="Times New Roman"/>
          <w:sz w:val="24"/>
          <w:szCs w:val="24"/>
          <w:lang w:val="en-US"/>
        </w:rPr>
      </w:pPr>
      <w:r w:rsidRPr="00B5282C">
        <w:rPr>
          <w:rFonts w:ascii="Times New Roman" w:eastAsiaTheme="minorEastAsia" w:hAnsi="Times New Roman" w:cs="Times New Roman"/>
          <w:iCs/>
          <w:sz w:val="24"/>
          <w:szCs w:val="24"/>
          <w:lang w:val="en-US"/>
        </w:rPr>
        <w:tab/>
        <w:t xml:space="preserve">Набавка и уговарање услуга пројектовања, извођење радова и услуга стручног надзора над извођењем предметних радова спроводи се уз поштовање одредби Закона о јавним набавкама </w:t>
      </w:r>
      <w:r w:rsidRPr="00B5282C">
        <w:rPr>
          <w:rFonts w:ascii="Times New Roman" w:eastAsiaTheme="minorEastAsia" w:hAnsi="Times New Roman" w:cs="Times New Roman"/>
          <w:i/>
          <w:sz w:val="24"/>
          <w:szCs w:val="24"/>
          <w:lang w:val="ru-RU"/>
        </w:rPr>
        <w:t>(</w:t>
      </w:r>
      <w:r w:rsidRPr="00B5282C">
        <w:rPr>
          <w:rFonts w:ascii="Times New Roman" w:eastAsiaTheme="minorEastAsia" w:hAnsi="Times New Roman" w:cs="Times New Roman"/>
          <w:i/>
          <w:sz w:val="24"/>
          <w:szCs w:val="24"/>
          <w:lang w:val="en-US"/>
        </w:rPr>
        <w:t>„</w:t>
      </w:r>
      <w:r w:rsidRPr="00B5282C">
        <w:rPr>
          <w:rFonts w:ascii="Times New Roman" w:eastAsiaTheme="minorEastAsia" w:hAnsi="Times New Roman" w:cs="Times New Roman"/>
          <w:i/>
          <w:sz w:val="24"/>
          <w:szCs w:val="24"/>
          <w:lang w:val="ru-RU"/>
        </w:rPr>
        <w:t>Сл. гласник РС</w:t>
      </w:r>
      <w:r w:rsidRPr="00B5282C">
        <w:rPr>
          <w:rFonts w:ascii="Times New Roman" w:eastAsiaTheme="minorEastAsia" w:hAnsi="Times New Roman" w:cs="Times New Roman"/>
          <w:i/>
          <w:sz w:val="24"/>
          <w:szCs w:val="24"/>
          <w:lang w:val="en-US"/>
        </w:rPr>
        <w:t>“</w:t>
      </w:r>
      <w:r w:rsidRPr="00B5282C">
        <w:rPr>
          <w:rFonts w:ascii="Times New Roman" w:eastAsiaTheme="minorEastAsia" w:hAnsi="Times New Roman" w:cs="Times New Roman"/>
          <w:i/>
          <w:sz w:val="24"/>
          <w:szCs w:val="24"/>
          <w:lang w:val="ru-RU"/>
        </w:rPr>
        <w:t>, бр. 91/2019 и 92/2023</w:t>
      </w:r>
      <w:r w:rsidRPr="00B5282C">
        <w:rPr>
          <w:rFonts w:ascii="Times New Roman" w:eastAsiaTheme="minorEastAsia" w:hAnsi="Times New Roman" w:cs="Times New Roman"/>
          <w:i/>
          <w:noProof/>
          <w:sz w:val="24"/>
          <w:szCs w:val="24"/>
          <w:lang w:val="sr-Cyrl-CS"/>
        </w:rPr>
        <w:t>).</w:t>
      </w:r>
    </w:p>
    <w:p w:rsidR="00C8211A" w:rsidRPr="00B5282C"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
          <w:bCs/>
          <w:i/>
          <w:iCs/>
          <w:sz w:val="24"/>
          <w:szCs w:val="24"/>
          <w:lang w:val="sr-Cyrl-CS"/>
        </w:rPr>
      </w:pPr>
    </w:p>
    <w:p w:rsidR="00C8211A" w:rsidRPr="00B5282C"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en-US"/>
        </w:rPr>
      </w:pPr>
      <w:r w:rsidRPr="00B5282C">
        <w:rPr>
          <w:rFonts w:ascii="Times New Roman" w:eastAsiaTheme="minorEastAsia" w:hAnsi="Times New Roman" w:cs="Times New Roman"/>
          <w:sz w:val="24"/>
          <w:szCs w:val="24"/>
          <w:lang w:val="en-US"/>
        </w:rPr>
        <w:t xml:space="preserve">За ове намене се опредељују средства у износу од </w:t>
      </w:r>
      <w:r w:rsidRPr="00B5282C">
        <w:rPr>
          <w:rFonts w:ascii="Times New Roman" w:eastAsiaTheme="minorEastAsia" w:hAnsi="Times New Roman" w:cs="Times New Roman"/>
          <w:b/>
          <w:sz w:val="24"/>
          <w:szCs w:val="24"/>
          <w:lang w:val="en-US"/>
        </w:rPr>
        <w:t>4.</w:t>
      </w:r>
      <w:r w:rsidRPr="00B5282C">
        <w:rPr>
          <w:rFonts w:ascii="Times New Roman" w:eastAsiaTheme="minorEastAsia" w:hAnsi="Times New Roman" w:cs="Times New Roman"/>
          <w:b/>
          <w:sz w:val="24"/>
          <w:szCs w:val="24"/>
          <w:lang w:val="sr-Cyrl-RS"/>
        </w:rPr>
        <w:t>8</w:t>
      </w:r>
      <w:r w:rsidRPr="00B5282C">
        <w:rPr>
          <w:rFonts w:ascii="Times New Roman" w:eastAsiaTheme="minorEastAsia" w:hAnsi="Times New Roman" w:cs="Times New Roman"/>
          <w:b/>
          <w:sz w:val="24"/>
          <w:szCs w:val="24"/>
          <w:lang w:val="en-US"/>
        </w:rPr>
        <w:t xml:space="preserve">00.000,00 </w:t>
      </w:r>
      <w:r w:rsidRPr="00B5282C">
        <w:rPr>
          <w:rFonts w:ascii="Times New Roman" w:eastAsiaTheme="minorEastAsia" w:hAnsi="Times New Roman" w:cs="Times New Roman"/>
          <w:b/>
          <w:bCs/>
          <w:sz w:val="24"/>
          <w:szCs w:val="24"/>
          <w:lang w:val="en-US"/>
        </w:rPr>
        <w:t xml:space="preserve">динара </w:t>
      </w:r>
      <w:r w:rsidRPr="00B5282C">
        <w:rPr>
          <w:rFonts w:ascii="Times New Roman" w:eastAsiaTheme="minorEastAsia" w:hAnsi="Times New Roman" w:cs="Times New Roman"/>
          <w:bCs/>
          <w:sz w:val="24"/>
          <w:szCs w:val="24"/>
          <w:lang w:val="en-US"/>
        </w:rPr>
        <w:t xml:space="preserve">из </w:t>
      </w:r>
      <w:r w:rsidRPr="00B5282C">
        <w:rPr>
          <w:rFonts w:ascii="Times New Roman" w:eastAsiaTheme="minorEastAsia" w:hAnsi="Times New Roman" w:cs="Times New Roman"/>
          <w:sz w:val="24"/>
          <w:szCs w:val="24"/>
          <w:lang w:val="sr-Cyrl-CS"/>
        </w:rPr>
        <w:t>извора 01</w:t>
      </w:r>
      <w:r w:rsidRPr="00B5282C">
        <w:rPr>
          <w:rFonts w:ascii="Times New Roman" w:eastAsiaTheme="minorEastAsia" w:hAnsi="Times New Roman" w:cs="Times New Roman"/>
          <w:sz w:val="24"/>
          <w:szCs w:val="24"/>
        </w:rPr>
        <w:t xml:space="preserve"> </w:t>
      </w:r>
      <w:r w:rsidRPr="00B5282C">
        <w:rPr>
          <w:rFonts w:ascii="Times New Roman" w:eastAsiaTheme="minorEastAsia" w:hAnsi="Times New Roman" w:cs="Times New Roman"/>
          <w:sz w:val="24"/>
          <w:szCs w:val="24"/>
          <w:lang w:val="sr-Cyrl-CS"/>
        </w:rPr>
        <w:t>–</w:t>
      </w:r>
      <w:r w:rsidRPr="00B5282C">
        <w:rPr>
          <w:rFonts w:ascii="Times New Roman" w:eastAsiaTheme="minorEastAsia" w:hAnsi="Times New Roman" w:cs="Times New Roman"/>
          <w:sz w:val="24"/>
          <w:szCs w:val="24"/>
        </w:rPr>
        <w:t xml:space="preserve"> </w:t>
      </w:r>
      <w:r w:rsidRPr="00B5282C">
        <w:rPr>
          <w:rFonts w:ascii="Times New Roman" w:eastAsiaTheme="minorEastAsia" w:hAnsi="Times New Roman" w:cs="Times New Roman"/>
          <w:sz w:val="24"/>
          <w:szCs w:val="24"/>
          <w:lang w:val="sr-Cyrl-CS"/>
        </w:rPr>
        <w:t>буџет</w:t>
      </w:r>
      <w:r w:rsidRPr="00B5282C">
        <w:rPr>
          <w:rFonts w:ascii="Times New Roman" w:eastAsiaTheme="minorEastAsia" w:hAnsi="Times New Roman" w:cs="Times New Roman"/>
          <w:sz w:val="24"/>
          <w:szCs w:val="24"/>
          <w:lang w:val="en-US"/>
        </w:rPr>
        <w:t>ска средства, а која ће се искористити на следећи начин:</w:t>
      </w:r>
    </w:p>
    <w:p w:rsidR="00B5282C" w:rsidRDefault="00B5282C"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en-US"/>
        </w:rPr>
        <w:sectPr w:rsidR="00B5282C" w:rsidSect="002F2FE2">
          <w:type w:val="continuous"/>
          <w:pgSz w:w="11907" w:h="16839" w:code="9"/>
          <w:pgMar w:top="1440" w:right="1077" w:bottom="1440" w:left="1077" w:header="709" w:footer="709" w:gutter="0"/>
          <w:cols w:num="2" w:space="708"/>
          <w:docGrid w:linePitch="360"/>
        </w:sectPr>
      </w:pPr>
    </w:p>
    <w:p w:rsidR="00C8211A" w:rsidRPr="00C8211A"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en-US"/>
        </w:rPr>
      </w:pPr>
    </w:p>
    <w:tbl>
      <w:tblPr>
        <w:tblW w:w="0" w:type="auto"/>
        <w:jc w:val="center"/>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34"/>
        <w:gridCol w:w="6016"/>
        <w:gridCol w:w="2700"/>
      </w:tblGrid>
      <w:tr w:rsidR="00C8211A" w:rsidRPr="00C8211A" w:rsidTr="005D5F05">
        <w:trPr>
          <w:jc w:val="center"/>
        </w:trPr>
        <w:tc>
          <w:tcPr>
            <w:tcW w:w="734" w:type="dxa"/>
            <w:tcBorders>
              <w:top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en-US"/>
              </w:rPr>
            </w:pPr>
            <w:r w:rsidRPr="00C8211A">
              <w:rPr>
                <w:rFonts w:ascii="Times New Roman" w:eastAsiaTheme="minorEastAsia" w:hAnsi="Times New Roman" w:cs="Times New Roman"/>
                <w:b/>
                <w:sz w:val="24"/>
                <w:szCs w:val="24"/>
                <w:lang w:val="en-US"/>
              </w:rPr>
              <w:t>РБ</w:t>
            </w:r>
          </w:p>
        </w:tc>
        <w:tc>
          <w:tcPr>
            <w:tcW w:w="6016" w:type="dxa"/>
            <w:tcBorders>
              <w:top w:val="single" w:sz="4" w:space="0" w:color="auto"/>
              <w:left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en-US"/>
              </w:rPr>
            </w:pPr>
            <w:r w:rsidRPr="00C8211A">
              <w:rPr>
                <w:rFonts w:ascii="Times New Roman" w:eastAsiaTheme="minorEastAsia" w:hAnsi="Times New Roman" w:cs="Times New Roman"/>
                <w:b/>
                <w:sz w:val="24"/>
                <w:szCs w:val="24"/>
                <w:lang w:val="en-US"/>
              </w:rPr>
              <w:t>Путни правац</w:t>
            </w:r>
          </w:p>
        </w:tc>
        <w:tc>
          <w:tcPr>
            <w:tcW w:w="2700" w:type="dxa"/>
            <w:tcBorders>
              <w:top w:val="single" w:sz="4" w:space="0" w:color="auto"/>
              <w:left w:val="single" w:sz="4" w:space="0" w:color="auto"/>
              <w:bottom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rPr>
            </w:pPr>
          </w:p>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rPr>
            </w:pPr>
            <w:r w:rsidRPr="00C8211A">
              <w:rPr>
                <w:rFonts w:ascii="Times New Roman" w:eastAsiaTheme="minorEastAsia" w:hAnsi="Times New Roman" w:cs="Times New Roman"/>
                <w:b/>
                <w:sz w:val="24"/>
                <w:szCs w:val="24"/>
                <w:lang w:val="en-US"/>
              </w:rPr>
              <w:t>Вредност</w:t>
            </w:r>
          </w:p>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sr-Cyrl-CS"/>
              </w:rPr>
            </w:pPr>
          </w:p>
        </w:tc>
      </w:tr>
      <w:tr w:rsidR="00C8211A" w:rsidRPr="00C8211A" w:rsidTr="005D5F05">
        <w:trPr>
          <w:jc w:val="center"/>
        </w:trPr>
        <w:tc>
          <w:tcPr>
            <w:tcW w:w="734" w:type="dxa"/>
            <w:tcBorders>
              <w:top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en-US"/>
              </w:rPr>
            </w:pPr>
            <w:r w:rsidRPr="00C8211A">
              <w:rPr>
                <w:rFonts w:ascii="Times New Roman" w:eastAsiaTheme="minorEastAsia" w:hAnsi="Times New Roman" w:cs="Times New Roman"/>
                <w:b/>
                <w:bCs/>
                <w:sz w:val="24"/>
                <w:szCs w:val="24"/>
                <w:lang w:val="en-US"/>
              </w:rPr>
              <w:t>1.</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C8211A" w:rsidRPr="00C8211A"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Cs/>
                <w:sz w:val="24"/>
                <w:szCs w:val="24"/>
                <w:lang w:val="sr-Cyrl-CS"/>
              </w:rPr>
            </w:pPr>
            <w:r w:rsidRPr="00C8211A">
              <w:rPr>
                <w:rFonts w:ascii="Times New Roman" w:eastAsiaTheme="minorEastAsia" w:hAnsi="Times New Roman" w:cs="Times New Roman"/>
                <w:bCs/>
                <w:sz w:val="24"/>
                <w:szCs w:val="24"/>
                <w:lang w:val="sr-Cyrl-CS"/>
              </w:rPr>
              <w:t>Израда пројектно-техничке документације</w:t>
            </w:r>
          </w:p>
        </w:tc>
        <w:tc>
          <w:tcPr>
            <w:tcW w:w="2700" w:type="dxa"/>
            <w:tcBorders>
              <w:top w:val="single" w:sz="4" w:space="0" w:color="auto"/>
              <w:left w:val="single" w:sz="4" w:space="0" w:color="auto"/>
              <w:bottom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sz w:val="24"/>
                <w:szCs w:val="24"/>
                <w:lang w:val="en-US"/>
              </w:rPr>
            </w:pPr>
            <w:r w:rsidRPr="00C8211A">
              <w:rPr>
                <w:rFonts w:ascii="Times New Roman" w:eastAsiaTheme="minorEastAsia" w:hAnsi="Times New Roman" w:cs="Times New Roman"/>
                <w:bCs/>
                <w:sz w:val="24"/>
                <w:szCs w:val="24"/>
                <w:lang w:val="en-US"/>
              </w:rPr>
              <w:t>800</w:t>
            </w:r>
            <w:r w:rsidRPr="00C8211A">
              <w:rPr>
                <w:rFonts w:ascii="Times New Roman" w:eastAsiaTheme="minorEastAsia" w:hAnsi="Times New Roman" w:cs="Times New Roman"/>
                <w:bCs/>
                <w:sz w:val="24"/>
                <w:szCs w:val="24"/>
                <w:lang w:val="sr-Cyrl-CS"/>
              </w:rPr>
              <w:t>.000,00</w:t>
            </w:r>
          </w:p>
        </w:tc>
      </w:tr>
      <w:tr w:rsidR="00C8211A" w:rsidRPr="00C8211A" w:rsidTr="005D5F05">
        <w:trPr>
          <w:jc w:val="center"/>
        </w:trPr>
        <w:tc>
          <w:tcPr>
            <w:tcW w:w="734" w:type="dxa"/>
            <w:tcBorders>
              <w:top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sr-Cyrl-CS"/>
              </w:rPr>
            </w:pPr>
            <w:r w:rsidRPr="00C8211A">
              <w:rPr>
                <w:rFonts w:ascii="Times New Roman" w:eastAsiaTheme="minorEastAsia" w:hAnsi="Times New Roman" w:cs="Times New Roman"/>
                <w:b/>
                <w:bCs/>
                <w:sz w:val="24"/>
                <w:szCs w:val="24"/>
                <w:lang w:val="sr-Cyrl-CS"/>
              </w:rPr>
              <w:t>2.</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C8211A" w:rsidRPr="00C8211A"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Cs/>
                <w:sz w:val="24"/>
                <w:szCs w:val="24"/>
                <w:lang w:val="en-US"/>
              </w:rPr>
            </w:pPr>
            <w:r w:rsidRPr="00C8211A">
              <w:rPr>
                <w:rFonts w:ascii="Times New Roman" w:eastAsiaTheme="minorEastAsia" w:hAnsi="Times New Roman" w:cs="Times New Roman"/>
                <w:bCs/>
                <w:sz w:val="24"/>
                <w:szCs w:val="24"/>
                <w:lang w:val="en-US"/>
              </w:rPr>
              <w:t>Радови на асфалтирању локалних путева и улицапрема табели капиталних пројеката из члана 4. Одлуке о буџету општине Баточина за 2025. годину</w:t>
            </w:r>
          </w:p>
        </w:tc>
        <w:tc>
          <w:tcPr>
            <w:tcW w:w="2700" w:type="dxa"/>
            <w:tcBorders>
              <w:top w:val="single" w:sz="4" w:space="0" w:color="auto"/>
              <w:left w:val="single" w:sz="4" w:space="0" w:color="auto"/>
              <w:bottom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sz w:val="24"/>
                <w:szCs w:val="24"/>
                <w:lang w:val="en-US"/>
              </w:rPr>
            </w:pPr>
            <w:r w:rsidRPr="00C8211A">
              <w:rPr>
                <w:rFonts w:ascii="Times New Roman" w:eastAsiaTheme="minorEastAsia" w:hAnsi="Times New Roman" w:cs="Times New Roman"/>
                <w:bCs/>
                <w:sz w:val="24"/>
                <w:szCs w:val="24"/>
                <w:lang w:val="en-US"/>
              </w:rPr>
              <w:t>3.</w:t>
            </w:r>
            <w:r w:rsidRPr="00C8211A">
              <w:rPr>
                <w:rFonts w:ascii="Times New Roman" w:eastAsiaTheme="minorEastAsia" w:hAnsi="Times New Roman" w:cs="Times New Roman"/>
                <w:bCs/>
                <w:sz w:val="24"/>
                <w:szCs w:val="24"/>
                <w:lang w:val="sr-Cyrl-RS"/>
              </w:rPr>
              <w:t>8</w:t>
            </w:r>
            <w:r w:rsidRPr="00C8211A">
              <w:rPr>
                <w:rFonts w:ascii="Times New Roman" w:eastAsiaTheme="minorEastAsia" w:hAnsi="Times New Roman" w:cs="Times New Roman"/>
                <w:bCs/>
                <w:sz w:val="24"/>
                <w:szCs w:val="24"/>
                <w:lang w:val="en-US"/>
              </w:rPr>
              <w:t>00.000,00</w:t>
            </w:r>
          </w:p>
        </w:tc>
      </w:tr>
      <w:tr w:rsidR="00C8211A" w:rsidRPr="00C8211A" w:rsidTr="005D5F05">
        <w:trPr>
          <w:jc w:val="center"/>
        </w:trPr>
        <w:tc>
          <w:tcPr>
            <w:tcW w:w="734" w:type="dxa"/>
            <w:tcBorders>
              <w:top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sz w:val="24"/>
                <w:szCs w:val="24"/>
                <w:lang w:val="sr-Cyrl-CS"/>
              </w:rPr>
            </w:pPr>
            <w:r w:rsidRPr="00C8211A">
              <w:rPr>
                <w:rFonts w:ascii="Times New Roman" w:eastAsiaTheme="minorEastAsia" w:hAnsi="Times New Roman" w:cs="Times New Roman"/>
                <w:b/>
                <w:bCs/>
                <w:sz w:val="24"/>
                <w:szCs w:val="24"/>
                <w:lang w:val="sr-Cyrl-CS"/>
              </w:rPr>
              <w:t>3.</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C8211A" w:rsidRPr="00C8211A"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Cs/>
                <w:sz w:val="24"/>
                <w:szCs w:val="24"/>
                <w:lang w:val="sr-Cyrl-CS"/>
              </w:rPr>
            </w:pPr>
            <w:r w:rsidRPr="00C8211A">
              <w:rPr>
                <w:rFonts w:ascii="Times New Roman" w:eastAsiaTheme="minorEastAsia" w:hAnsi="Times New Roman" w:cs="Times New Roman"/>
                <w:bCs/>
                <w:sz w:val="24"/>
                <w:szCs w:val="24"/>
                <w:lang w:val="en-US"/>
              </w:rPr>
              <w:t>Услуге стручног надзора</w:t>
            </w:r>
          </w:p>
        </w:tc>
        <w:tc>
          <w:tcPr>
            <w:tcW w:w="2700" w:type="dxa"/>
            <w:tcBorders>
              <w:top w:val="single" w:sz="4" w:space="0" w:color="auto"/>
              <w:left w:val="single" w:sz="4" w:space="0" w:color="auto"/>
              <w:bottom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sz w:val="24"/>
                <w:szCs w:val="24"/>
                <w:lang w:val="en-US"/>
              </w:rPr>
            </w:pPr>
            <w:r w:rsidRPr="00C8211A">
              <w:rPr>
                <w:rFonts w:ascii="Times New Roman" w:eastAsiaTheme="minorEastAsia" w:hAnsi="Times New Roman" w:cs="Times New Roman"/>
                <w:bCs/>
                <w:sz w:val="24"/>
                <w:szCs w:val="24"/>
                <w:lang w:val="en-US"/>
              </w:rPr>
              <w:t>200.000,00</w:t>
            </w:r>
          </w:p>
        </w:tc>
      </w:tr>
      <w:tr w:rsidR="00C8211A" w:rsidRPr="00C8211A" w:rsidTr="005D5F05">
        <w:trPr>
          <w:trHeight w:val="328"/>
          <w:jc w:val="center"/>
        </w:trPr>
        <w:tc>
          <w:tcPr>
            <w:tcW w:w="734" w:type="dxa"/>
            <w:tcBorders>
              <w:top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
                <w:bCs/>
                <w:sz w:val="24"/>
                <w:szCs w:val="24"/>
                <w:lang w:val="en-US"/>
              </w:rPr>
            </w:pPr>
          </w:p>
        </w:tc>
        <w:tc>
          <w:tcPr>
            <w:tcW w:w="6016" w:type="dxa"/>
            <w:tcBorders>
              <w:top w:val="single" w:sz="4" w:space="0" w:color="auto"/>
              <w:left w:val="single" w:sz="4" w:space="0" w:color="auto"/>
              <w:bottom w:val="single" w:sz="4" w:space="0" w:color="auto"/>
              <w:right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
                <w:bCs/>
                <w:sz w:val="24"/>
                <w:szCs w:val="24"/>
                <w:lang w:val="en-US"/>
              </w:rPr>
            </w:pPr>
          </w:p>
          <w:p w:rsidR="00C8211A" w:rsidRPr="00C8211A"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
                <w:bCs/>
                <w:sz w:val="24"/>
                <w:szCs w:val="24"/>
                <w:lang w:val="en-US"/>
              </w:rPr>
            </w:pPr>
            <w:r w:rsidRPr="00C8211A">
              <w:rPr>
                <w:rFonts w:ascii="Times New Roman" w:eastAsiaTheme="minorEastAsia" w:hAnsi="Times New Roman" w:cs="Times New Roman"/>
                <w:b/>
                <w:bCs/>
                <w:sz w:val="24"/>
                <w:szCs w:val="24"/>
                <w:lang w:val="en-US"/>
              </w:rPr>
              <w:t>УКУПНО:</w:t>
            </w:r>
          </w:p>
        </w:tc>
        <w:tc>
          <w:tcPr>
            <w:tcW w:w="2700" w:type="dxa"/>
            <w:tcBorders>
              <w:top w:val="single" w:sz="4" w:space="0" w:color="auto"/>
              <w:left w:val="single" w:sz="4" w:space="0" w:color="auto"/>
              <w:bottom w:val="single" w:sz="4" w:space="0" w:color="auto"/>
            </w:tcBorders>
            <w:shd w:val="clear" w:color="auto" w:fill="auto"/>
            <w:vAlign w:val="center"/>
          </w:tcPr>
          <w:p w:rsidR="00C8211A" w:rsidRPr="00C8211A" w:rsidRDefault="00C8211A" w:rsidP="00C8211A">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
                <w:bCs/>
                <w:sz w:val="24"/>
                <w:szCs w:val="24"/>
                <w:lang w:val="sr-Cyrl-CS"/>
              </w:rPr>
            </w:pPr>
          </w:p>
          <w:p w:rsidR="00C8211A" w:rsidRPr="00C8211A" w:rsidRDefault="00C8211A" w:rsidP="00C8211A">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
                <w:bCs/>
                <w:sz w:val="24"/>
                <w:szCs w:val="24"/>
                <w:lang w:val="en-US"/>
              </w:rPr>
            </w:pPr>
            <w:r w:rsidRPr="00C8211A">
              <w:rPr>
                <w:rFonts w:ascii="Times New Roman" w:eastAsiaTheme="minorEastAsia" w:hAnsi="Times New Roman" w:cs="Times New Roman"/>
                <w:b/>
                <w:bCs/>
                <w:sz w:val="24"/>
                <w:szCs w:val="24"/>
                <w:lang w:val="en-US"/>
              </w:rPr>
              <w:t>4.</w:t>
            </w:r>
            <w:r w:rsidRPr="00C8211A">
              <w:rPr>
                <w:rFonts w:ascii="Times New Roman" w:eastAsiaTheme="minorEastAsia" w:hAnsi="Times New Roman" w:cs="Times New Roman"/>
                <w:b/>
                <w:bCs/>
                <w:sz w:val="24"/>
                <w:szCs w:val="24"/>
                <w:lang w:val="sr-Cyrl-RS"/>
              </w:rPr>
              <w:t>8</w:t>
            </w:r>
            <w:r w:rsidRPr="00C8211A">
              <w:rPr>
                <w:rFonts w:ascii="Times New Roman" w:eastAsiaTheme="minorEastAsia" w:hAnsi="Times New Roman" w:cs="Times New Roman"/>
                <w:b/>
                <w:bCs/>
                <w:sz w:val="24"/>
                <w:szCs w:val="24"/>
                <w:lang w:val="en-US"/>
              </w:rPr>
              <w:t>00.000,00</w:t>
            </w:r>
          </w:p>
        </w:tc>
      </w:tr>
    </w:tbl>
    <w:p w:rsidR="00C8211A" w:rsidRPr="00C8211A"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
          <w:bCs/>
          <w:iCs/>
          <w:sz w:val="24"/>
          <w:szCs w:val="24"/>
          <w:lang w:val="en-US"/>
        </w:rPr>
      </w:pPr>
    </w:p>
    <w:p w:rsidR="00AE63F2" w:rsidRDefault="00C8211A" w:rsidP="00C8211A">
      <w:pPr>
        <w:widowControl w:val="0"/>
        <w:autoSpaceDE w:val="0"/>
        <w:autoSpaceDN w:val="0"/>
        <w:adjustRightInd w:val="0"/>
        <w:spacing w:after="0" w:line="240" w:lineRule="auto"/>
        <w:jc w:val="both"/>
        <w:rPr>
          <w:rFonts w:ascii="Times New Roman" w:eastAsiaTheme="minorEastAsia" w:hAnsi="Times New Roman" w:cs="Times New Roman"/>
          <w:bCs/>
          <w:sz w:val="24"/>
          <w:szCs w:val="24"/>
          <w:lang w:val="en-US"/>
        </w:rPr>
        <w:sectPr w:rsidR="00AE63F2" w:rsidSect="002F2FE2">
          <w:type w:val="continuous"/>
          <w:pgSz w:w="11907" w:h="16839" w:code="9"/>
          <w:pgMar w:top="1440" w:right="1077" w:bottom="1440" w:left="1077" w:header="709" w:footer="709" w:gutter="0"/>
          <w:cols w:space="708"/>
          <w:docGrid w:linePitch="360"/>
        </w:sectPr>
      </w:pPr>
      <w:r w:rsidRPr="00C8211A">
        <w:rPr>
          <w:rFonts w:ascii="Times New Roman" w:eastAsiaTheme="minorEastAsia" w:hAnsi="Times New Roman" w:cs="Times New Roman"/>
          <w:bCs/>
          <w:sz w:val="24"/>
          <w:szCs w:val="24"/>
          <w:lang w:val="en-US"/>
        </w:rPr>
        <w:tab/>
      </w:r>
    </w:p>
    <w:p w:rsidR="00C8211A" w:rsidRPr="00AE63F2" w:rsidRDefault="00C8211A" w:rsidP="00AE63F2">
      <w:pPr>
        <w:widowControl w:val="0"/>
        <w:autoSpaceDE w:val="0"/>
        <w:autoSpaceDN w:val="0"/>
        <w:adjustRightInd w:val="0"/>
        <w:spacing w:after="0" w:line="240" w:lineRule="auto"/>
        <w:ind w:firstLine="708"/>
        <w:jc w:val="both"/>
        <w:rPr>
          <w:rFonts w:ascii="Times New Roman" w:eastAsiaTheme="minorEastAsia" w:hAnsi="Times New Roman" w:cs="Times New Roman"/>
          <w:b/>
          <w:bCs/>
          <w:iCs/>
          <w:sz w:val="24"/>
          <w:szCs w:val="24"/>
          <w:lang w:val="en-US"/>
        </w:rPr>
      </w:pPr>
      <w:r w:rsidRPr="00AE63F2">
        <w:rPr>
          <w:rFonts w:ascii="Times New Roman" w:eastAsiaTheme="minorEastAsia" w:hAnsi="Times New Roman" w:cs="Times New Roman"/>
          <w:bCs/>
          <w:sz w:val="24"/>
          <w:szCs w:val="24"/>
          <w:lang w:val="en-US"/>
        </w:rPr>
        <w:t xml:space="preserve">Износ од 2.379.138,51 динара је </w:t>
      </w:r>
      <w:r w:rsidRPr="00AE63F2">
        <w:rPr>
          <w:rFonts w:ascii="Times New Roman" w:eastAsiaTheme="minorEastAsia" w:hAnsi="Times New Roman" w:cs="Times New Roman"/>
          <w:sz w:val="24"/>
          <w:szCs w:val="24"/>
          <w:lang w:val="sr-Cyrl-CS"/>
        </w:rPr>
        <w:t>из извора 15</w:t>
      </w:r>
      <w:r w:rsidRPr="00AE63F2">
        <w:rPr>
          <w:rFonts w:ascii="Times New Roman" w:eastAsiaTheme="minorEastAsia" w:hAnsi="Times New Roman" w:cs="Times New Roman"/>
          <w:sz w:val="24"/>
          <w:szCs w:val="24"/>
        </w:rPr>
        <w:t xml:space="preserve"> </w:t>
      </w:r>
      <w:r w:rsidRPr="00AE63F2">
        <w:rPr>
          <w:rFonts w:ascii="Times New Roman" w:eastAsiaTheme="minorEastAsia" w:hAnsi="Times New Roman" w:cs="Times New Roman"/>
          <w:sz w:val="24"/>
          <w:szCs w:val="24"/>
          <w:lang w:val="sr-Cyrl-CS"/>
        </w:rPr>
        <w:t>–</w:t>
      </w:r>
      <w:r w:rsidRPr="00AE63F2">
        <w:rPr>
          <w:rFonts w:ascii="Times New Roman" w:eastAsiaTheme="minorEastAsia" w:hAnsi="Times New Roman" w:cs="Times New Roman"/>
          <w:sz w:val="24"/>
          <w:szCs w:val="24"/>
        </w:rPr>
        <w:t xml:space="preserve"> </w:t>
      </w:r>
      <w:r w:rsidRPr="00AE63F2">
        <w:rPr>
          <w:rFonts w:ascii="Times New Roman" w:eastAsiaTheme="minorEastAsia" w:hAnsi="Times New Roman" w:cs="Times New Roman"/>
          <w:sz w:val="24"/>
          <w:szCs w:val="24"/>
          <w:lang w:val="sr-Cyrl-CS"/>
        </w:rPr>
        <w:t>неутрошена средства за посебне намене.</w:t>
      </w:r>
    </w:p>
    <w:p w:rsidR="00C8211A" w:rsidRPr="00AE63F2"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
          <w:bCs/>
          <w:iCs/>
          <w:sz w:val="24"/>
          <w:szCs w:val="24"/>
          <w:lang w:val="en-US"/>
        </w:rPr>
      </w:pPr>
    </w:p>
    <w:p w:rsidR="00C8211A" w:rsidRPr="00AE63F2"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Cs/>
          <w:sz w:val="24"/>
          <w:szCs w:val="24"/>
          <w:lang w:val="en-US"/>
        </w:rPr>
      </w:pPr>
      <w:r w:rsidRPr="00AE63F2">
        <w:rPr>
          <w:rFonts w:ascii="Times New Roman" w:eastAsiaTheme="minorEastAsia" w:hAnsi="Times New Roman" w:cs="Times New Roman"/>
          <w:b/>
          <w:bCs/>
          <w:iCs/>
          <w:sz w:val="24"/>
          <w:szCs w:val="24"/>
          <w:lang w:val="en-US"/>
        </w:rPr>
        <w:t>III</w:t>
      </w:r>
    </w:p>
    <w:p w:rsidR="00C8211A" w:rsidRPr="00AE63F2"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val="en-US"/>
        </w:rPr>
      </w:pPr>
    </w:p>
    <w:p w:rsidR="00C8211A" w:rsidRPr="00AE63F2"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
          <w:iCs/>
          <w:sz w:val="24"/>
          <w:szCs w:val="24"/>
          <w:lang w:val="en-US"/>
        </w:rPr>
      </w:pPr>
      <w:r w:rsidRPr="00AE63F2">
        <w:rPr>
          <w:rFonts w:ascii="Times New Roman" w:eastAsiaTheme="minorEastAsia" w:hAnsi="Times New Roman" w:cs="Times New Roman"/>
          <w:b/>
          <w:bCs/>
          <w:i/>
          <w:iCs/>
          <w:sz w:val="24"/>
          <w:szCs w:val="24"/>
          <w:lang w:val="en-US"/>
        </w:rPr>
        <w:t>ТЕКУЋЕ ОДРЖАВАЊЕ</w:t>
      </w:r>
    </w:p>
    <w:p w:rsidR="00C8211A" w:rsidRPr="00AE63F2"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sz w:val="24"/>
          <w:szCs w:val="24"/>
          <w:lang w:val="en-US"/>
        </w:rPr>
      </w:pPr>
    </w:p>
    <w:p w:rsidR="00C8211A" w:rsidRPr="00AE63F2" w:rsidRDefault="00C8211A" w:rsidP="00C8211A">
      <w:pPr>
        <w:widowControl w:val="0"/>
        <w:tabs>
          <w:tab w:val="left" w:pos="720"/>
        </w:tabs>
        <w:autoSpaceDE w:val="0"/>
        <w:autoSpaceDN w:val="0"/>
        <w:adjustRightInd w:val="0"/>
        <w:spacing w:after="0" w:line="240" w:lineRule="auto"/>
        <w:jc w:val="both"/>
        <w:rPr>
          <w:rFonts w:ascii="Times New Roman" w:eastAsiaTheme="minorEastAsia" w:hAnsi="Times New Roman" w:cs="Times New Roman"/>
          <w:sz w:val="24"/>
          <w:szCs w:val="24"/>
          <w:lang w:val="sr-Cyrl-CS"/>
        </w:rPr>
      </w:pPr>
      <w:r w:rsidRPr="00AE63F2">
        <w:rPr>
          <w:rFonts w:ascii="Times New Roman" w:eastAsiaTheme="minorEastAsia" w:hAnsi="Times New Roman" w:cs="Times New Roman"/>
          <w:sz w:val="24"/>
          <w:szCs w:val="24"/>
          <w:lang w:val="en-US"/>
        </w:rPr>
        <w:tab/>
        <w:t>За потребе текућег одржавања општинских и некатегорисаних путева</w:t>
      </w:r>
      <w:r w:rsidRPr="00AE63F2">
        <w:rPr>
          <w:rFonts w:ascii="Times New Roman" w:eastAsiaTheme="minorEastAsia" w:hAnsi="Times New Roman" w:cs="Times New Roman"/>
          <w:sz w:val="24"/>
          <w:szCs w:val="24"/>
          <w:lang w:val="sr-Cyrl-CS"/>
        </w:rPr>
        <w:t>, општина Баточина ће у буџетској 2025.години извршити уговарање радова на крпљењу ударних рупа, набавку каменог агрегата одговарајућих фракција</w:t>
      </w:r>
      <w:r w:rsidRPr="00AE63F2">
        <w:rPr>
          <w:rFonts w:ascii="Times New Roman" w:eastAsiaTheme="minorEastAsia" w:hAnsi="Times New Roman" w:cs="Times New Roman"/>
          <w:sz w:val="24"/>
          <w:szCs w:val="24"/>
          <w:lang w:val="en-US"/>
        </w:rPr>
        <w:t>,</w:t>
      </w:r>
      <w:r w:rsidRPr="00AE63F2">
        <w:rPr>
          <w:rFonts w:ascii="Times New Roman" w:eastAsiaTheme="minorEastAsia" w:hAnsi="Times New Roman" w:cs="Times New Roman"/>
          <w:sz w:val="24"/>
          <w:szCs w:val="24"/>
          <w:lang w:val="sr-Cyrl-CS"/>
        </w:rPr>
        <w:t>ангажовањерадних машина, бојење и обележавање ознака на путевима, постављање саобраћајних ознака, зимско одржавање путева и улица, крчење шибља и растиња поред путева, набавку</w:t>
      </w:r>
      <w:r w:rsidRPr="00AE63F2">
        <w:rPr>
          <w:rFonts w:ascii="Times New Roman" w:eastAsiaTheme="minorEastAsia" w:hAnsi="Times New Roman" w:cs="Times New Roman"/>
          <w:sz w:val="24"/>
          <w:szCs w:val="24"/>
        </w:rPr>
        <w:t xml:space="preserve"> </w:t>
      </w:r>
      <w:r w:rsidRPr="00AE63F2">
        <w:rPr>
          <w:rFonts w:ascii="Times New Roman" w:eastAsiaTheme="minorEastAsia" w:hAnsi="Times New Roman" w:cs="Times New Roman"/>
          <w:sz w:val="24"/>
          <w:szCs w:val="24"/>
          <w:lang w:val="sr-Cyrl-CS"/>
        </w:rPr>
        <w:t xml:space="preserve">бетонских цеви, као и пратећих услуга стручног надзора, али и других послова за којима се укаже потреба у току године, а којима се обезбеђује одржавање саобраћајне инфраструктуре. </w:t>
      </w: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iCs/>
          <w:sz w:val="24"/>
          <w:szCs w:val="24"/>
          <w:lang w:val="en-US"/>
        </w:rPr>
        <w:t xml:space="preserve">Набавка и уговарање радова и услуга стручног надзора спроводи се уз поштовање одредби Закона о јавним набавкама </w:t>
      </w:r>
      <w:r w:rsidRPr="00AE63F2">
        <w:rPr>
          <w:rFonts w:ascii="Times New Roman" w:eastAsiaTheme="minorEastAsia" w:hAnsi="Times New Roman" w:cs="Times New Roman"/>
          <w:i/>
          <w:sz w:val="24"/>
          <w:szCs w:val="24"/>
          <w:lang w:val="ru-RU"/>
        </w:rPr>
        <w:t>(</w:t>
      </w:r>
      <w:r w:rsidRPr="00AE63F2">
        <w:rPr>
          <w:rFonts w:ascii="Times New Roman" w:eastAsiaTheme="minorEastAsia" w:hAnsi="Times New Roman" w:cs="Times New Roman"/>
          <w:i/>
          <w:sz w:val="24"/>
          <w:szCs w:val="24"/>
          <w:lang w:val="en-US"/>
        </w:rPr>
        <w:t>„</w:t>
      </w:r>
      <w:r w:rsidRPr="00AE63F2">
        <w:rPr>
          <w:rFonts w:ascii="Times New Roman" w:eastAsiaTheme="minorEastAsia" w:hAnsi="Times New Roman" w:cs="Times New Roman"/>
          <w:i/>
          <w:sz w:val="24"/>
          <w:szCs w:val="24"/>
          <w:lang w:val="ru-RU"/>
        </w:rPr>
        <w:t>Сл. гласник РС</w:t>
      </w:r>
      <w:r w:rsidRPr="00AE63F2">
        <w:rPr>
          <w:rFonts w:ascii="Times New Roman" w:eastAsiaTheme="minorEastAsia" w:hAnsi="Times New Roman" w:cs="Times New Roman"/>
          <w:i/>
          <w:sz w:val="24"/>
          <w:szCs w:val="24"/>
          <w:lang w:val="en-US"/>
        </w:rPr>
        <w:t>“,</w:t>
      </w:r>
      <w:r w:rsidRPr="00AE63F2">
        <w:rPr>
          <w:rFonts w:ascii="Times New Roman" w:eastAsiaTheme="minorEastAsia" w:hAnsi="Times New Roman" w:cs="Times New Roman"/>
          <w:i/>
          <w:sz w:val="24"/>
          <w:szCs w:val="24"/>
          <w:lang w:val="ru-RU"/>
        </w:rPr>
        <w:t xml:space="preserve"> бр. 91/2019 и 92/2023</w:t>
      </w:r>
      <w:r w:rsidRPr="00AE63F2">
        <w:rPr>
          <w:rFonts w:ascii="Times New Roman" w:eastAsiaTheme="minorEastAsia" w:hAnsi="Times New Roman" w:cs="Times New Roman"/>
          <w:i/>
          <w:noProof/>
          <w:sz w:val="24"/>
          <w:szCs w:val="24"/>
          <w:lang w:val="sr-Cyrl-CS"/>
        </w:rPr>
        <w:t>)</w:t>
      </w:r>
      <w:r w:rsidRPr="00AE63F2">
        <w:rPr>
          <w:rFonts w:ascii="Times New Roman" w:eastAsiaTheme="minorEastAsia" w:hAnsi="Times New Roman" w:cs="Times New Roman"/>
          <w:noProof/>
          <w:sz w:val="24"/>
          <w:szCs w:val="24"/>
          <w:lang w:val="sr-Cyrl-CS"/>
        </w:rPr>
        <w:t xml:space="preserve"> иЗакона о комуналним делатностима </w:t>
      </w:r>
      <w:r w:rsidRPr="00AE63F2">
        <w:rPr>
          <w:rFonts w:ascii="Times New Roman" w:eastAsiaTheme="minorEastAsia" w:hAnsi="Times New Roman" w:cs="Times New Roman"/>
          <w:i/>
          <w:sz w:val="24"/>
          <w:szCs w:val="24"/>
          <w:lang w:val="ru-RU"/>
        </w:rPr>
        <w:t>(</w:t>
      </w:r>
      <w:r w:rsidRPr="00AE63F2">
        <w:rPr>
          <w:rFonts w:ascii="Times New Roman" w:eastAsiaTheme="minorEastAsia" w:hAnsi="Times New Roman" w:cs="Times New Roman"/>
          <w:i/>
          <w:sz w:val="24"/>
          <w:szCs w:val="24"/>
          <w:lang w:val="en-US"/>
        </w:rPr>
        <w:t>„</w:t>
      </w:r>
      <w:r w:rsidRPr="00AE63F2">
        <w:rPr>
          <w:rFonts w:ascii="Times New Roman" w:eastAsiaTheme="minorEastAsia" w:hAnsi="Times New Roman" w:cs="Times New Roman"/>
          <w:i/>
          <w:sz w:val="24"/>
          <w:szCs w:val="24"/>
          <w:lang w:val="ru-RU"/>
        </w:rPr>
        <w:t>Сл. гласник РС</w:t>
      </w:r>
      <w:r w:rsidRPr="00AE63F2">
        <w:rPr>
          <w:rFonts w:ascii="Times New Roman" w:eastAsiaTheme="minorEastAsia" w:hAnsi="Times New Roman" w:cs="Times New Roman"/>
          <w:i/>
          <w:sz w:val="24"/>
          <w:szCs w:val="24"/>
          <w:lang w:val="en-US"/>
        </w:rPr>
        <w:t>“,</w:t>
      </w:r>
      <w:r w:rsidRPr="00AE63F2">
        <w:rPr>
          <w:rFonts w:ascii="Times New Roman" w:eastAsiaTheme="minorEastAsia" w:hAnsi="Times New Roman" w:cs="Times New Roman"/>
          <w:i/>
          <w:sz w:val="24"/>
          <w:szCs w:val="24"/>
          <w:lang w:val="ru-RU"/>
        </w:rPr>
        <w:t xml:space="preserve"> бр. 88/2011</w:t>
      </w:r>
      <w:r w:rsidRPr="00AE63F2">
        <w:rPr>
          <w:rFonts w:ascii="Times New Roman" w:eastAsiaTheme="minorEastAsia" w:hAnsi="Times New Roman" w:cs="Times New Roman"/>
          <w:i/>
          <w:noProof/>
          <w:sz w:val="24"/>
          <w:szCs w:val="24"/>
          <w:lang w:val="sr-Cyrl-CS"/>
        </w:rPr>
        <w:t>, 104/2016 и 95/2018 и 94/2024).</w:t>
      </w: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b/>
          <w:sz w:val="24"/>
          <w:szCs w:val="24"/>
          <w:lang w:val="en-US"/>
        </w:rPr>
      </w:pPr>
      <w:r w:rsidRPr="00AE63F2">
        <w:rPr>
          <w:rFonts w:ascii="Times New Roman" w:eastAsiaTheme="minorEastAsia" w:hAnsi="Times New Roman" w:cs="Times New Roman"/>
          <w:sz w:val="24"/>
          <w:szCs w:val="24"/>
          <w:lang w:val="sr-Cyrl-CS"/>
        </w:rPr>
        <w:t xml:space="preserve">За ове намене опредељено је </w:t>
      </w:r>
      <w:r w:rsidRPr="00AE63F2">
        <w:rPr>
          <w:rFonts w:ascii="Times New Roman" w:eastAsiaTheme="minorEastAsia" w:hAnsi="Times New Roman" w:cs="Times New Roman"/>
          <w:b/>
          <w:sz w:val="24"/>
          <w:szCs w:val="24"/>
          <w:lang w:val="en-US"/>
        </w:rPr>
        <w:t>41.300.000</w:t>
      </w:r>
      <w:r w:rsidRPr="00AE63F2">
        <w:rPr>
          <w:rFonts w:ascii="Times New Roman" w:eastAsiaTheme="minorEastAsia" w:hAnsi="Times New Roman" w:cs="Times New Roman"/>
          <w:b/>
          <w:sz w:val="24"/>
          <w:szCs w:val="24"/>
          <w:lang w:val="sr-Cyrl-CS"/>
        </w:rPr>
        <w:t>,00</w:t>
      </w:r>
      <w:r w:rsidRPr="00AE63F2">
        <w:rPr>
          <w:rFonts w:ascii="Times New Roman" w:eastAsiaTheme="minorEastAsia" w:hAnsi="Times New Roman" w:cs="Times New Roman"/>
          <w:b/>
          <w:sz w:val="24"/>
          <w:szCs w:val="24"/>
        </w:rPr>
        <w:t xml:space="preserve"> </w:t>
      </w:r>
      <w:r w:rsidRPr="00AE63F2">
        <w:rPr>
          <w:rFonts w:ascii="Times New Roman" w:eastAsiaTheme="minorEastAsia" w:hAnsi="Times New Roman" w:cs="Times New Roman"/>
          <w:b/>
          <w:sz w:val="24"/>
          <w:szCs w:val="24"/>
          <w:lang w:val="sr-Cyrl-CS"/>
        </w:rPr>
        <w:t>динара</w:t>
      </w:r>
      <w:r w:rsidRPr="00AE63F2">
        <w:rPr>
          <w:rFonts w:ascii="Times New Roman" w:eastAsiaTheme="minorEastAsia" w:hAnsi="Times New Roman" w:cs="Times New Roman"/>
          <w:sz w:val="24"/>
          <w:szCs w:val="24"/>
          <w:lang w:val="sr-Cyrl-CS"/>
        </w:rPr>
        <w:t xml:space="preserve"> из извора 01 – буџетска средства</w:t>
      </w:r>
      <w:r w:rsidRPr="00AE63F2">
        <w:rPr>
          <w:rFonts w:ascii="Times New Roman" w:eastAsiaTheme="minorEastAsia" w:hAnsi="Times New Roman" w:cs="Times New Roman"/>
          <w:b/>
          <w:sz w:val="24"/>
          <w:szCs w:val="24"/>
          <w:lang w:val="en-US"/>
        </w:rPr>
        <w:t>.</w:t>
      </w:r>
    </w:p>
    <w:p w:rsidR="00C8211A" w:rsidRPr="00AE63F2"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
          <w:sz w:val="24"/>
          <w:szCs w:val="24"/>
          <w:lang w:val="en-US"/>
        </w:rPr>
      </w:pPr>
    </w:p>
    <w:p w:rsidR="00C8211A" w:rsidRPr="00AE63F2" w:rsidRDefault="00C8211A" w:rsidP="00C8211A">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sz w:val="24"/>
          <w:szCs w:val="24"/>
          <w:lang w:val="en-US"/>
        </w:rPr>
      </w:pPr>
      <w:r w:rsidRPr="00AE63F2">
        <w:rPr>
          <w:rFonts w:ascii="Times New Roman" w:eastAsiaTheme="minorEastAsia" w:hAnsi="Times New Roman" w:cs="Times New Roman"/>
          <w:b/>
          <w:sz w:val="24"/>
          <w:szCs w:val="24"/>
          <w:lang w:val="en-US"/>
        </w:rPr>
        <w:t>IV</w:t>
      </w:r>
    </w:p>
    <w:p w:rsidR="00C8211A" w:rsidRPr="00AE63F2"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sz w:val="24"/>
          <w:szCs w:val="24"/>
          <w:lang w:val="en-US"/>
        </w:rPr>
      </w:pP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sr-Cyrl-CS"/>
        </w:rPr>
      </w:pPr>
      <w:r w:rsidRPr="00AE63F2">
        <w:rPr>
          <w:rFonts w:ascii="Times New Roman" w:eastAsiaTheme="minorEastAsia" w:hAnsi="Times New Roman" w:cs="Times New Roman"/>
          <w:sz w:val="24"/>
          <w:szCs w:val="24"/>
          <w:lang w:val="en-US"/>
        </w:rPr>
        <w:t>Послови на текућем одржавању путева обављаће се сукцесивно, по потреби</w:t>
      </w:r>
      <w:r w:rsidRPr="00AE63F2">
        <w:rPr>
          <w:rFonts w:ascii="Times New Roman" w:eastAsiaTheme="minorEastAsia" w:hAnsi="Times New Roman" w:cs="Times New Roman"/>
          <w:sz w:val="24"/>
          <w:szCs w:val="24"/>
          <w:lang w:val="sr-Cyrl-CS"/>
        </w:rPr>
        <w:t xml:space="preserve">, </w:t>
      </w:r>
      <w:r w:rsidRPr="00AE63F2">
        <w:rPr>
          <w:rFonts w:ascii="Times New Roman" w:eastAsiaTheme="minorEastAsia" w:hAnsi="Times New Roman" w:cs="Times New Roman"/>
          <w:sz w:val="24"/>
          <w:szCs w:val="24"/>
          <w:lang w:val="en-US"/>
        </w:rPr>
        <w:t xml:space="preserve">по следећој процедури, </w:t>
      </w:r>
      <w:r w:rsidRPr="00AE63F2">
        <w:rPr>
          <w:rFonts w:ascii="Times New Roman" w:eastAsiaTheme="minorEastAsia" w:hAnsi="Times New Roman" w:cs="Times New Roman"/>
          <w:sz w:val="24"/>
          <w:szCs w:val="24"/>
          <w:lang w:val="sr-Cyrl-CS"/>
        </w:rPr>
        <w:t>и то:</w:t>
      </w: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en-US"/>
        </w:rPr>
      </w:pPr>
    </w:p>
    <w:p w:rsidR="00C8211A" w:rsidRPr="00AE63F2" w:rsidRDefault="00C8211A" w:rsidP="001B3724">
      <w:pPr>
        <w:widowControl w:val="0"/>
        <w:numPr>
          <w:ilvl w:val="0"/>
          <w:numId w:val="10"/>
        </w:numPr>
        <w:tabs>
          <w:tab w:val="left" w:pos="4962"/>
        </w:tabs>
        <w:autoSpaceDE w:val="0"/>
        <w:autoSpaceDN w:val="0"/>
        <w:adjustRightInd w:val="0"/>
        <w:spacing w:after="0" w:line="240" w:lineRule="auto"/>
        <w:ind w:left="1080"/>
        <w:contextualSpacing/>
        <w:jc w:val="both"/>
        <w:rPr>
          <w:rFonts w:ascii="Times New Roman" w:eastAsiaTheme="minorEastAsia" w:hAnsi="Times New Roman" w:cs="Times New Roman"/>
          <w:b/>
          <w:sz w:val="24"/>
          <w:szCs w:val="24"/>
          <w:u w:val="single"/>
          <w:lang w:val="en-US"/>
        </w:rPr>
      </w:pPr>
      <w:r w:rsidRPr="00AE63F2">
        <w:rPr>
          <w:rFonts w:ascii="Times New Roman" w:eastAsiaTheme="minorEastAsia" w:hAnsi="Times New Roman" w:cs="Times New Roman"/>
          <w:b/>
          <w:sz w:val="24"/>
          <w:szCs w:val="24"/>
          <w:u w:val="single"/>
          <w:lang w:val="en-US"/>
        </w:rPr>
        <w:t>За набавку каменог агрегата и ангажовање радних машина:</w:t>
      </w:r>
    </w:p>
    <w:p w:rsidR="00C8211A" w:rsidRPr="00AE63F2" w:rsidRDefault="00C8211A" w:rsidP="001B372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Одборник или председник месне заједнице подноси образложени захтев за набавку каменог агрегата на прописаном обрасцу Одељењ</w:t>
      </w:r>
      <w:r w:rsidRPr="00AE63F2">
        <w:rPr>
          <w:rFonts w:ascii="Times New Roman" w:eastAsiaTheme="minorEastAsia" w:hAnsi="Times New Roman" w:cs="Times New Roman"/>
          <w:sz w:val="24"/>
          <w:szCs w:val="24"/>
          <w:lang w:val="sr-Cyrl-CS"/>
        </w:rPr>
        <w:t>у</w:t>
      </w:r>
      <w:r w:rsidRPr="00AE63F2">
        <w:rPr>
          <w:rFonts w:ascii="Times New Roman" w:eastAsiaTheme="minorEastAsia" w:hAnsi="Times New Roman" w:cs="Times New Roman"/>
          <w:sz w:val="24"/>
          <w:szCs w:val="24"/>
          <w:lang w:val="en-US"/>
        </w:rPr>
        <w:t xml:space="preserve"> за комуналне делатности, инвестиције и јавне набавке Општинске управе, чија стручна служба изласком на терен, проверава оправданост захтева.</w:t>
      </w:r>
    </w:p>
    <w:p w:rsidR="00C8211A" w:rsidRPr="00AE63F2" w:rsidRDefault="00C8211A" w:rsidP="001B372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Лице задужено за издавање налога за извршење и контролу сваког поједничаног посла (примопредају отпремница, комуникацију са добављачем и надзорним органом и др.) је помоћник председника општине, задужен за развој инфраструктуре, привреде, малих и средњих предузећа.</w:t>
      </w:r>
    </w:p>
    <w:p w:rsidR="00C8211A" w:rsidRPr="00AE63F2" w:rsidRDefault="00C8211A" w:rsidP="001B372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 xml:space="preserve">Након провере оправданости захтева и расположивости средстава у буџету, овлашћено лице из тачке 2. одобрава реализацију захтева, требује одговарајућу количину агрегата од добављача и издаје налог за ангажовање радних машина за уградњу камена извођачу, који ће се изабрати у складу са одредбама Закона о јавним набавкама. Истовремено, овлашћено лице обавештава стручни надзор како би се извршила контрола уграђеног камена. </w:t>
      </w:r>
    </w:p>
    <w:p w:rsidR="00C8211A" w:rsidRPr="00AE63F2" w:rsidRDefault="00C8211A" w:rsidP="001B372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Овлашћено лице из тачке 2. такође издаје налоге за ангажовање радних машина и у другим оправданим ситуацијама, у вези са текућим одржавањем путева, по приоритетима.</w:t>
      </w:r>
    </w:p>
    <w:p w:rsidR="00C8211A" w:rsidRPr="00AE63F2" w:rsidRDefault="00C8211A" w:rsidP="001B3724">
      <w:pPr>
        <w:widowControl w:val="0"/>
        <w:numPr>
          <w:ilvl w:val="0"/>
          <w:numId w:val="7"/>
        </w:numPr>
        <w:autoSpaceDE w:val="0"/>
        <w:autoSpaceDN w:val="0"/>
        <w:adjustRightInd w:val="0"/>
        <w:spacing w:after="0" w:line="240" w:lineRule="auto"/>
        <w:ind w:left="0" w:firstLine="284"/>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За контролу уградње каменог агрегата, ангажоваће се стручни надзор, чије ће се услуге уговорити у складу са одредбама Закона о јавним набавкама.</w:t>
      </w:r>
    </w:p>
    <w:p w:rsidR="00C8211A" w:rsidRPr="00AE63F2" w:rsidRDefault="00C8211A" w:rsidP="00C8211A">
      <w:pPr>
        <w:widowControl w:val="0"/>
        <w:tabs>
          <w:tab w:val="left" w:pos="4962"/>
        </w:tabs>
        <w:autoSpaceDE w:val="0"/>
        <w:autoSpaceDN w:val="0"/>
        <w:adjustRightInd w:val="0"/>
        <w:spacing w:after="0" w:line="240" w:lineRule="auto"/>
        <w:ind w:left="1080"/>
        <w:jc w:val="both"/>
        <w:rPr>
          <w:rFonts w:ascii="Times New Roman" w:eastAsiaTheme="minorEastAsia" w:hAnsi="Times New Roman" w:cs="Times New Roman"/>
          <w:sz w:val="24"/>
          <w:szCs w:val="24"/>
          <w:lang w:val="en-US"/>
        </w:rPr>
      </w:pPr>
    </w:p>
    <w:p w:rsidR="00C8211A" w:rsidRPr="00AE63F2" w:rsidRDefault="00C8211A" w:rsidP="001B3724">
      <w:pPr>
        <w:widowControl w:val="0"/>
        <w:numPr>
          <w:ilvl w:val="0"/>
          <w:numId w:val="9"/>
        </w:numPr>
        <w:tabs>
          <w:tab w:val="left" w:pos="4962"/>
        </w:tabs>
        <w:autoSpaceDE w:val="0"/>
        <w:autoSpaceDN w:val="0"/>
        <w:adjustRightInd w:val="0"/>
        <w:spacing w:after="0" w:line="240" w:lineRule="auto"/>
        <w:ind w:left="1080"/>
        <w:contextualSpacing/>
        <w:rPr>
          <w:rFonts w:ascii="Times New Roman" w:eastAsiaTheme="minorEastAsia" w:hAnsi="Times New Roman" w:cs="Times New Roman"/>
          <w:b/>
          <w:sz w:val="24"/>
          <w:szCs w:val="24"/>
          <w:u w:val="single"/>
          <w:lang w:val="en-US"/>
        </w:rPr>
      </w:pPr>
      <w:r w:rsidRPr="00AE63F2">
        <w:rPr>
          <w:rFonts w:ascii="Times New Roman" w:eastAsiaTheme="minorEastAsia" w:hAnsi="Times New Roman" w:cs="Times New Roman"/>
          <w:b/>
          <w:sz w:val="24"/>
          <w:szCs w:val="24"/>
          <w:u w:val="single"/>
          <w:lang w:val="en-US"/>
        </w:rPr>
        <w:t>За набавку бетонских цеви:</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Одборник или председник месне заједнице подноси образложен захтев на прописаном обрасцу Одељењ</w:t>
      </w:r>
      <w:r w:rsidRPr="00AE63F2">
        <w:rPr>
          <w:rFonts w:ascii="Times New Roman" w:eastAsiaTheme="minorEastAsia" w:hAnsi="Times New Roman" w:cs="Times New Roman"/>
          <w:sz w:val="24"/>
          <w:szCs w:val="24"/>
          <w:lang w:val="sr-Cyrl-CS"/>
        </w:rPr>
        <w:t>у</w:t>
      </w:r>
      <w:r w:rsidRPr="00AE63F2">
        <w:rPr>
          <w:rFonts w:ascii="Times New Roman" w:eastAsiaTheme="minorEastAsia" w:hAnsi="Times New Roman" w:cs="Times New Roman"/>
          <w:sz w:val="24"/>
          <w:szCs w:val="24"/>
          <w:lang w:val="en-US"/>
        </w:rPr>
        <w:t xml:space="preserve"> за комуналне делатности, инвестиције и јавне набавке Општинске управе, чија стручна служба изласком на терен, проверава оправданост захтева.</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Лице задужено за одобравање захтева, слање требовања добављачу и издавање налога ЈП „Лепеници Баточина“ за уградњу цеви је помоћник председника општине, задужен за развој инфраструктуре, привреде, малих и средњих предузећа.</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 xml:space="preserve">ЈП „Лепеница Баточина“ Баточина се обавезује да благовремено обавести овлашћено лице из претходне тачке о термину поступања по налогу, како би се извршила контрола испоруке и уградње. </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 xml:space="preserve">ЈП „Лепеница Баточина“ Баточина се обавезује да уредно доставља потписане отпремнице, уз обавезну назнаку на полеђини отпремнице о локацији где је извршена уградња са потписом подносиоца захтева, којим се потврђује да је захтев реализован. </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Стручна служба Одељењ</w:t>
      </w:r>
      <w:r w:rsidRPr="00AE63F2">
        <w:rPr>
          <w:rFonts w:ascii="Times New Roman" w:eastAsiaTheme="minorEastAsia" w:hAnsi="Times New Roman" w:cs="Times New Roman"/>
          <w:sz w:val="24"/>
          <w:szCs w:val="24"/>
          <w:lang w:val="sr-Cyrl-CS"/>
        </w:rPr>
        <w:t>а</w:t>
      </w:r>
      <w:r w:rsidRPr="00AE63F2">
        <w:rPr>
          <w:rFonts w:ascii="Times New Roman" w:eastAsiaTheme="minorEastAsia" w:hAnsi="Times New Roman" w:cs="Times New Roman"/>
          <w:sz w:val="24"/>
          <w:szCs w:val="24"/>
          <w:lang w:val="en-US"/>
        </w:rPr>
        <w:t xml:space="preserve"> за комуналне делатности, инвестиције и јавне набавке ће бити задужена за контролисање процедуре (примопредају отпремница, контролу рачуна и радних листа, комуникацију са добављачем и сл.) сваког поједничаног посла.</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 xml:space="preserve">Изузетно, уколико подносилац захтева изјави да ће самостално обезбедити превоз и уградњу цеви на локацији из захтева, овлашћено лице из тачке 2. ће приликом достављања требовања то обавезно назначити добављачу. У том случају, подносилац захтева је у обавези да благовремено обавести овлашћено лице, као и да уредно достави отпремницу, уз обавезну назнаку на полеђини отпремнице о локацији где је извршена уградња са потписом подносиоца захтева, којим се потврђује да је захтев реализован. </w:t>
      </w:r>
    </w:p>
    <w:p w:rsidR="00C8211A" w:rsidRPr="00AE63F2" w:rsidRDefault="00C8211A" w:rsidP="001B3724">
      <w:pPr>
        <w:widowControl w:val="0"/>
        <w:numPr>
          <w:ilvl w:val="0"/>
          <w:numId w:val="12"/>
        </w:numPr>
        <w:tabs>
          <w:tab w:val="left" w:pos="0"/>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У случају хитности и нарочито оправданих околности, као и на основу извештаја стручних служби о неопходности уградње бетонских цеви за потребе уређења или санације канала за одвођење атмосферских вода, начелница Општинске управе може директно издати налог добављачу цеви и ЈП „Лепеници Баточина“.</w:t>
      </w:r>
    </w:p>
    <w:p w:rsidR="00C8211A" w:rsidRPr="00AE63F2" w:rsidRDefault="00C8211A" w:rsidP="00C8211A">
      <w:pPr>
        <w:widowControl w:val="0"/>
        <w:tabs>
          <w:tab w:val="left" w:pos="4962"/>
        </w:tabs>
        <w:autoSpaceDE w:val="0"/>
        <w:autoSpaceDN w:val="0"/>
        <w:adjustRightInd w:val="0"/>
        <w:spacing w:after="0" w:line="240" w:lineRule="auto"/>
        <w:rPr>
          <w:rFonts w:ascii="Times New Roman" w:eastAsiaTheme="minorEastAsia" w:hAnsi="Times New Roman" w:cs="Times New Roman"/>
          <w:b/>
          <w:sz w:val="24"/>
          <w:szCs w:val="24"/>
          <w:lang w:val="en-US"/>
        </w:rPr>
      </w:pPr>
    </w:p>
    <w:p w:rsidR="00C8211A" w:rsidRPr="00AE63F2" w:rsidRDefault="00C8211A" w:rsidP="001B3724">
      <w:pPr>
        <w:widowControl w:val="0"/>
        <w:numPr>
          <w:ilvl w:val="0"/>
          <w:numId w:val="9"/>
        </w:numPr>
        <w:tabs>
          <w:tab w:val="left" w:pos="4962"/>
        </w:tabs>
        <w:autoSpaceDE w:val="0"/>
        <w:autoSpaceDN w:val="0"/>
        <w:adjustRightInd w:val="0"/>
        <w:spacing w:after="0" w:line="240" w:lineRule="auto"/>
        <w:ind w:left="1080"/>
        <w:contextualSpacing/>
        <w:jc w:val="both"/>
        <w:rPr>
          <w:rFonts w:ascii="Times New Roman" w:eastAsiaTheme="minorEastAsia" w:hAnsi="Times New Roman" w:cs="Times New Roman"/>
          <w:b/>
          <w:sz w:val="24"/>
          <w:szCs w:val="24"/>
          <w:lang w:val="sr-Cyrl-CS"/>
        </w:rPr>
      </w:pPr>
      <w:r w:rsidRPr="00AE63F2">
        <w:rPr>
          <w:rFonts w:ascii="Times New Roman" w:eastAsiaTheme="minorEastAsia" w:hAnsi="Times New Roman" w:cs="Times New Roman"/>
          <w:b/>
          <w:sz w:val="24"/>
          <w:szCs w:val="24"/>
          <w:u w:val="single"/>
          <w:lang w:val="sr-Cyrl-CS"/>
        </w:rPr>
        <w:t>За извођење радова на крпљењу ударних рупа</w:t>
      </w:r>
      <w:r w:rsidRPr="00AE63F2">
        <w:rPr>
          <w:rFonts w:ascii="Times New Roman" w:eastAsiaTheme="minorEastAsia" w:hAnsi="Times New Roman" w:cs="Times New Roman"/>
          <w:b/>
          <w:sz w:val="24"/>
          <w:szCs w:val="24"/>
          <w:lang w:val="sr-Cyrl-CS"/>
        </w:rPr>
        <w:t>:</w:t>
      </w:r>
    </w:p>
    <w:p w:rsidR="00C8211A" w:rsidRPr="00AE63F2" w:rsidRDefault="00C8211A" w:rsidP="001B372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Редовним обиласком путева, као и изласком на терен по пријавама грађана, стручна служба Општинске управе сачињава извештаје о стању на локалним путевима и улицама (појави ударних рупа на одређеним локацијама), који достављају начелници Општинске управе.</w:t>
      </w:r>
    </w:p>
    <w:p w:rsidR="00C8211A" w:rsidRPr="00AE63F2" w:rsidRDefault="00C8211A" w:rsidP="001B372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На основу достављеног извештаја, провере расположивости средстава за ове намене и приоритетима за санирање ударних рупа на путевима и улицама,  начелница Општинске управе издаје налог ЈП „Лепеница Баточина“ Баточина.</w:t>
      </w:r>
    </w:p>
    <w:p w:rsidR="00C8211A" w:rsidRPr="00AE63F2" w:rsidRDefault="00C8211A" w:rsidP="001B372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ЈП „Лепеница Баточина“ Баточина се обавезује да пре почетка радова обавести Одељењ</w:t>
      </w:r>
      <w:r w:rsidRPr="00AE63F2">
        <w:rPr>
          <w:rFonts w:ascii="Times New Roman" w:eastAsiaTheme="minorEastAsia" w:hAnsi="Times New Roman" w:cs="Times New Roman"/>
          <w:sz w:val="24"/>
          <w:szCs w:val="24"/>
          <w:lang w:val="sr-Cyrl-CS"/>
        </w:rPr>
        <w:t>е</w:t>
      </w:r>
      <w:r w:rsidRPr="00AE63F2">
        <w:rPr>
          <w:rFonts w:ascii="Times New Roman" w:eastAsiaTheme="minorEastAsia" w:hAnsi="Times New Roman" w:cs="Times New Roman"/>
          <w:sz w:val="24"/>
          <w:szCs w:val="24"/>
          <w:lang w:val="en-US"/>
        </w:rPr>
        <w:t xml:space="preserve"> за комуналне делатности, инвестиције и јавне набавке о динамици извођења радова, како би се благовремено обавестио надзорни орган и извршила контрола извођења радова.</w:t>
      </w:r>
    </w:p>
    <w:p w:rsidR="00C8211A" w:rsidRPr="00AE63F2" w:rsidRDefault="00C8211A" w:rsidP="001B372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ЈП „Лепеница Баточина“ Баточина се обавезује да уредно води грађевински дневник, грађевинску књигу, сачињава доказнице и испоставља месечне привремене ситуације о изведеним радовима, у којима ће назначити везу са налогом по коме су радови изведени.</w:t>
      </w:r>
    </w:p>
    <w:p w:rsidR="00C8211A" w:rsidRPr="00AE63F2" w:rsidRDefault="00C8211A" w:rsidP="001B3724">
      <w:pPr>
        <w:widowControl w:val="0"/>
        <w:numPr>
          <w:ilvl w:val="0"/>
          <w:numId w:val="8"/>
        </w:numPr>
        <w:tabs>
          <w:tab w:val="left" w:pos="567"/>
          <w:tab w:val="left" w:pos="1276"/>
          <w:tab w:val="left" w:pos="3261"/>
          <w:tab w:val="left" w:pos="4111"/>
          <w:tab w:val="left" w:pos="4962"/>
        </w:tabs>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Стручна служба Одељењ</w:t>
      </w:r>
      <w:r w:rsidRPr="00AE63F2">
        <w:rPr>
          <w:rFonts w:ascii="Times New Roman" w:eastAsiaTheme="minorEastAsia" w:hAnsi="Times New Roman" w:cs="Times New Roman"/>
          <w:sz w:val="24"/>
          <w:szCs w:val="24"/>
          <w:lang w:val="sr-Cyrl-CS"/>
        </w:rPr>
        <w:t>а</w:t>
      </w:r>
      <w:r w:rsidRPr="00AE63F2">
        <w:rPr>
          <w:rFonts w:ascii="Times New Roman" w:eastAsiaTheme="minorEastAsia" w:hAnsi="Times New Roman" w:cs="Times New Roman"/>
          <w:sz w:val="24"/>
          <w:szCs w:val="24"/>
          <w:lang w:val="en-US"/>
        </w:rPr>
        <w:t xml:space="preserve"> за комуналне делатности, инвестиције и јавне набавке ће бити задужена за контролисање процедуре (контролу радних листа и обрачунских ситуација, комуникацију са извођачем и надзорним органом и сл.).</w:t>
      </w:r>
    </w:p>
    <w:p w:rsidR="00C8211A" w:rsidRPr="00AE63F2" w:rsidRDefault="00C8211A" w:rsidP="00C8211A">
      <w:pPr>
        <w:widowControl w:val="0"/>
        <w:tabs>
          <w:tab w:val="left" w:pos="4962"/>
        </w:tabs>
        <w:autoSpaceDE w:val="0"/>
        <w:autoSpaceDN w:val="0"/>
        <w:adjustRightInd w:val="0"/>
        <w:spacing w:after="0" w:line="240" w:lineRule="auto"/>
        <w:jc w:val="both"/>
        <w:rPr>
          <w:rFonts w:ascii="Times New Roman" w:eastAsiaTheme="minorEastAsia" w:hAnsi="Times New Roman" w:cs="Times New Roman"/>
          <w:sz w:val="24"/>
          <w:szCs w:val="24"/>
          <w:lang w:val="sr-Cyrl-CS"/>
        </w:rPr>
      </w:pPr>
    </w:p>
    <w:p w:rsidR="00C8211A" w:rsidRPr="00AE63F2" w:rsidRDefault="00C8211A" w:rsidP="001B3724">
      <w:pPr>
        <w:widowControl w:val="0"/>
        <w:numPr>
          <w:ilvl w:val="0"/>
          <w:numId w:val="10"/>
        </w:numPr>
        <w:autoSpaceDE w:val="0"/>
        <w:autoSpaceDN w:val="0"/>
        <w:adjustRightInd w:val="0"/>
        <w:spacing w:after="0" w:line="240" w:lineRule="auto"/>
        <w:ind w:left="0" w:firstLine="284"/>
        <w:contextualSpacing/>
        <w:jc w:val="both"/>
        <w:rPr>
          <w:rFonts w:ascii="Times New Roman" w:eastAsiaTheme="minorEastAsia" w:hAnsi="Times New Roman" w:cs="Times New Roman"/>
          <w:b/>
          <w:sz w:val="24"/>
          <w:szCs w:val="24"/>
          <w:u w:val="single"/>
          <w:lang w:val="en-US"/>
        </w:rPr>
      </w:pPr>
      <w:r w:rsidRPr="00AE63F2">
        <w:rPr>
          <w:rFonts w:ascii="Times New Roman" w:eastAsiaTheme="minorEastAsia" w:hAnsi="Times New Roman" w:cs="Times New Roman"/>
          <w:b/>
          <w:sz w:val="24"/>
          <w:szCs w:val="24"/>
          <w:u w:val="single"/>
          <w:lang w:val="en-US"/>
        </w:rPr>
        <w:t xml:space="preserve">За пружање услуге насипања локалних и некатегорисаних путева </w:t>
      </w:r>
      <w:r w:rsidRPr="00AE63F2">
        <w:rPr>
          <w:rFonts w:ascii="Times New Roman" w:eastAsiaTheme="minorEastAsia" w:hAnsi="Times New Roman" w:cs="Times New Roman"/>
          <w:b/>
          <w:sz w:val="24"/>
          <w:szCs w:val="24"/>
          <w:u w:val="single"/>
          <w:lang w:val="sr-Cyrl-CS"/>
        </w:rPr>
        <w:t xml:space="preserve">и других јавних површина </w:t>
      </w:r>
      <w:r w:rsidRPr="00AE63F2">
        <w:rPr>
          <w:rFonts w:ascii="Times New Roman" w:eastAsiaTheme="minorEastAsia" w:hAnsi="Times New Roman" w:cs="Times New Roman"/>
          <w:b/>
          <w:sz w:val="24"/>
          <w:szCs w:val="24"/>
          <w:u w:val="single"/>
          <w:lang w:val="en-US"/>
        </w:rPr>
        <w:t>струганом асфалтном масом:</w:t>
      </w:r>
    </w:p>
    <w:p w:rsidR="00C8211A" w:rsidRPr="00AE63F2" w:rsidRDefault="00C8211A" w:rsidP="001B372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 xml:space="preserve">Председник општине, на основу консултација са одборницима и </w:t>
      </w:r>
      <w:r w:rsidRPr="00AE63F2">
        <w:rPr>
          <w:rFonts w:ascii="Times New Roman" w:eastAsiaTheme="minorEastAsia" w:hAnsi="Times New Roman" w:cs="Times New Roman"/>
          <w:sz w:val="24"/>
          <w:szCs w:val="24"/>
          <w:lang w:val="sr-Cyrl-RS"/>
        </w:rPr>
        <w:t xml:space="preserve">представницима или </w:t>
      </w:r>
      <w:r w:rsidRPr="00AE63F2">
        <w:rPr>
          <w:rFonts w:ascii="Times New Roman" w:eastAsiaTheme="minorEastAsia" w:hAnsi="Times New Roman" w:cs="Times New Roman"/>
          <w:sz w:val="24"/>
          <w:szCs w:val="24"/>
          <w:lang w:val="en-US"/>
        </w:rPr>
        <w:t xml:space="preserve">председницима месних заједница, </w:t>
      </w:r>
      <w:r w:rsidRPr="00AE63F2">
        <w:rPr>
          <w:rFonts w:ascii="Times New Roman" w:eastAsiaTheme="minorEastAsia" w:hAnsi="Times New Roman" w:cs="Times New Roman"/>
          <w:sz w:val="24"/>
          <w:szCs w:val="24"/>
          <w:lang w:val="sr-Cyrl-CS"/>
        </w:rPr>
        <w:t xml:space="preserve">доноси одлуку којом се одређују </w:t>
      </w:r>
      <w:r w:rsidRPr="00AE63F2">
        <w:rPr>
          <w:rFonts w:ascii="Times New Roman" w:eastAsiaTheme="minorEastAsia" w:hAnsi="Times New Roman" w:cs="Times New Roman"/>
          <w:sz w:val="24"/>
          <w:szCs w:val="24"/>
          <w:lang w:val="en-US"/>
        </w:rPr>
        <w:t>приоритет</w:t>
      </w:r>
      <w:r w:rsidRPr="00AE63F2">
        <w:rPr>
          <w:rFonts w:ascii="Times New Roman" w:eastAsiaTheme="minorEastAsia" w:hAnsi="Times New Roman" w:cs="Times New Roman"/>
          <w:sz w:val="24"/>
          <w:szCs w:val="24"/>
          <w:lang w:val="sr-Cyrl-CS"/>
        </w:rPr>
        <w:t>не јавне површине (</w:t>
      </w:r>
      <w:r w:rsidRPr="00AE63F2">
        <w:rPr>
          <w:rFonts w:ascii="Times New Roman" w:eastAsiaTheme="minorEastAsia" w:hAnsi="Times New Roman" w:cs="Times New Roman"/>
          <w:sz w:val="24"/>
          <w:szCs w:val="24"/>
          <w:lang w:val="en-US"/>
        </w:rPr>
        <w:t>локални и некатегорисани путеви</w:t>
      </w:r>
      <w:r w:rsidRPr="00AE63F2">
        <w:rPr>
          <w:rFonts w:ascii="Times New Roman" w:eastAsiaTheme="minorEastAsia" w:hAnsi="Times New Roman" w:cs="Times New Roman"/>
          <w:sz w:val="24"/>
          <w:szCs w:val="24"/>
          <w:lang w:val="sr-Cyrl-CS"/>
        </w:rPr>
        <w:t xml:space="preserve"> и др. јавне површине) које ће се</w:t>
      </w:r>
      <w:r w:rsidRPr="00AE63F2">
        <w:rPr>
          <w:rFonts w:ascii="Times New Roman" w:eastAsiaTheme="minorEastAsia" w:hAnsi="Times New Roman" w:cs="Times New Roman"/>
          <w:sz w:val="24"/>
          <w:szCs w:val="24"/>
        </w:rPr>
        <w:t xml:space="preserve"> </w:t>
      </w:r>
      <w:r w:rsidRPr="00AE63F2">
        <w:rPr>
          <w:rFonts w:ascii="Times New Roman" w:eastAsiaTheme="minorEastAsia" w:hAnsi="Times New Roman" w:cs="Times New Roman"/>
          <w:sz w:val="24"/>
          <w:szCs w:val="24"/>
          <w:lang w:val="sr-Cyrl-CS"/>
        </w:rPr>
        <w:t>наспипати</w:t>
      </w:r>
      <w:r w:rsidRPr="00AE63F2">
        <w:rPr>
          <w:rFonts w:ascii="Times New Roman" w:eastAsiaTheme="minorEastAsia" w:hAnsi="Times New Roman" w:cs="Times New Roman"/>
          <w:sz w:val="24"/>
          <w:szCs w:val="24"/>
        </w:rPr>
        <w:t xml:space="preserve"> </w:t>
      </w:r>
      <w:r w:rsidRPr="00AE63F2">
        <w:rPr>
          <w:rFonts w:ascii="Times New Roman" w:eastAsiaTheme="minorEastAsia" w:hAnsi="Times New Roman" w:cs="Times New Roman"/>
          <w:sz w:val="24"/>
          <w:szCs w:val="24"/>
          <w:lang w:val="en-US"/>
        </w:rPr>
        <w:t>струганом асфалтном масом</w:t>
      </w:r>
      <w:r w:rsidRPr="00AE63F2">
        <w:rPr>
          <w:rFonts w:ascii="Times New Roman" w:eastAsiaTheme="minorEastAsia" w:hAnsi="Times New Roman" w:cs="Times New Roman"/>
          <w:sz w:val="24"/>
          <w:szCs w:val="24"/>
          <w:lang w:val="sr-Cyrl-CS"/>
        </w:rPr>
        <w:t>.</w:t>
      </w:r>
    </w:p>
    <w:p w:rsidR="00C8211A" w:rsidRPr="00AE63F2" w:rsidRDefault="00C8211A" w:rsidP="001B372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sr-Cyrl-CS"/>
        </w:rPr>
        <w:t xml:space="preserve">На основу одлуке из тачке 1. помоћник председника општине Баточина издаје </w:t>
      </w:r>
      <w:r w:rsidRPr="00AE63F2">
        <w:rPr>
          <w:rFonts w:ascii="Times New Roman" w:eastAsiaTheme="minorEastAsia" w:hAnsi="Times New Roman" w:cs="Times New Roman"/>
          <w:sz w:val="24"/>
          <w:szCs w:val="24"/>
          <w:lang w:val="en-US"/>
        </w:rPr>
        <w:t xml:space="preserve">појединачне налоге ЈП „Лепеница Баточина“ </w:t>
      </w:r>
      <w:r w:rsidRPr="00AE63F2">
        <w:rPr>
          <w:rFonts w:ascii="Times New Roman" w:eastAsiaTheme="minorEastAsia" w:hAnsi="Times New Roman" w:cs="Times New Roman"/>
          <w:sz w:val="24"/>
          <w:szCs w:val="24"/>
          <w:lang w:val="sr-Cyrl-CS"/>
        </w:rPr>
        <w:t>Баточина</w:t>
      </w:r>
      <w:r w:rsidRPr="00AE63F2">
        <w:rPr>
          <w:rFonts w:ascii="Times New Roman" w:eastAsiaTheme="minorEastAsia" w:hAnsi="Times New Roman" w:cs="Times New Roman"/>
          <w:sz w:val="24"/>
          <w:szCs w:val="24"/>
          <w:lang w:val="en-US"/>
        </w:rPr>
        <w:t xml:space="preserve">, коме су чланом 13. Одлуке о усклађивању пословања Јавног предузећа „Лепеница Баточина“ из Баточине са Законом о јавним предузећима („Сл.гласник општине Баточина“, бр. 19/17 – пречишћен текст и 33/17) поверени послови на површинском одржавању путева и улица на територији општине Баточина; </w:t>
      </w:r>
    </w:p>
    <w:p w:rsidR="00C8211A" w:rsidRPr="00AE63F2" w:rsidRDefault="00C8211A" w:rsidP="001B372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ЈП „Лепеница Баточина“ Баточина дужно је да лицу које је испред општине задужено за контролу</w:t>
      </w:r>
      <w:r w:rsidRPr="00AE63F2">
        <w:rPr>
          <w:rFonts w:ascii="Times New Roman" w:eastAsiaTheme="minorEastAsia" w:hAnsi="Times New Roman" w:cs="Times New Roman"/>
          <w:sz w:val="24"/>
          <w:szCs w:val="24"/>
          <w:lang w:val="sr-Cyrl-CS"/>
        </w:rPr>
        <w:t xml:space="preserve"> извршења услуге</w:t>
      </w:r>
      <w:r w:rsidRPr="00AE63F2">
        <w:rPr>
          <w:rFonts w:ascii="Times New Roman" w:eastAsiaTheme="minorEastAsia" w:hAnsi="Times New Roman" w:cs="Times New Roman"/>
          <w:sz w:val="24"/>
          <w:szCs w:val="24"/>
          <w:lang w:val="en-US"/>
        </w:rPr>
        <w:t xml:space="preserve"> благовремено достави обавештење о термину поступања по налог</w:t>
      </w:r>
      <w:r w:rsidRPr="00AE63F2">
        <w:rPr>
          <w:rFonts w:ascii="Times New Roman" w:eastAsiaTheme="minorEastAsia" w:hAnsi="Times New Roman" w:cs="Times New Roman"/>
          <w:sz w:val="24"/>
          <w:szCs w:val="24"/>
          <w:lang w:val="sr-Cyrl-CS"/>
        </w:rPr>
        <w:t>у.</w:t>
      </w:r>
    </w:p>
    <w:p w:rsidR="00C8211A" w:rsidRPr="00AE63F2" w:rsidRDefault="00C8211A" w:rsidP="001B372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ЈП „Лепеница Баточина“ Баточина дужно је да уз рачуне за пружене услуге, уредно доставља потписане радне листе, уз обавезну назнаку количине стругане асфалтне масе, која је употребљена на локацији из налога.</w:t>
      </w:r>
    </w:p>
    <w:p w:rsidR="00C8211A" w:rsidRPr="00AE63F2" w:rsidRDefault="00C8211A" w:rsidP="001B372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sr-Cyrl-CS"/>
        </w:rPr>
        <w:t xml:space="preserve">За </w:t>
      </w:r>
      <w:r w:rsidRPr="00AE63F2">
        <w:rPr>
          <w:rFonts w:ascii="Times New Roman" w:eastAsiaTheme="minorEastAsia" w:hAnsi="Times New Roman" w:cs="Times New Roman"/>
          <w:sz w:val="24"/>
          <w:szCs w:val="24"/>
          <w:lang w:val="en-US"/>
        </w:rPr>
        <w:t>контролу извршене услуге (контролу рачуна, радних листа, количину уграђеног материјала, квантитет пружене услуге и др.) ангажоваће се стручни надзор, чије ће се услуге уговорити у складу са одредбама Закона о јавним набавкама, док ће испред Општине контролу пружене услуге и комуникацију са јавним предузећем вршити овлашћено лице Општинске управе</w:t>
      </w:r>
      <w:r w:rsidRPr="00AE63F2">
        <w:rPr>
          <w:rFonts w:ascii="Times New Roman" w:eastAsiaTheme="minorEastAsia" w:hAnsi="Times New Roman" w:cs="Times New Roman"/>
          <w:sz w:val="24"/>
          <w:szCs w:val="24"/>
          <w:lang w:val="sr-Cyrl-CS"/>
        </w:rPr>
        <w:t>.</w:t>
      </w:r>
    </w:p>
    <w:p w:rsidR="00C8211A" w:rsidRPr="00AE63F2" w:rsidRDefault="00C8211A" w:rsidP="001B3724">
      <w:pPr>
        <w:widowControl w:val="0"/>
        <w:numPr>
          <w:ilvl w:val="0"/>
          <w:numId w:val="11"/>
        </w:numPr>
        <w:autoSpaceDE w:val="0"/>
        <w:autoSpaceDN w:val="0"/>
        <w:adjustRightInd w:val="0"/>
        <w:spacing w:after="0" w:line="240" w:lineRule="auto"/>
        <w:ind w:left="0" w:firstLine="284"/>
        <w:contextualSpacing/>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sr-Cyrl-CS"/>
        </w:rPr>
        <w:t xml:space="preserve">Ближи услови пружања услуге биће дефинисани уговором који ће се закључити између Општинке управе општине Баточина и </w:t>
      </w:r>
      <w:r w:rsidRPr="00AE63F2">
        <w:rPr>
          <w:rFonts w:ascii="Times New Roman" w:eastAsiaTheme="minorEastAsia" w:hAnsi="Times New Roman" w:cs="Times New Roman"/>
          <w:sz w:val="24"/>
          <w:szCs w:val="24"/>
          <w:lang w:val="en-US"/>
        </w:rPr>
        <w:t>ЈП „Лепеница Баточина“ Баточина</w:t>
      </w:r>
      <w:r w:rsidRPr="00AE63F2">
        <w:rPr>
          <w:rFonts w:ascii="Times New Roman" w:eastAsiaTheme="minorEastAsia" w:hAnsi="Times New Roman" w:cs="Times New Roman"/>
          <w:sz w:val="24"/>
          <w:szCs w:val="24"/>
          <w:lang w:val="sr-Cyrl-CS"/>
        </w:rPr>
        <w:t>.</w:t>
      </w:r>
    </w:p>
    <w:p w:rsidR="00907253" w:rsidRDefault="00907253" w:rsidP="00C8211A">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sr-Cyrl-RS"/>
        </w:rPr>
      </w:pPr>
    </w:p>
    <w:p w:rsidR="00C8211A" w:rsidRPr="00AE63F2" w:rsidRDefault="00C8211A" w:rsidP="00C8211A">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en-US"/>
        </w:rPr>
      </w:pPr>
      <w:r w:rsidRPr="00AE63F2">
        <w:rPr>
          <w:rFonts w:ascii="Times New Roman" w:eastAsiaTheme="minorEastAsia" w:hAnsi="Times New Roman" w:cs="Times New Roman"/>
          <w:b/>
          <w:sz w:val="24"/>
          <w:szCs w:val="24"/>
          <w:lang w:val="en-US"/>
        </w:rPr>
        <w:t>V</w:t>
      </w: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sr-Cyrl-CS"/>
        </w:rPr>
      </w:pP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sr-Cyrl-CS"/>
        </w:rPr>
      </w:pPr>
      <w:r w:rsidRPr="00AE63F2">
        <w:rPr>
          <w:rFonts w:ascii="Times New Roman" w:eastAsiaTheme="minorEastAsia" w:hAnsi="Times New Roman" w:cs="Times New Roman"/>
          <w:sz w:val="24"/>
          <w:szCs w:val="24"/>
          <w:lang w:val="sr-Cyrl-CS"/>
        </w:rPr>
        <w:t xml:space="preserve">Зимско одржавање путева и улица обављаће се на основу посебног Програма зимског одржавања локалних путева и улица на територији општине Баточина, који доноси Општинско веће. </w:t>
      </w:r>
    </w:p>
    <w:p w:rsidR="00C8211A" w:rsidRPr="00AE63F2" w:rsidRDefault="00C8211A" w:rsidP="00C8211A">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en-US"/>
        </w:rPr>
      </w:pPr>
    </w:p>
    <w:p w:rsidR="00C8211A" w:rsidRPr="00AE63F2" w:rsidRDefault="00C8211A" w:rsidP="00C8211A">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en-US"/>
        </w:rPr>
      </w:pPr>
      <w:r w:rsidRPr="00AE63F2">
        <w:rPr>
          <w:rFonts w:ascii="Times New Roman" w:eastAsiaTheme="minorEastAsia" w:hAnsi="Times New Roman" w:cs="Times New Roman"/>
          <w:b/>
          <w:sz w:val="24"/>
          <w:szCs w:val="24"/>
          <w:lang w:val="en-US"/>
        </w:rPr>
        <w:t>VI</w:t>
      </w:r>
    </w:p>
    <w:p w:rsidR="00C8211A" w:rsidRPr="00AE63F2" w:rsidRDefault="00C8211A" w:rsidP="00C8211A">
      <w:pPr>
        <w:widowControl w:val="0"/>
        <w:tabs>
          <w:tab w:val="left" w:pos="4962"/>
        </w:tabs>
        <w:autoSpaceDE w:val="0"/>
        <w:autoSpaceDN w:val="0"/>
        <w:adjustRightInd w:val="0"/>
        <w:spacing w:after="0" w:line="240" w:lineRule="auto"/>
        <w:ind w:left="90"/>
        <w:contextualSpacing/>
        <w:jc w:val="center"/>
        <w:rPr>
          <w:rFonts w:ascii="Times New Roman" w:eastAsiaTheme="minorEastAsia" w:hAnsi="Times New Roman" w:cs="Times New Roman"/>
          <w:b/>
          <w:sz w:val="24"/>
          <w:szCs w:val="24"/>
          <w:lang w:val="en-US"/>
        </w:rPr>
      </w:pPr>
    </w:p>
    <w:p w:rsidR="00C8211A" w:rsidRPr="00AE63F2" w:rsidRDefault="00C8211A" w:rsidP="00C8211A">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sz w:val="24"/>
          <w:szCs w:val="24"/>
          <w:lang w:val="en-US"/>
        </w:rPr>
      </w:pPr>
      <w:r w:rsidRPr="00AE63F2">
        <w:rPr>
          <w:rFonts w:ascii="Times New Roman" w:eastAsiaTheme="minorEastAsia" w:hAnsi="Times New Roman" w:cs="Times New Roman"/>
          <w:sz w:val="24"/>
          <w:szCs w:val="24"/>
          <w:lang w:val="en-US"/>
        </w:rPr>
        <w:t>Овај Програм ступа на снагу осмог дана од дана објављивања у „Службеном гласнику општине Баточина“.</w:t>
      </w:r>
    </w:p>
    <w:p w:rsidR="00C8211A" w:rsidRPr="00AE63F2" w:rsidRDefault="00C8211A" w:rsidP="00C8211A">
      <w:pPr>
        <w:tabs>
          <w:tab w:val="left" w:pos="2387"/>
          <w:tab w:val="left" w:pos="4962"/>
        </w:tabs>
        <w:spacing w:after="0" w:line="240" w:lineRule="auto"/>
        <w:jc w:val="center"/>
        <w:rPr>
          <w:rFonts w:ascii="Times New Roman" w:eastAsiaTheme="minorEastAsia" w:hAnsi="Times New Roman" w:cs="Times New Roman"/>
          <w:b/>
          <w:sz w:val="24"/>
          <w:szCs w:val="24"/>
          <w:lang w:val="sr-Cyrl-CS"/>
        </w:rPr>
      </w:pPr>
    </w:p>
    <w:p w:rsidR="00C8211A" w:rsidRPr="00AE63F2" w:rsidRDefault="00C8211A" w:rsidP="00C8211A">
      <w:pPr>
        <w:tabs>
          <w:tab w:val="left" w:pos="4962"/>
        </w:tabs>
        <w:spacing w:after="0" w:line="240" w:lineRule="auto"/>
        <w:jc w:val="center"/>
        <w:rPr>
          <w:rFonts w:ascii="Times New Roman" w:eastAsiaTheme="minorEastAsia" w:hAnsi="Times New Roman" w:cs="Times New Roman"/>
          <w:b/>
          <w:bCs/>
          <w:sz w:val="24"/>
          <w:szCs w:val="24"/>
          <w:lang w:val="sr-Cyrl-CS"/>
        </w:rPr>
      </w:pPr>
      <w:r w:rsidRPr="00AE63F2">
        <w:rPr>
          <w:rFonts w:ascii="Times New Roman" w:eastAsiaTheme="minorEastAsia" w:hAnsi="Times New Roman" w:cs="Times New Roman"/>
          <w:b/>
          <w:bCs/>
          <w:sz w:val="24"/>
          <w:szCs w:val="24"/>
          <w:lang w:val="sr-Cyrl-CS"/>
        </w:rPr>
        <w:t>СКУПШТИНА ОПШТИНЕ БАТОЧИНА</w:t>
      </w:r>
    </w:p>
    <w:p w:rsidR="00907253" w:rsidRDefault="00C8211A" w:rsidP="00907253">
      <w:pPr>
        <w:tabs>
          <w:tab w:val="left" w:pos="4962"/>
        </w:tabs>
        <w:spacing w:after="0" w:line="240" w:lineRule="auto"/>
        <w:jc w:val="center"/>
        <w:rPr>
          <w:rFonts w:ascii="Times New Roman" w:eastAsiaTheme="minorEastAsia" w:hAnsi="Times New Roman" w:cs="Times New Roman"/>
          <w:b/>
          <w:sz w:val="24"/>
          <w:szCs w:val="24"/>
          <w:lang w:val="sr-Cyrl-RS"/>
        </w:rPr>
      </w:pPr>
      <w:r w:rsidRPr="00AE63F2">
        <w:rPr>
          <w:rFonts w:ascii="Times New Roman" w:eastAsiaTheme="minorEastAsia" w:hAnsi="Times New Roman" w:cs="Times New Roman"/>
          <w:b/>
          <w:bCs/>
          <w:sz w:val="24"/>
          <w:szCs w:val="24"/>
          <w:lang w:val="sr-Cyrl-CS"/>
        </w:rPr>
        <w:t xml:space="preserve">Број: </w:t>
      </w:r>
      <w:r w:rsidRPr="00AE63F2">
        <w:rPr>
          <w:rFonts w:ascii="Times New Roman" w:eastAsiaTheme="minorEastAsia" w:hAnsi="Times New Roman" w:cs="Times New Roman"/>
          <w:b/>
          <w:bCs/>
          <w:sz w:val="24"/>
          <w:szCs w:val="24"/>
          <w:lang w:val="en-US"/>
        </w:rPr>
        <w:t>020-</w:t>
      </w:r>
      <w:r w:rsidRPr="00AE63F2">
        <w:rPr>
          <w:rFonts w:ascii="Times New Roman" w:eastAsiaTheme="minorEastAsia" w:hAnsi="Times New Roman" w:cs="Times New Roman"/>
          <w:b/>
          <w:bCs/>
          <w:sz w:val="24"/>
          <w:szCs w:val="24"/>
          <w:lang w:val="sr-Cyrl-RS"/>
        </w:rPr>
        <w:t>1166</w:t>
      </w:r>
      <w:r w:rsidRPr="00AE63F2">
        <w:rPr>
          <w:rFonts w:ascii="Times New Roman" w:eastAsiaTheme="minorEastAsia" w:hAnsi="Times New Roman" w:cs="Times New Roman"/>
          <w:b/>
          <w:bCs/>
          <w:sz w:val="24"/>
          <w:szCs w:val="24"/>
          <w:lang w:val="en-US"/>
        </w:rPr>
        <w:t xml:space="preserve">/24-I од </w:t>
      </w:r>
      <w:r w:rsidRPr="00AE63F2">
        <w:rPr>
          <w:rFonts w:ascii="Times New Roman" w:eastAsiaTheme="minorEastAsia" w:hAnsi="Times New Roman" w:cs="Times New Roman"/>
          <w:b/>
          <w:sz w:val="24"/>
          <w:szCs w:val="24"/>
          <w:lang w:val="sr-Cyrl-RS"/>
        </w:rPr>
        <w:t>13.12.</w:t>
      </w:r>
      <w:r w:rsidRPr="00AE63F2">
        <w:rPr>
          <w:rFonts w:ascii="Times New Roman" w:eastAsiaTheme="minorEastAsia" w:hAnsi="Times New Roman" w:cs="Times New Roman"/>
          <w:b/>
          <w:sz w:val="24"/>
          <w:szCs w:val="24"/>
          <w:lang w:val="en-US"/>
        </w:rPr>
        <w:t>2024. године</w:t>
      </w:r>
    </w:p>
    <w:p w:rsidR="00907253" w:rsidRDefault="00C8211A" w:rsidP="00907253">
      <w:pPr>
        <w:tabs>
          <w:tab w:val="left" w:pos="4962"/>
        </w:tabs>
        <w:spacing w:after="0" w:line="240" w:lineRule="auto"/>
        <w:jc w:val="center"/>
        <w:rPr>
          <w:rFonts w:ascii="Times New Roman" w:eastAsiaTheme="minorEastAsia" w:hAnsi="Times New Roman" w:cs="Times New Roman"/>
          <w:b/>
          <w:bCs/>
          <w:sz w:val="24"/>
          <w:szCs w:val="24"/>
          <w:lang w:val="sr-Cyrl-CS"/>
        </w:rPr>
      </w:pPr>
      <w:r w:rsidRPr="00AE63F2">
        <w:rPr>
          <w:rFonts w:ascii="Times New Roman" w:eastAsiaTheme="minorEastAsia" w:hAnsi="Times New Roman" w:cs="Times New Roman"/>
          <w:b/>
          <w:bCs/>
          <w:sz w:val="24"/>
          <w:szCs w:val="24"/>
          <w:lang w:val="sr-Cyrl-CS"/>
        </w:rPr>
        <w:t>ПРЕДСЕДНИЦА СКУПШТИНЕ</w:t>
      </w:r>
    </w:p>
    <w:p w:rsidR="00C8211A" w:rsidRDefault="00C8211A" w:rsidP="00907253">
      <w:pPr>
        <w:tabs>
          <w:tab w:val="left" w:pos="4962"/>
        </w:tabs>
        <w:spacing w:after="0" w:line="240" w:lineRule="auto"/>
        <w:jc w:val="center"/>
        <w:rPr>
          <w:rFonts w:ascii="Times New Roman" w:eastAsiaTheme="minorEastAsia" w:hAnsi="Times New Roman" w:cs="Times New Roman"/>
          <w:b/>
          <w:bCs/>
          <w:sz w:val="24"/>
          <w:szCs w:val="24"/>
          <w:lang w:val="sr-Cyrl-CS"/>
        </w:rPr>
      </w:pPr>
      <w:r w:rsidRPr="00AE63F2">
        <w:rPr>
          <w:rFonts w:ascii="Times New Roman" w:eastAsiaTheme="minorEastAsia" w:hAnsi="Times New Roman" w:cs="Times New Roman"/>
          <w:b/>
          <w:bCs/>
          <w:sz w:val="24"/>
          <w:szCs w:val="24"/>
          <w:lang w:val="sr-Cyrl-CS"/>
        </w:rPr>
        <w:t>Марија Митрашиновић</w:t>
      </w:r>
    </w:p>
    <w:p w:rsidR="00907253" w:rsidRPr="00AE63F2" w:rsidRDefault="00907253" w:rsidP="00907253">
      <w:pPr>
        <w:tabs>
          <w:tab w:val="left" w:pos="4962"/>
        </w:tabs>
        <w:spacing w:after="0" w:line="240" w:lineRule="auto"/>
        <w:jc w:val="center"/>
        <w:rPr>
          <w:rFonts w:ascii="Times New Roman" w:eastAsiaTheme="minorEastAsia" w:hAnsi="Times New Roman" w:cs="Times New Roman"/>
          <w:b/>
          <w:sz w:val="24"/>
          <w:szCs w:val="24"/>
          <w:lang w:val="en-US"/>
        </w:rPr>
      </w:pPr>
      <w:r>
        <w:rPr>
          <w:rFonts w:ascii="Times New Roman" w:eastAsiaTheme="minorEastAsia" w:hAnsi="Times New Roman" w:cs="Times New Roman"/>
          <w:b/>
          <w:bCs/>
          <w:sz w:val="24"/>
          <w:szCs w:val="24"/>
          <w:lang w:val="sr-Cyrl-CS"/>
        </w:rPr>
        <w:t>_________________________</w:t>
      </w:r>
    </w:p>
    <w:p w:rsidR="00C8211A" w:rsidRPr="00907253" w:rsidRDefault="00C8211A" w:rsidP="00907253">
      <w:pPr>
        <w:tabs>
          <w:tab w:val="left" w:pos="3732"/>
          <w:tab w:val="center" w:pos="4873"/>
          <w:tab w:val="left" w:pos="5935"/>
        </w:tabs>
        <w:spacing w:after="0" w:line="240" w:lineRule="auto"/>
        <w:rPr>
          <w:rFonts w:ascii="Times New Roman" w:hAnsi="Times New Roman" w:cs="Times New Roman"/>
          <w:b/>
          <w:sz w:val="24"/>
          <w:szCs w:val="24"/>
          <w:lang w:val="sr-Cyrl-RS"/>
        </w:rPr>
      </w:pP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На основу члана 20. став 1. тачка 4) и члана 32. тачка 6) Закона о локалној самоуправи („Службени гласник Републике Србије", бр. 129/2007, 83/2014 - др. закон, 101/2016 - др. закон, 47/2018 и 111/2021 – др. закон)</w:t>
      </w:r>
      <w:r w:rsidRPr="00AE63F2">
        <w:rPr>
          <w:rFonts w:ascii="Times New Roman" w:eastAsia="Times New Roman" w:hAnsi="Times New Roman" w:cs="Times New Roman"/>
          <w:sz w:val="24"/>
          <w:szCs w:val="24"/>
        </w:rPr>
        <w:t xml:space="preserve">, </w:t>
      </w:r>
      <w:r w:rsidRPr="00AE63F2">
        <w:rPr>
          <w:rFonts w:ascii="Times New Roman" w:eastAsia="Times New Roman" w:hAnsi="Times New Roman" w:cs="Times New Roman"/>
          <w:sz w:val="24"/>
          <w:szCs w:val="24"/>
          <w:lang w:val="sr-Cyrl-CS"/>
        </w:rPr>
        <w:t>члана 11. став 4. („Службени гласник РС”, бр</w:t>
      </w:r>
      <w:r w:rsidRPr="00AE63F2">
        <w:rPr>
          <w:rFonts w:ascii="Times New Roman" w:eastAsia="Times New Roman" w:hAnsi="Times New Roman" w:cs="Times New Roman"/>
          <w:sz w:val="24"/>
          <w:szCs w:val="24"/>
        </w:rPr>
        <w:t xml:space="preserve">. </w:t>
      </w:r>
      <w:r w:rsidRPr="00AE63F2">
        <w:rPr>
          <w:rFonts w:ascii="Times New Roman" w:eastAsia="Times New Roman" w:hAnsi="Times New Roman" w:cs="Times New Roman"/>
          <w:sz w:val="24"/>
          <w:szCs w:val="24"/>
          <w:lang w:val="sr-Cyrl-CS"/>
        </w:rPr>
        <w:t>113/2017, 50/2018, 46/2021 - одлука УС, 51/2021 - одлука УС, 53/2021 - одлука УС, 66/2021, 130/2021, 43/2023 – одлука УС, 62/2023, 11/2024 – одлука УС и 79/2024) и члана 40. тачка 6) Статута општине Баточина („Службени гласник општине Баточина“, бр. 9/19),</w:t>
      </w:r>
      <w:r w:rsidRPr="00AE63F2">
        <w:rPr>
          <w:rFonts w:ascii="Times New Roman" w:eastAsia="Times New Roman" w:hAnsi="Times New Roman" w:cs="Times New Roman"/>
          <w:sz w:val="24"/>
          <w:szCs w:val="24"/>
          <w:lang w:val="en-GB"/>
        </w:rPr>
        <w:t xml:space="preserve"> </w:t>
      </w:r>
      <w:r w:rsidRPr="00AE63F2">
        <w:rPr>
          <w:rFonts w:ascii="Times New Roman" w:eastAsia="Times New Roman" w:hAnsi="Times New Roman" w:cs="Times New Roman"/>
          <w:sz w:val="24"/>
          <w:szCs w:val="24"/>
          <w:lang w:val="sr-Cyrl-CS"/>
        </w:rPr>
        <w:t xml:space="preserve">Скупштина општине Баточина, на седници одржаној дана </w:t>
      </w:r>
      <w:r w:rsidRPr="00AE63F2">
        <w:rPr>
          <w:rFonts w:ascii="Times New Roman" w:eastAsia="Times New Roman" w:hAnsi="Times New Roman" w:cs="Times New Roman"/>
          <w:sz w:val="24"/>
          <w:szCs w:val="24"/>
        </w:rPr>
        <w:t>13.12.</w:t>
      </w:r>
      <w:r w:rsidRPr="00AE63F2">
        <w:rPr>
          <w:rFonts w:ascii="Times New Roman" w:eastAsia="Times New Roman" w:hAnsi="Times New Roman" w:cs="Times New Roman"/>
          <w:sz w:val="24"/>
          <w:szCs w:val="24"/>
          <w:lang w:val="sr-Cyrl-CS"/>
        </w:rPr>
        <w:t>2024. године, донела је: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ОДЛУКУ</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 xml:space="preserve">о остваривању права на финансијску помоћ за вантелесну оплодњу </w:t>
      </w:r>
    </w:p>
    <w:p w:rsidR="00C8211A" w:rsidRPr="00AE63F2" w:rsidRDefault="00C8211A" w:rsidP="00C8211A">
      <w:pPr>
        <w:spacing w:after="0" w:line="240" w:lineRule="auto"/>
        <w:jc w:val="both"/>
        <w:rPr>
          <w:rFonts w:ascii="Times New Roman" w:eastAsia="Times New Roman" w:hAnsi="Times New Roman" w:cs="Times New Roman"/>
          <w:b/>
          <w:sz w:val="24"/>
          <w:szCs w:val="24"/>
          <w:lang w:val="sr-Cyrl-CS"/>
        </w:rPr>
      </w:pPr>
    </w:p>
    <w:p w:rsidR="00C8211A" w:rsidRPr="00AE63F2" w:rsidRDefault="00C8211A" w:rsidP="001B3724">
      <w:pPr>
        <w:numPr>
          <w:ilvl w:val="0"/>
          <w:numId w:val="14"/>
        </w:numPr>
        <w:spacing w:after="0" w:line="240" w:lineRule="auto"/>
        <w:contextualSpacing/>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УВОДНЕ ОДРЕДБЕ</w:t>
      </w:r>
    </w:p>
    <w:p w:rsidR="00C8211A" w:rsidRPr="00AE63F2" w:rsidRDefault="00C8211A" w:rsidP="00C8211A">
      <w:pPr>
        <w:spacing w:after="0" w:line="240" w:lineRule="auto"/>
        <w:jc w:val="both"/>
        <w:rPr>
          <w:rFonts w:ascii="Times New Roman" w:eastAsia="Times New Roman" w:hAnsi="Times New Roman" w:cs="Times New Roman"/>
          <w:b/>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1.</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Овом Одлуком утврђују се ближи услови, начин и поступак остваривања права на финансијску помоћ за вантелесну оплодњу из средстава буџета општине Баточина (у даљем тексту: Општина).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RS"/>
        </w:rPr>
        <w:t>Овом о</w:t>
      </w:r>
      <w:r w:rsidRPr="00AE63F2">
        <w:rPr>
          <w:rFonts w:ascii="Times New Roman" w:eastAsia="Times New Roman" w:hAnsi="Times New Roman" w:cs="Times New Roman"/>
          <w:sz w:val="24"/>
          <w:szCs w:val="24"/>
          <w:lang w:val="sr-Cyrl-CS"/>
        </w:rPr>
        <w:t>длуком се утврђују шира права у односу на права из обавезног здравственог осигурања, у циљу помоћи што већем броју парова да се остваре као родитељи, у складу са спровођењем мера популационе политике.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2.</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Право на финансијску помоћ за вантелесну оплодњу могу да остваре пунолетна и пословно способна жена и мушкарац који воде заједнички живот у складу са законом којим се уређују породични односи - супружници, односно ванбрачни партнери (у даљем тексту: пар).</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ab/>
        <w:t>Трошкови вантелесне оплодње у смислу одредаба ове одлуке, обухватају трошкове неопходних лекова и поступка вантелесне оплодње.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1B3724">
      <w:pPr>
        <w:numPr>
          <w:ilvl w:val="0"/>
          <w:numId w:val="14"/>
        </w:numPr>
        <w:spacing w:after="0" w:line="240" w:lineRule="auto"/>
        <w:contextualSpacing/>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УСЛОВИ ЗА ОСТВАРИВАЊЕ ПРАВА</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3.</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Право на финансијску помоћ за вантелесну оплодњу могу остварити парови који задовољавају следеће критеријуме:</w:t>
      </w:r>
    </w:p>
    <w:p w:rsidR="00C8211A" w:rsidRPr="00AE63F2" w:rsidRDefault="00C8211A" w:rsidP="001B3724">
      <w:pPr>
        <w:numPr>
          <w:ilvl w:val="0"/>
          <w:numId w:val="13"/>
        </w:numPr>
        <w:spacing w:after="0" w:line="240" w:lineRule="auto"/>
        <w:ind w:left="0" w:firstLine="284"/>
        <w:contextualSpacing/>
        <w:jc w:val="both"/>
        <w:rPr>
          <w:rFonts w:ascii="Times New Roman" w:eastAsia="Times New Roman" w:hAnsi="Times New Roman" w:cs="Times New Roman"/>
          <w:color w:val="FF0000"/>
          <w:sz w:val="24"/>
          <w:szCs w:val="24"/>
          <w:lang w:val="sr-Cyrl-RS"/>
        </w:rPr>
      </w:pPr>
      <w:r w:rsidRPr="00AE63F2">
        <w:rPr>
          <w:rFonts w:ascii="Times New Roman" w:eastAsia="Times New Roman" w:hAnsi="Times New Roman" w:cs="Times New Roman"/>
          <w:sz w:val="24"/>
          <w:szCs w:val="24"/>
          <w:lang w:val="sr-Cyrl-RS"/>
        </w:rPr>
        <w:t xml:space="preserve">имају најмање један покушај вантелесне оплодње под окриљем Министарства здравља Републике Србије у складу са његовим критеријумима и о трошку Фонда за здравствено осигурање Републике Србије, или спадају у категорију </w:t>
      </w:r>
      <w:bookmarkStart w:id="0" w:name="_Hlk182471467"/>
      <w:r w:rsidRPr="00AE63F2">
        <w:rPr>
          <w:rFonts w:ascii="Times New Roman" w:eastAsia="Times New Roman" w:hAnsi="Times New Roman" w:cs="Times New Roman"/>
          <w:sz w:val="24"/>
          <w:szCs w:val="24"/>
          <w:lang w:val="sr-Cyrl-RS"/>
        </w:rPr>
        <w:t>пацијената који не испуњавају предметне критеријуме из медицинских разлога, односно не испуњавају критеријум година старости због кога нису могли да остваре право под окриљем Министарства здравља Републике Србије</w:t>
      </w:r>
      <w:bookmarkEnd w:id="0"/>
      <w:r w:rsidRPr="00AE63F2">
        <w:rPr>
          <w:rFonts w:ascii="Times New Roman" w:eastAsia="Times New Roman" w:hAnsi="Times New Roman" w:cs="Times New Roman"/>
          <w:color w:val="FF0000"/>
          <w:sz w:val="24"/>
          <w:szCs w:val="24"/>
          <w:lang w:val="sr-Cyrl-RS"/>
        </w:rPr>
        <w:t>,</w:t>
      </w:r>
    </w:p>
    <w:p w:rsidR="00C8211A" w:rsidRPr="00AE63F2" w:rsidRDefault="00C8211A" w:rsidP="001B3724">
      <w:pPr>
        <w:numPr>
          <w:ilvl w:val="0"/>
          <w:numId w:val="13"/>
        </w:numPr>
        <w:spacing w:after="0" w:line="240" w:lineRule="auto"/>
        <w:ind w:left="0" w:firstLine="284"/>
        <w:contextualSpacing/>
        <w:jc w:val="both"/>
        <w:rPr>
          <w:rFonts w:ascii="Times New Roman" w:eastAsia="Times New Roman" w:hAnsi="Times New Roman" w:cs="Times New Roman"/>
          <w:color w:val="FF0000"/>
          <w:sz w:val="24"/>
          <w:szCs w:val="24"/>
          <w:lang w:val="sr-Cyrl-RS"/>
        </w:rPr>
      </w:pPr>
      <w:r w:rsidRPr="00AE63F2">
        <w:rPr>
          <w:rFonts w:ascii="Times New Roman" w:eastAsia="Times New Roman" w:hAnsi="Times New Roman" w:cs="Times New Roman"/>
          <w:color w:val="FF0000"/>
          <w:sz w:val="24"/>
          <w:szCs w:val="24"/>
          <w:lang w:val="sr-Cyrl-RS"/>
        </w:rPr>
        <w:t>да жена у моменту подношења захтева нема више од 50 година старости,</w:t>
      </w:r>
    </w:p>
    <w:p w:rsidR="00C8211A" w:rsidRPr="00AE63F2" w:rsidRDefault="00C8211A" w:rsidP="001B3724">
      <w:pPr>
        <w:numPr>
          <w:ilvl w:val="0"/>
          <w:numId w:val="13"/>
        </w:numPr>
        <w:spacing w:after="0" w:line="240" w:lineRule="auto"/>
        <w:ind w:left="0" w:firstLine="284"/>
        <w:contextualSpacing/>
        <w:jc w:val="both"/>
        <w:rPr>
          <w:rFonts w:ascii="Times New Roman" w:eastAsia="Times New Roman" w:hAnsi="Times New Roman" w:cs="Times New Roman"/>
          <w:color w:val="FF0000"/>
          <w:sz w:val="24"/>
          <w:szCs w:val="24"/>
          <w:lang w:val="sr-Cyrl-RS"/>
        </w:rPr>
      </w:pPr>
      <w:r w:rsidRPr="00AE63F2">
        <w:rPr>
          <w:rFonts w:ascii="Times New Roman" w:eastAsia="Times New Roman" w:hAnsi="Times New Roman" w:cs="Times New Roman"/>
          <w:color w:val="FF0000"/>
          <w:sz w:val="24"/>
          <w:szCs w:val="24"/>
          <w:lang w:val="sr-Cyrl-RS"/>
        </w:rPr>
        <w:t>да месечна нето примања пара не прелазе 250.000 динара,</w:t>
      </w:r>
    </w:p>
    <w:p w:rsidR="00C8211A" w:rsidRPr="00AE63F2" w:rsidRDefault="00C8211A" w:rsidP="001B3724">
      <w:pPr>
        <w:numPr>
          <w:ilvl w:val="0"/>
          <w:numId w:val="13"/>
        </w:numPr>
        <w:spacing w:after="0" w:line="240" w:lineRule="auto"/>
        <w:ind w:left="0" w:firstLine="284"/>
        <w:contextualSpacing/>
        <w:jc w:val="both"/>
        <w:rPr>
          <w:rFonts w:ascii="Times New Roman" w:eastAsia="Times New Roman" w:hAnsi="Times New Roman" w:cs="Times New Roman"/>
          <w:color w:val="FF0000"/>
          <w:sz w:val="24"/>
          <w:szCs w:val="24"/>
          <w:lang w:val="sr-Cyrl-RS"/>
        </w:rPr>
      </w:pPr>
      <w:r w:rsidRPr="00AE63F2">
        <w:rPr>
          <w:rFonts w:ascii="Times New Roman" w:eastAsia="Times New Roman" w:hAnsi="Times New Roman" w:cs="Times New Roman"/>
          <w:color w:val="FF0000"/>
          <w:sz w:val="24"/>
          <w:szCs w:val="24"/>
          <w:lang w:val="en-US"/>
        </w:rPr>
        <w:t>да пар живи у брачној заједници или ванбрачној заједници</w:t>
      </w:r>
      <w:r w:rsidRPr="00AE63F2">
        <w:rPr>
          <w:rFonts w:ascii="Times New Roman" w:eastAsia="Times New Roman" w:hAnsi="Times New Roman" w:cs="Times New Roman"/>
          <w:color w:val="FF0000"/>
          <w:sz w:val="24"/>
          <w:szCs w:val="24"/>
          <w:lang w:val="sr-Cyrl-RS"/>
        </w:rPr>
        <w:t>,</w:t>
      </w:r>
    </w:p>
    <w:p w:rsidR="00C8211A" w:rsidRPr="00AE63F2" w:rsidRDefault="00C8211A" w:rsidP="001B3724">
      <w:pPr>
        <w:numPr>
          <w:ilvl w:val="0"/>
          <w:numId w:val="13"/>
        </w:numPr>
        <w:spacing w:after="0" w:line="240" w:lineRule="auto"/>
        <w:ind w:left="0" w:firstLine="284"/>
        <w:contextualSpacing/>
        <w:jc w:val="both"/>
        <w:rPr>
          <w:rFonts w:ascii="Times New Roman" w:eastAsia="Times New Roman" w:hAnsi="Times New Roman" w:cs="Times New Roman"/>
          <w:color w:val="FF0000"/>
          <w:sz w:val="24"/>
          <w:szCs w:val="24"/>
          <w:lang w:val="sr-Cyrl-RS"/>
        </w:rPr>
      </w:pPr>
      <w:r w:rsidRPr="00AE63F2">
        <w:rPr>
          <w:rFonts w:ascii="Times New Roman" w:eastAsia="Times New Roman" w:hAnsi="Times New Roman" w:cs="Times New Roman"/>
          <w:color w:val="FF0000"/>
          <w:sz w:val="24"/>
          <w:szCs w:val="24"/>
          <w:lang w:val="sr-Cyrl-RS"/>
        </w:rPr>
        <w:t>да су оба партнера држављани Републике Србије,</w:t>
      </w:r>
    </w:p>
    <w:p w:rsidR="00C8211A" w:rsidRPr="00AE63F2" w:rsidRDefault="00C8211A" w:rsidP="001B3724">
      <w:pPr>
        <w:numPr>
          <w:ilvl w:val="0"/>
          <w:numId w:val="13"/>
        </w:numPr>
        <w:spacing w:after="0" w:line="240" w:lineRule="auto"/>
        <w:ind w:left="0" w:firstLine="284"/>
        <w:contextualSpacing/>
        <w:jc w:val="both"/>
        <w:rPr>
          <w:rFonts w:ascii="Times New Roman" w:eastAsia="Times New Roman" w:hAnsi="Times New Roman" w:cs="Times New Roman"/>
          <w:color w:val="FF0000"/>
          <w:sz w:val="24"/>
          <w:szCs w:val="24"/>
          <w:lang w:val="sr-Cyrl-RS"/>
        </w:rPr>
      </w:pPr>
      <w:r w:rsidRPr="00AE63F2">
        <w:rPr>
          <w:rFonts w:ascii="Times New Roman" w:eastAsia="Times New Roman" w:hAnsi="Times New Roman" w:cs="Times New Roman"/>
          <w:color w:val="FF0000"/>
          <w:sz w:val="24"/>
          <w:szCs w:val="24"/>
          <w:lang w:val="sr-Cyrl-RS"/>
        </w:rPr>
        <w:t xml:space="preserve">да један од партнера има пребивалиште на територији општине Баточина најмање две године </w:t>
      </w:r>
      <w:r w:rsidRPr="00AE63F2">
        <w:rPr>
          <w:rFonts w:ascii="Times New Roman" w:eastAsia="Times New Roman" w:hAnsi="Times New Roman" w:cs="Times New Roman"/>
          <w:color w:val="FF0000"/>
          <w:sz w:val="24"/>
          <w:szCs w:val="24"/>
          <w:lang w:val="en-US"/>
        </w:rPr>
        <w:t>пре дана подношења захтева</w:t>
      </w:r>
      <w:r w:rsidRPr="00AE63F2">
        <w:rPr>
          <w:rFonts w:ascii="Times New Roman" w:eastAsia="Times New Roman" w:hAnsi="Times New Roman" w:cs="Times New Roman"/>
          <w:color w:val="FF0000"/>
          <w:sz w:val="24"/>
          <w:szCs w:val="24"/>
          <w:lang w:val="sr-Cyrl-RS"/>
        </w:rPr>
        <w:t>,</w:t>
      </w:r>
    </w:p>
    <w:p w:rsidR="00C8211A" w:rsidRPr="00AE63F2" w:rsidRDefault="00C8211A" w:rsidP="00C8211A">
      <w:pPr>
        <w:spacing w:after="0" w:line="240" w:lineRule="auto"/>
        <w:jc w:val="both"/>
        <w:rPr>
          <w:rFonts w:ascii="Times New Roman" w:eastAsia="Times New Roman" w:hAnsi="Times New Roman" w:cs="Times New Roman"/>
          <w:color w:val="FF0000"/>
          <w:sz w:val="24"/>
          <w:szCs w:val="24"/>
          <w:lang w:val="sr-Cyrl-RS"/>
        </w:rPr>
      </w:pPr>
    </w:p>
    <w:p w:rsidR="00C8211A" w:rsidRPr="00AE63F2" w:rsidRDefault="00C8211A" w:rsidP="001B3724">
      <w:pPr>
        <w:numPr>
          <w:ilvl w:val="0"/>
          <w:numId w:val="14"/>
        </w:numPr>
        <w:spacing w:after="0" w:line="240" w:lineRule="auto"/>
        <w:contextualSpacing/>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НАЧИН ОСТВАРИВАЊА ПРАВА</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4.</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Поступак за остваривање права на финансијску помоћ за вантелесну оплодњу води надлежно Одељење за друштвене делатности Општинске управе општине Баточина (у даљем тексту: Одељење).</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Поступак из става 1. остварује се подношењем Захтева за остваривање права на финансијску помоћ за вантелесну оплодњу (у даљем тексту: Захтев), који прописује Одељење.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Подношење захтева и документација која се прилаже уз захтев</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5.</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Уз Захтев из члана 4. ове одлуке обавезно се подносе докази којима се документује испуњеност услова прописаних чланом 3. ове одлуке, и то:</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фотокопије личних карата пара,</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уверење о држављанству Републике Србије пара,</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извод из матичне књиге рођених пара,</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извод из матичне књиге венчаних за парове који су венчани, односно изјаву сведока да живе у ванбрачној заједници,</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доказе о претходно реализованом покушају ВТО код Фонда здравственог осигурања или референтној установи за ВТО о сопственом трошку за категорију пацијената који не испуњавају предметне критеријуме из медицинских разлога или не испуњавају критеријум година старости због кога нису могли да остваре право под окриљем Министарства здравља Републике Србије,</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уверење о пријави пребивалишта пара, </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доказ да је пар укључен у поступак вантелесне оплодње, коју издаје изабрана здравствена установа на територији Републике Србије (у даљем тексту: здравствена установа),</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документација о месечним примањима пара (обрачунске листе за запослене, потврда Пореске управе РС о основицама за обрачун доприноса за лица која обављају самосталну делатност, а плаћају паушално порез, обрачун личне зараде предузетника, који води пословне књиге или основица за обрачун доприноса за обавезно социјално осигурање и сл.),</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предрачун трошкова вантелесне оплодње </w:t>
      </w:r>
      <w:r w:rsidRPr="00AE63F2">
        <w:rPr>
          <w:rFonts w:ascii="Times New Roman" w:eastAsia="Times New Roman" w:hAnsi="Times New Roman" w:cs="Times New Roman"/>
          <w:sz w:val="24"/>
          <w:szCs w:val="24"/>
          <w:lang w:val="sr-Cyrl-RS"/>
        </w:rPr>
        <w:t xml:space="preserve">изабране </w:t>
      </w:r>
      <w:r w:rsidRPr="00AE63F2">
        <w:rPr>
          <w:rFonts w:ascii="Times New Roman" w:eastAsia="Times New Roman" w:hAnsi="Times New Roman" w:cs="Times New Roman"/>
          <w:sz w:val="24"/>
          <w:szCs w:val="24"/>
          <w:lang w:val="sr-Cyrl-CS"/>
        </w:rPr>
        <w:t>здравствене установе,</w:t>
      </w:r>
    </w:p>
    <w:p w:rsidR="00C8211A" w:rsidRPr="00AE63F2" w:rsidRDefault="00C8211A" w:rsidP="001B3724">
      <w:pPr>
        <w:numPr>
          <w:ilvl w:val="0"/>
          <w:numId w:val="15"/>
        </w:numPr>
        <w:spacing w:after="0" w:line="240" w:lineRule="auto"/>
        <w:ind w:left="0" w:firstLine="567"/>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копија текућег рачуна,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Доказе о којима се води службена евиденција прибавља Одељење по службеној дужности.</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6.</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Решавајући о поднетом Захтеву одлуку о признавању права на финансијску помоћ за вантелесну оплодњу, у форми решења, доноси Одељење по претходно спроведеној процедури утврђивања испуњености услова за остваривање права у складу са одредбама ове одлуке.</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7.</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Утврђивање испуњености услова из члана 3. ове одлуке врши Комисија за оцену испуњености услова за остваривање права на финансијску помоћ за вантелесну оплодњу (у даљем тексту: Комисија) коју образује начелник Општинске управе општине Баточина.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Актом о образовању Комисије утврђује се састав, мандат, задаци, начин рада, као и друга питања од значаја за рад и функционисање Комисије.</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Најмање један члан комисије мора бити гинеколог.</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Комисија поред осталих обавља и следеће послове: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разматра поднете Захтеве и врши контролу испуњености услова за остваривање права на финансијску помоћ за вантелесну оплодњу у складу са одредбама ове одлуке,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даје мишљење Одељењу о испуњености или неиспуњености услова за остваривање права на финансијску помоћ за вантелесну оплодњу и</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даје образложени предлог Одељењу о висини средстава за остваривање права на финансијску помоћ за вантелесну оплодњу, у складу са одредбама ове одлуке.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8.</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Одељење на основу мишљења и предлога Комисије из члана 7. ове одлуке доноси решење којим се:</w:t>
      </w:r>
    </w:p>
    <w:p w:rsidR="00C8211A" w:rsidRPr="00AE63F2" w:rsidRDefault="00C8211A" w:rsidP="001B3724">
      <w:pPr>
        <w:numPr>
          <w:ilvl w:val="0"/>
          <w:numId w:val="15"/>
        </w:numPr>
        <w:spacing w:after="0" w:line="240" w:lineRule="auto"/>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усваја Захтев и признаје право на финансијску помоћ за вантелесну оплодњу,</w:t>
      </w:r>
    </w:p>
    <w:p w:rsidR="00C8211A" w:rsidRPr="00AE63F2" w:rsidRDefault="00C8211A" w:rsidP="001B3724">
      <w:pPr>
        <w:numPr>
          <w:ilvl w:val="0"/>
          <w:numId w:val="15"/>
        </w:numPr>
        <w:spacing w:after="0" w:line="240" w:lineRule="auto"/>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одбија Захтев и не признаје право на финансијску помоћ за вантелесну оплодњу,</w:t>
      </w:r>
    </w:p>
    <w:p w:rsidR="00C8211A" w:rsidRPr="00AE63F2" w:rsidRDefault="00C8211A" w:rsidP="001B3724">
      <w:pPr>
        <w:numPr>
          <w:ilvl w:val="0"/>
          <w:numId w:val="15"/>
        </w:numPr>
        <w:spacing w:after="0" w:line="240" w:lineRule="auto"/>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одбацује Захтев због неиспуњавања услова прописаних овом одлуком.</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9.</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Против решења из члана 8. ове одлуке, подносиоци захтева могу поднети жалбу Општинском већу општине Баточина у року од 15 дана од дана пријема решења.</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IV СРЕДСТВА ЗА ОСТВАРИВАЊЕ ПРАВА</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10.</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Средства за остваривање права на финансијску помоћ за вантелесну оплодњу обезбеђују се у буџету Општине и уплаћују се на текући рачун корисника права, на основу рачуна/предрачуна трошкова вантелесне оплодње и решења о признатом праву.</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Средства из става 1. овог члана преносе се у складу са финансијским могућностима буџета Општине.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11.</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ab/>
        <w:t>Максималан износ средстава који се може одобрити на име финансијске помоћи за један покушај вантелесне оплодње је до 250.000,00 динара по пару.</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Истим корисницима се могу одобрити средства из става 1. овог члана највише два пута с тим да не буде у истој календарској години.</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12.</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Пар је дужан да додељена средства искључиво користи за намену за коју су додељена.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Доказ о наменском трошењу средстава су извештај здравствене установе о спроведеном поступку вантелесне оплодње и рачун који гласи на име пацијенткиње, са спецификацијом услуга и лекова који су наплаћени, а које је пар дужан да достави Одељењу најкасније у року од 6 месеци од дана преноса средстава.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rPr>
      </w:pPr>
      <w:r w:rsidRPr="00AE63F2">
        <w:rPr>
          <w:rFonts w:ascii="Times New Roman" w:eastAsia="Times New Roman" w:hAnsi="Times New Roman" w:cs="Times New Roman"/>
          <w:sz w:val="24"/>
          <w:szCs w:val="24"/>
          <w:lang w:val="sr-Cyrl-CS"/>
        </w:rPr>
        <w:t>Уколико корисник средстава, у року из става 2. овог члана, не достави доказе о наменском трошењу одобрених средстава из става 2. овог члана, сматраће се да средства нису наменски утрошена и општина Баточина ће покренути поступак</w:t>
      </w:r>
      <w:r w:rsidRPr="00AE63F2">
        <w:rPr>
          <w:rFonts w:ascii="Times New Roman" w:eastAsia="Times New Roman" w:hAnsi="Times New Roman" w:cs="Times New Roman"/>
          <w:sz w:val="24"/>
          <w:szCs w:val="24"/>
          <w:lang w:val="en-GB"/>
        </w:rPr>
        <w:t xml:space="preserve"> </w:t>
      </w:r>
      <w:r w:rsidRPr="00AE63F2">
        <w:rPr>
          <w:rFonts w:ascii="Times New Roman" w:eastAsia="Times New Roman" w:hAnsi="Times New Roman" w:cs="Times New Roman"/>
          <w:sz w:val="24"/>
          <w:szCs w:val="24"/>
          <w:lang w:val="sr-Cyrl-CS"/>
        </w:rPr>
        <w:t xml:space="preserve">за повраћај пренетих средстава </w:t>
      </w:r>
    </w:p>
    <w:p w:rsidR="00C8211A" w:rsidRPr="00AE63F2" w:rsidRDefault="00C8211A" w:rsidP="001B3724">
      <w:pPr>
        <w:numPr>
          <w:ilvl w:val="0"/>
          <w:numId w:val="14"/>
        </w:numPr>
        <w:spacing w:after="0" w:line="240" w:lineRule="auto"/>
        <w:contextualSpacing/>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ЗАВРШНЕ ОДРЕДБЕ</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Члан 13.</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Ова Одлука ступа на снагу осмог дана од дана објављивања у „Сл. гласнику општине Баточина“, а примењује се од 1. јануара 2025. године.</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bCs/>
          <w:sz w:val="24"/>
          <w:szCs w:val="24"/>
          <w:lang w:val="sr-Cyrl-CS"/>
        </w:rPr>
        <w:t>СКУПШТИНА ОПШТИНЕ БАТОЧИНА</w:t>
      </w:r>
    </w:p>
    <w:p w:rsidR="00907253" w:rsidRDefault="00C8211A" w:rsidP="00907253">
      <w:pPr>
        <w:tabs>
          <w:tab w:val="left" w:pos="3638"/>
        </w:tabs>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 xml:space="preserve">Број: </w:t>
      </w:r>
      <w:r w:rsidRPr="00AE63F2">
        <w:rPr>
          <w:rFonts w:ascii="Times New Roman" w:eastAsia="Times New Roman" w:hAnsi="Times New Roman" w:cs="Times New Roman"/>
          <w:b/>
          <w:bCs/>
          <w:sz w:val="24"/>
          <w:szCs w:val="24"/>
          <w:lang w:val="en-GB"/>
        </w:rPr>
        <w:t>020-1167/24-</w:t>
      </w:r>
      <w:r w:rsidRPr="00AE63F2">
        <w:rPr>
          <w:rFonts w:ascii="Times New Roman" w:eastAsia="Times New Roman" w:hAnsi="Times New Roman" w:cs="Times New Roman"/>
          <w:b/>
          <w:bCs/>
          <w:sz w:val="24"/>
          <w:szCs w:val="24"/>
        </w:rPr>
        <w:t>I</w:t>
      </w:r>
      <w:r w:rsidRPr="00AE63F2">
        <w:rPr>
          <w:rFonts w:ascii="Times New Roman" w:eastAsia="Times New Roman" w:hAnsi="Times New Roman" w:cs="Times New Roman"/>
          <w:b/>
          <w:bCs/>
          <w:sz w:val="24"/>
          <w:szCs w:val="24"/>
          <w:lang w:val="en-GB"/>
        </w:rPr>
        <w:t xml:space="preserve"> од 13.12.2024</w:t>
      </w:r>
      <w:r w:rsidRPr="00AE63F2">
        <w:rPr>
          <w:rFonts w:ascii="Times New Roman" w:eastAsia="Times New Roman" w:hAnsi="Times New Roman" w:cs="Times New Roman"/>
          <w:b/>
          <w:sz w:val="24"/>
          <w:szCs w:val="24"/>
          <w:lang w:val="en-GB"/>
        </w:rPr>
        <w:t>.</w:t>
      </w:r>
      <w:r w:rsidRPr="00AE63F2">
        <w:rPr>
          <w:rFonts w:ascii="Times New Roman" w:eastAsia="Times New Roman" w:hAnsi="Times New Roman" w:cs="Times New Roman"/>
          <w:b/>
          <w:sz w:val="24"/>
          <w:szCs w:val="24"/>
          <w:lang w:val="sr-Cyrl-CS"/>
        </w:rPr>
        <w:t xml:space="preserve"> године</w:t>
      </w:r>
    </w:p>
    <w:p w:rsidR="00907253" w:rsidRDefault="00C8211A" w:rsidP="00907253">
      <w:pPr>
        <w:tabs>
          <w:tab w:val="left" w:pos="3638"/>
        </w:tabs>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bCs/>
          <w:sz w:val="24"/>
          <w:szCs w:val="24"/>
          <w:lang w:val="sr-Cyrl-CS"/>
        </w:rPr>
        <w:t>ПРЕДСЕДНИЦА СКУПШТИНЕ</w:t>
      </w:r>
    </w:p>
    <w:p w:rsidR="00C8211A" w:rsidRDefault="00C8211A" w:rsidP="00907253">
      <w:pPr>
        <w:tabs>
          <w:tab w:val="left" w:pos="3638"/>
        </w:tabs>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bCs/>
          <w:sz w:val="24"/>
          <w:szCs w:val="24"/>
          <w:lang w:val="sr-Cyrl-CS"/>
        </w:rPr>
        <w:t>Марија Митрашиновић</w:t>
      </w:r>
    </w:p>
    <w:p w:rsidR="00C8211A" w:rsidRPr="00AE63F2" w:rsidRDefault="00C8211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val="sr-Cyrl-RS" w:eastAsia="sr-Latn-RS"/>
        </w:rPr>
      </w:pPr>
      <w:r w:rsidRPr="00AE63F2">
        <w:rPr>
          <w:rFonts w:ascii="Times New Roman" w:hAnsi="Times New Roman" w:cs="Times New Roman"/>
          <w:sz w:val="24"/>
          <w:szCs w:val="24"/>
        </w:rPr>
        <w:t>На основу члана 9.</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Закона о планском систему Републике Србије („Сл. гласник РС“, бр</w:t>
      </w:r>
      <w:r w:rsidRPr="00AE63F2">
        <w:rPr>
          <w:rFonts w:ascii="Times New Roman" w:hAnsi="Times New Roman" w:cs="Times New Roman"/>
          <w:sz w:val="24"/>
          <w:szCs w:val="24"/>
          <w:lang w:val="sr-Cyrl-RS"/>
        </w:rPr>
        <w:t>.</w:t>
      </w:r>
      <w:r w:rsidRPr="00AE63F2">
        <w:rPr>
          <w:rFonts w:ascii="Times New Roman" w:hAnsi="Times New Roman" w:cs="Times New Roman"/>
          <w:sz w:val="24"/>
          <w:szCs w:val="24"/>
        </w:rPr>
        <w:t xml:space="preserve"> 30/2018), члана 20.</w:t>
      </w:r>
      <w:r w:rsidRPr="00AE63F2">
        <w:rPr>
          <w:rFonts w:ascii="Times New Roman" w:hAnsi="Times New Roman" w:cs="Times New Roman"/>
          <w:sz w:val="24"/>
          <w:szCs w:val="24"/>
          <w:lang w:val="sr-Cyrl-RS"/>
        </w:rPr>
        <w:t xml:space="preserve"> став 1. тачка 1.</w:t>
      </w:r>
      <w:r w:rsidRPr="00AE63F2">
        <w:rPr>
          <w:rFonts w:ascii="Times New Roman" w:hAnsi="Times New Roman" w:cs="Times New Roman"/>
          <w:sz w:val="24"/>
          <w:szCs w:val="24"/>
        </w:rPr>
        <w:t xml:space="preserve"> и </w:t>
      </w:r>
      <w:r w:rsidRPr="00AE63F2">
        <w:rPr>
          <w:rFonts w:ascii="Times New Roman" w:hAnsi="Times New Roman" w:cs="Times New Roman"/>
          <w:sz w:val="24"/>
          <w:szCs w:val="24"/>
          <w:lang w:val="sr-Cyrl-RS"/>
        </w:rPr>
        <w:t xml:space="preserve">члана </w:t>
      </w:r>
      <w:r w:rsidRPr="00AE63F2">
        <w:rPr>
          <w:rFonts w:ascii="Times New Roman" w:hAnsi="Times New Roman" w:cs="Times New Roman"/>
          <w:sz w:val="24"/>
          <w:szCs w:val="24"/>
        </w:rPr>
        <w:t xml:space="preserve">32. </w:t>
      </w:r>
      <w:r w:rsidRPr="00AE63F2">
        <w:rPr>
          <w:rFonts w:ascii="Times New Roman" w:hAnsi="Times New Roman" w:cs="Times New Roman"/>
          <w:sz w:val="24"/>
          <w:szCs w:val="24"/>
          <w:lang w:val="sr-Cyrl-RS"/>
        </w:rPr>
        <w:t xml:space="preserve">тачка 4. </w:t>
      </w:r>
      <w:r w:rsidRPr="00AE63F2">
        <w:rPr>
          <w:rFonts w:ascii="Times New Roman" w:hAnsi="Times New Roman" w:cs="Times New Roman"/>
          <w:sz w:val="24"/>
          <w:szCs w:val="24"/>
        </w:rPr>
        <w:t>Закона о локалној самоуправи („Сл. гласник РС“, бр. 129/2007, 83/2014 - др. закон, 101/2016 – др. закон, 47/2018 и 111/2021 - др. закон), члана 3. Уредбе о обавезним елементима плана развоја аутономне покрајине и јединице локалне самоуправе („Сл. гласник РС“, бр</w:t>
      </w:r>
      <w:r w:rsidRPr="00AE63F2">
        <w:rPr>
          <w:rFonts w:ascii="Times New Roman" w:hAnsi="Times New Roman" w:cs="Times New Roman"/>
          <w:sz w:val="24"/>
          <w:szCs w:val="24"/>
          <w:lang w:val="sr-Cyrl-RS"/>
        </w:rPr>
        <w:t>.</w:t>
      </w:r>
      <w:r w:rsidRPr="00AE63F2">
        <w:rPr>
          <w:rFonts w:ascii="Times New Roman" w:hAnsi="Times New Roman" w:cs="Times New Roman"/>
          <w:sz w:val="24"/>
          <w:szCs w:val="24"/>
        </w:rPr>
        <w:t xml:space="preserve"> 107/2020)</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члана 15.</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став 1. тачка 1</w:t>
      </w:r>
      <w:r w:rsidRPr="00AE63F2">
        <w:rPr>
          <w:rFonts w:ascii="Times New Roman" w:hAnsi="Times New Roman" w:cs="Times New Roman"/>
          <w:sz w:val="24"/>
          <w:szCs w:val="24"/>
          <w:lang w:val="sr-Cyrl-RS"/>
        </w:rPr>
        <w:t>)</w:t>
      </w:r>
      <w:r w:rsidRPr="00AE63F2">
        <w:rPr>
          <w:rFonts w:ascii="Times New Roman" w:hAnsi="Times New Roman" w:cs="Times New Roman"/>
          <w:sz w:val="24"/>
          <w:szCs w:val="24"/>
        </w:rPr>
        <w:t xml:space="preserve"> и члана 40. тачка 4</w:t>
      </w:r>
      <w:r w:rsidRPr="00AE63F2">
        <w:rPr>
          <w:rFonts w:ascii="Times New Roman" w:hAnsi="Times New Roman" w:cs="Times New Roman"/>
          <w:sz w:val="24"/>
          <w:szCs w:val="24"/>
          <w:lang w:val="sr-Cyrl-RS"/>
        </w:rPr>
        <w:t>)</w:t>
      </w:r>
      <w:r w:rsidRPr="00AE63F2">
        <w:rPr>
          <w:rFonts w:ascii="Times New Roman" w:hAnsi="Times New Roman" w:cs="Times New Roman"/>
          <w:sz w:val="24"/>
          <w:szCs w:val="24"/>
        </w:rPr>
        <w:t xml:space="preserve"> </w:t>
      </w:r>
      <w:r w:rsidRPr="00AE63F2">
        <w:rPr>
          <w:rFonts w:ascii="Times New Roman" w:eastAsia="Times New Roman" w:hAnsi="Times New Roman" w:cs="Times New Roman"/>
          <w:sz w:val="24"/>
          <w:szCs w:val="24"/>
          <w:lang w:eastAsia="sr-Latn-RS"/>
        </w:rPr>
        <w:t>Статута општине Баточина („Сл. гласник општине Баточина“, бр. 9/19), Скупштина општине Баточина, на седници одржаној дана 13.12.</w:t>
      </w:r>
      <w:r w:rsidRPr="00AE63F2">
        <w:rPr>
          <w:rFonts w:ascii="Times New Roman" w:eastAsia="Times New Roman" w:hAnsi="Times New Roman" w:cs="Times New Roman"/>
          <w:sz w:val="24"/>
          <w:szCs w:val="24"/>
          <w:lang w:val="sr-Cyrl-RS" w:eastAsia="sr-Latn-RS"/>
        </w:rPr>
        <w:t>2024</w:t>
      </w:r>
      <w:r w:rsidRPr="00AE63F2">
        <w:rPr>
          <w:rFonts w:ascii="Times New Roman" w:eastAsia="Times New Roman" w:hAnsi="Times New Roman" w:cs="Times New Roman"/>
          <w:sz w:val="24"/>
          <w:szCs w:val="24"/>
          <w:lang w:eastAsia="sr-Latn-RS"/>
        </w:rPr>
        <w:t>. године, донела је: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eastAsia="sr-Latn-RS"/>
        </w:rPr>
      </w:pPr>
      <w:r w:rsidRPr="00AE63F2">
        <w:rPr>
          <w:rFonts w:ascii="Times New Roman" w:eastAsia="Times New Roman" w:hAnsi="Times New Roman" w:cs="Times New Roman"/>
          <w:b/>
          <w:bCs/>
          <w:sz w:val="24"/>
          <w:szCs w:val="24"/>
          <w:lang w:eastAsia="sr-Latn-RS"/>
        </w:rPr>
        <w:t>ОДЛУКУ</w:t>
      </w:r>
      <w:r w:rsidRPr="00AE63F2">
        <w:rPr>
          <w:rFonts w:ascii="Times New Roman" w:eastAsia="Times New Roman" w:hAnsi="Times New Roman" w:cs="Times New Roman"/>
          <w:b/>
          <w:bCs/>
          <w:sz w:val="24"/>
          <w:szCs w:val="24"/>
          <w:lang w:eastAsia="sr-Latn-RS"/>
        </w:rPr>
        <w:br/>
        <w:t xml:space="preserve">о приступању изради </w:t>
      </w:r>
      <w:r w:rsidRPr="00AE63F2">
        <w:rPr>
          <w:rFonts w:ascii="Times New Roman" w:eastAsia="Times New Roman" w:hAnsi="Times New Roman" w:cs="Times New Roman"/>
          <w:b/>
          <w:bCs/>
          <w:sz w:val="24"/>
          <w:szCs w:val="24"/>
          <w:lang w:val="sr-Cyrl-RS" w:eastAsia="sr-Latn-RS"/>
        </w:rPr>
        <w:t>П</w:t>
      </w:r>
      <w:r w:rsidRPr="00AE63F2">
        <w:rPr>
          <w:rFonts w:ascii="Times New Roman" w:eastAsia="Times New Roman" w:hAnsi="Times New Roman" w:cs="Times New Roman"/>
          <w:b/>
          <w:bCs/>
          <w:sz w:val="24"/>
          <w:szCs w:val="24"/>
          <w:lang w:eastAsia="sr-Latn-RS"/>
        </w:rPr>
        <w:t xml:space="preserve">лана развоја општине </w:t>
      </w:r>
      <w:r w:rsidRPr="00AE63F2">
        <w:rPr>
          <w:rFonts w:ascii="Times New Roman" w:eastAsia="Times New Roman" w:hAnsi="Times New Roman" w:cs="Times New Roman"/>
          <w:b/>
          <w:bCs/>
          <w:sz w:val="24"/>
          <w:szCs w:val="24"/>
          <w:lang w:val="sr-Cyrl-RS" w:eastAsia="sr-Latn-RS"/>
        </w:rPr>
        <w:t>Баточина</w:t>
      </w:r>
      <w:r w:rsidRPr="00AE63F2">
        <w:rPr>
          <w:rFonts w:ascii="Times New Roman" w:eastAsia="Times New Roman" w:hAnsi="Times New Roman" w:cs="Times New Roman"/>
          <w:b/>
          <w:bCs/>
          <w:sz w:val="24"/>
          <w:szCs w:val="24"/>
          <w:lang w:eastAsia="sr-Latn-RS"/>
        </w:rPr>
        <w:t xml:space="preserve"> за период </w:t>
      </w:r>
      <w:r w:rsidRPr="00AE63F2">
        <w:rPr>
          <w:rFonts w:ascii="Times New Roman" w:eastAsia="Times New Roman" w:hAnsi="Times New Roman" w:cs="Times New Roman"/>
          <w:b/>
          <w:bCs/>
          <w:sz w:val="24"/>
          <w:szCs w:val="24"/>
          <w:lang w:val="sr-Cyrl-RS" w:eastAsia="sr-Latn-RS"/>
        </w:rPr>
        <w:t>2025</w:t>
      </w:r>
      <w:r w:rsidRPr="00AE63F2">
        <w:rPr>
          <w:rFonts w:ascii="Times New Roman" w:eastAsia="Times New Roman" w:hAnsi="Times New Roman" w:cs="Times New Roman"/>
          <w:b/>
          <w:bCs/>
          <w:sz w:val="24"/>
          <w:szCs w:val="24"/>
          <w:lang w:eastAsia="sr-Latn-RS"/>
        </w:rPr>
        <w:t>-</w:t>
      </w:r>
      <w:r w:rsidRPr="00AE63F2">
        <w:rPr>
          <w:rFonts w:ascii="Times New Roman" w:eastAsia="Times New Roman" w:hAnsi="Times New Roman" w:cs="Times New Roman"/>
          <w:b/>
          <w:bCs/>
          <w:sz w:val="24"/>
          <w:szCs w:val="24"/>
          <w:lang w:val="sr-Cyrl-RS" w:eastAsia="sr-Latn-RS"/>
        </w:rPr>
        <w:t>2031</w:t>
      </w:r>
      <w:r w:rsidRPr="00AE63F2">
        <w:rPr>
          <w:rFonts w:ascii="Times New Roman" w:eastAsia="Times New Roman" w:hAnsi="Times New Roman" w:cs="Times New Roman"/>
          <w:b/>
          <w:bCs/>
          <w:sz w:val="24"/>
          <w:szCs w:val="24"/>
          <w:lang w:eastAsia="sr-Latn-RS"/>
        </w:rPr>
        <w:t>. године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r w:rsidRPr="00AE63F2">
        <w:rPr>
          <w:rFonts w:ascii="Times New Roman" w:eastAsia="Times New Roman" w:hAnsi="Times New Roman" w:cs="Times New Roman"/>
          <w:b/>
          <w:sz w:val="24"/>
          <w:szCs w:val="24"/>
          <w:lang w:eastAsia="sr-Latn-RS"/>
        </w:rPr>
        <w:t>Члан 1.</w:t>
      </w:r>
    </w:p>
    <w:p w:rsidR="00C8211A" w:rsidRPr="00AE63F2" w:rsidRDefault="00C8211A" w:rsidP="00C8211A">
      <w:pPr>
        <w:spacing w:after="0" w:line="240" w:lineRule="auto"/>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 xml:space="preserve">Општина </w:t>
      </w:r>
      <w:r w:rsidRPr="00AE63F2">
        <w:rPr>
          <w:rFonts w:ascii="Times New Roman" w:eastAsia="Times New Roman" w:hAnsi="Times New Roman" w:cs="Times New Roman"/>
          <w:sz w:val="24"/>
          <w:szCs w:val="24"/>
          <w:lang w:val="sr-Cyrl-RS" w:eastAsia="sr-Latn-RS"/>
        </w:rPr>
        <w:t>Баточина</w:t>
      </w:r>
      <w:r w:rsidRPr="00AE63F2">
        <w:rPr>
          <w:rFonts w:ascii="Times New Roman" w:eastAsia="Times New Roman" w:hAnsi="Times New Roman" w:cs="Times New Roman"/>
          <w:sz w:val="24"/>
          <w:szCs w:val="24"/>
          <w:lang w:eastAsia="sr-Latn-RS"/>
        </w:rPr>
        <w:t xml:space="preserve"> приступа изради Плана развоја општине </w:t>
      </w:r>
      <w:r w:rsidRPr="00AE63F2">
        <w:rPr>
          <w:rFonts w:ascii="Times New Roman" w:eastAsia="Times New Roman" w:hAnsi="Times New Roman" w:cs="Times New Roman"/>
          <w:sz w:val="24"/>
          <w:szCs w:val="24"/>
          <w:lang w:val="sr-Cyrl-RS" w:eastAsia="sr-Latn-RS"/>
        </w:rPr>
        <w:t>Баточина</w:t>
      </w:r>
      <w:r w:rsidRPr="00AE63F2">
        <w:rPr>
          <w:rFonts w:ascii="Times New Roman" w:eastAsia="Times New Roman" w:hAnsi="Times New Roman" w:cs="Times New Roman"/>
          <w:sz w:val="24"/>
          <w:szCs w:val="24"/>
          <w:lang w:eastAsia="sr-Latn-RS"/>
        </w:rPr>
        <w:t xml:space="preserve"> за период </w:t>
      </w:r>
      <w:r w:rsidRPr="00AE63F2">
        <w:rPr>
          <w:rFonts w:ascii="Times New Roman" w:eastAsia="Times New Roman" w:hAnsi="Times New Roman" w:cs="Times New Roman"/>
          <w:sz w:val="24"/>
          <w:szCs w:val="24"/>
          <w:lang w:val="sr-Cyrl-RS" w:eastAsia="sr-Latn-RS"/>
        </w:rPr>
        <w:t>2025</w:t>
      </w:r>
      <w:r w:rsidRPr="00AE63F2">
        <w:rPr>
          <w:rFonts w:ascii="Times New Roman" w:eastAsia="Times New Roman" w:hAnsi="Times New Roman" w:cs="Times New Roman"/>
          <w:sz w:val="24"/>
          <w:szCs w:val="24"/>
          <w:lang w:eastAsia="sr-Latn-RS"/>
        </w:rPr>
        <w:t>-20</w:t>
      </w:r>
      <w:r w:rsidRPr="00AE63F2">
        <w:rPr>
          <w:rFonts w:ascii="Times New Roman" w:eastAsia="Times New Roman" w:hAnsi="Times New Roman" w:cs="Times New Roman"/>
          <w:sz w:val="24"/>
          <w:szCs w:val="24"/>
          <w:lang w:val="sr-Cyrl-RS" w:eastAsia="sr-Latn-RS"/>
        </w:rPr>
        <w:t xml:space="preserve">31. </w:t>
      </w:r>
      <w:r w:rsidRPr="00AE63F2">
        <w:rPr>
          <w:rFonts w:ascii="Times New Roman" w:eastAsia="Times New Roman" w:hAnsi="Times New Roman" w:cs="Times New Roman"/>
          <w:color w:val="FF0000"/>
          <w:sz w:val="24"/>
          <w:szCs w:val="24"/>
          <w:lang w:val="sr-Cyrl-RS" w:eastAsia="sr-Latn-RS"/>
        </w:rPr>
        <w:t>г</w:t>
      </w:r>
      <w:r w:rsidRPr="00AE63F2">
        <w:rPr>
          <w:rFonts w:ascii="Times New Roman" w:eastAsia="Times New Roman" w:hAnsi="Times New Roman" w:cs="Times New Roman"/>
          <w:color w:val="FF0000"/>
          <w:sz w:val="24"/>
          <w:szCs w:val="24"/>
          <w:lang w:eastAsia="sr-Latn-RS"/>
        </w:rPr>
        <w:t xml:space="preserve">одине </w:t>
      </w:r>
      <w:r w:rsidRPr="00AE63F2">
        <w:rPr>
          <w:rFonts w:ascii="Times New Roman" w:eastAsia="Times New Roman" w:hAnsi="Times New Roman" w:cs="Times New Roman"/>
          <w:sz w:val="24"/>
          <w:szCs w:val="24"/>
          <w:lang w:eastAsia="sr-Latn-RS"/>
        </w:rPr>
        <w:t>(у даљем тексту: План развоја)</w:t>
      </w:r>
      <w:r w:rsidRPr="00AE63F2">
        <w:rPr>
          <w:rFonts w:ascii="Times New Roman" w:eastAsia="Times New Roman" w:hAnsi="Times New Roman" w:cs="Times New Roman"/>
          <w:sz w:val="24"/>
          <w:szCs w:val="24"/>
          <w:lang w:val="sr-Cyrl-RS" w:eastAsia="sr-Latn-RS"/>
        </w:rPr>
        <w:t xml:space="preserve">, </w:t>
      </w:r>
      <w:r w:rsidRPr="00AE63F2">
        <w:rPr>
          <w:rFonts w:ascii="Times New Roman" w:eastAsia="Times New Roman" w:hAnsi="Times New Roman" w:cs="Times New Roman"/>
          <w:sz w:val="24"/>
          <w:szCs w:val="24"/>
          <w:lang w:eastAsia="sr-Latn-RS"/>
        </w:rPr>
        <w:t>у складу са одредбама Закона о планском систему Републике Србије („Сл. гласник РС“</w:t>
      </w:r>
      <w:r w:rsidRPr="00AE63F2">
        <w:rPr>
          <w:rFonts w:ascii="Times New Roman" w:eastAsia="Times New Roman" w:hAnsi="Times New Roman" w:cs="Times New Roman"/>
          <w:sz w:val="24"/>
          <w:szCs w:val="24"/>
          <w:lang w:val="sr-Cyrl-RS" w:eastAsia="sr-Latn-RS"/>
        </w:rPr>
        <w:t xml:space="preserve">, </w:t>
      </w:r>
      <w:r w:rsidRPr="00AE63F2">
        <w:rPr>
          <w:rFonts w:ascii="Times New Roman" w:eastAsia="Times New Roman" w:hAnsi="Times New Roman" w:cs="Times New Roman"/>
          <w:sz w:val="24"/>
          <w:szCs w:val="24"/>
          <w:lang w:eastAsia="sr-Latn-RS"/>
        </w:rPr>
        <w:t>бр. 30/2018).</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r w:rsidRPr="00AE63F2">
        <w:rPr>
          <w:rFonts w:ascii="Times New Roman" w:eastAsia="Times New Roman" w:hAnsi="Times New Roman" w:cs="Times New Roman"/>
          <w:b/>
          <w:sz w:val="24"/>
          <w:szCs w:val="24"/>
          <w:lang w:eastAsia="sr-Latn-RS"/>
        </w:rPr>
        <w:t>Члан 2.</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 xml:space="preserve">Циљ израде Плана развоја је стварање визије одрживог развоја општине </w:t>
      </w:r>
      <w:r w:rsidRPr="00AE63F2">
        <w:rPr>
          <w:rFonts w:ascii="Times New Roman" w:eastAsia="Times New Roman" w:hAnsi="Times New Roman" w:cs="Times New Roman"/>
          <w:sz w:val="24"/>
          <w:szCs w:val="24"/>
          <w:lang w:val="sr-Cyrl-RS" w:eastAsia="sr-Latn-RS"/>
        </w:rPr>
        <w:t>Баточина</w:t>
      </w:r>
      <w:r w:rsidRPr="00AE63F2">
        <w:rPr>
          <w:rFonts w:ascii="Times New Roman" w:eastAsia="Times New Roman" w:hAnsi="Times New Roman" w:cs="Times New Roman"/>
          <w:sz w:val="24"/>
          <w:szCs w:val="24"/>
          <w:lang w:eastAsia="sr-Latn-RS"/>
        </w:rPr>
        <w:t xml:space="preserve"> и дефинисање приоритетних циљева развоја и одговарајућих мера, заснованих на унапређењу свеобухватног квалитета живота грађана, подстицању убрзаног економског развоја, планском и рационалном коришћењу природних ресурса, обезбеђењу социјалног напретка и смањењу сиромаштва, пружању квалитетне здравствене заштите и образовања, унапређењу културе, поштовању људских и мањинских права и обезбеђењу једнаких могућности за све грађане Општине.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3</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Полазну основу за формулисање Плана развоја, представљају дефинисани правци развоја Републике Србије, Европске уније и општине Баточина, кроз сагледавање европских, националних и локалних развојних докумената и докумената јавних политика, програма и пројеката који се реализују у општини Баточина.</w:t>
      </w:r>
      <w:r w:rsidRPr="00AE63F2">
        <w:rPr>
          <w:rFonts w:ascii="Times New Roman" w:eastAsia="Times New Roman" w:hAnsi="Times New Roman" w:cs="Times New Roman"/>
          <w:sz w:val="24"/>
          <w:szCs w:val="24"/>
          <w:lang w:eastAsia="sr-Latn-RS"/>
        </w:rPr>
        <w:t xml:space="preserve"> </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4</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Кроз процесе припреме Плана развоја промовисаће се интегрални партиципативни приступ планирању локалног развоја, међусекторска сарадња и размена информација, укључивање и координација јавног, приватног, научно - истраживачког и цивилног сектора у процесу одлучивања и партнерство међу институцијама.</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5</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Процес израде Плана развоја обухватиће неколико главних активности:</w:t>
      </w:r>
    </w:p>
    <w:p w:rsidR="00C8211A" w:rsidRPr="00AE63F2" w:rsidRDefault="00C8211A" w:rsidP="001B3724">
      <w:pPr>
        <w:numPr>
          <w:ilvl w:val="0"/>
          <w:numId w:val="16"/>
        </w:numPr>
        <w:spacing w:after="0" w:line="240" w:lineRule="auto"/>
        <w:ind w:left="0" w:firstLine="567"/>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Припремне активности;</w:t>
      </w:r>
    </w:p>
    <w:p w:rsidR="00C8211A" w:rsidRPr="00AE63F2" w:rsidRDefault="00C8211A" w:rsidP="001B3724">
      <w:pPr>
        <w:numPr>
          <w:ilvl w:val="0"/>
          <w:numId w:val="16"/>
        </w:numPr>
        <w:spacing w:after="0" w:line="240" w:lineRule="auto"/>
        <w:ind w:left="0" w:firstLine="567"/>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Израду прегледа и анализе постојећег стања;</w:t>
      </w:r>
    </w:p>
    <w:p w:rsidR="00C8211A" w:rsidRPr="00AE63F2" w:rsidRDefault="00C8211A" w:rsidP="001B3724">
      <w:pPr>
        <w:numPr>
          <w:ilvl w:val="0"/>
          <w:numId w:val="16"/>
        </w:numPr>
        <w:spacing w:after="0" w:line="240" w:lineRule="auto"/>
        <w:ind w:left="0" w:firstLine="567"/>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Дефинисање визије и приоритетних циљева;</w:t>
      </w:r>
    </w:p>
    <w:p w:rsidR="00C8211A" w:rsidRPr="00AE63F2" w:rsidRDefault="00C8211A" w:rsidP="001B3724">
      <w:pPr>
        <w:numPr>
          <w:ilvl w:val="0"/>
          <w:numId w:val="16"/>
        </w:numPr>
        <w:spacing w:after="0" w:line="240" w:lineRule="auto"/>
        <w:ind w:left="0" w:firstLine="567"/>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Дефинисање мера за достизање циљева и мапирање институционалног оквира;</w:t>
      </w:r>
    </w:p>
    <w:p w:rsidR="00C8211A" w:rsidRPr="00907253" w:rsidRDefault="00C8211A" w:rsidP="001B3724">
      <w:pPr>
        <w:numPr>
          <w:ilvl w:val="0"/>
          <w:numId w:val="16"/>
        </w:numPr>
        <w:spacing w:after="0" w:line="240" w:lineRule="auto"/>
        <w:ind w:left="0" w:firstLine="567"/>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 xml:space="preserve">Јавну расправу о Нацрту Плана развоја и достављање Предлога Плана развоја Скупштини </w:t>
      </w:r>
      <w:r w:rsidRPr="00AE63F2">
        <w:rPr>
          <w:rFonts w:ascii="Times New Roman" w:eastAsia="Times New Roman" w:hAnsi="Times New Roman" w:cs="Times New Roman"/>
          <w:sz w:val="24"/>
          <w:szCs w:val="24"/>
          <w:lang w:val="sr-Cyrl-RS" w:eastAsia="sr-Latn-RS"/>
        </w:rPr>
        <w:t xml:space="preserve">општине </w:t>
      </w:r>
      <w:r w:rsidRPr="00AE63F2">
        <w:rPr>
          <w:rFonts w:ascii="Times New Roman" w:eastAsia="Times New Roman" w:hAnsi="Times New Roman" w:cs="Times New Roman"/>
          <w:sz w:val="24"/>
          <w:szCs w:val="24"/>
          <w:lang w:eastAsia="sr-Latn-RS"/>
        </w:rPr>
        <w:t>на разматрање и усвајање.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6</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План развоја садржи следеће обавезне елементе, у складу са чланом 3. Уредбе о обавезним елементима плана развоја аутономне покрајине и јединице локалне самоуправе:</w:t>
      </w:r>
    </w:p>
    <w:p w:rsidR="00C8211A" w:rsidRPr="00AE63F2" w:rsidRDefault="00C8211A" w:rsidP="001B3724">
      <w:pPr>
        <w:numPr>
          <w:ilvl w:val="0"/>
          <w:numId w:val="17"/>
        </w:numPr>
        <w:spacing w:after="0" w:line="240" w:lineRule="auto"/>
        <w:ind w:left="0" w:firstLine="426"/>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увод;</w:t>
      </w:r>
    </w:p>
    <w:p w:rsidR="00C8211A" w:rsidRPr="00AE63F2" w:rsidRDefault="00C8211A" w:rsidP="001B3724">
      <w:pPr>
        <w:numPr>
          <w:ilvl w:val="0"/>
          <w:numId w:val="17"/>
        </w:numPr>
        <w:spacing w:after="0" w:line="240" w:lineRule="auto"/>
        <w:ind w:left="0" w:firstLine="426"/>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преглед и анализу постојећег стања;</w:t>
      </w:r>
    </w:p>
    <w:p w:rsidR="00C8211A" w:rsidRPr="00AE63F2" w:rsidRDefault="00C8211A" w:rsidP="001B3724">
      <w:pPr>
        <w:numPr>
          <w:ilvl w:val="0"/>
          <w:numId w:val="17"/>
        </w:numPr>
        <w:spacing w:after="0" w:line="240" w:lineRule="auto"/>
        <w:ind w:left="0" w:firstLine="426"/>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визију;</w:t>
      </w:r>
    </w:p>
    <w:p w:rsidR="00C8211A" w:rsidRPr="00AE63F2" w:rsidRDefault="00C8211A" w:rsidP="001B3724">
      <w:pPr>
        <w:numPr>
          <w:ilvl w:val="0"/>
          <w:numId w:val="17"/>
        </w:numPr>
        <w:spacing w:after="0" w:line="240" w:lineRule="auto"/>
        <w:ind w:left="0" w:firstLine="426"/>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приоритетне циљеве развоја;</w:t>
      </w:r>
    </w:p>
    <w:p w:rsidR="00C8211A" w:rsidRPr="00AE63F2" w:rsidRDefault="00C8211A" w:rsidP="001B3724">
      <w:pPr>
        <w:numPr>
          <w:ilvl w:val="0"/>
          <w:numId w:val="17"/>
        </w:numPr>
        <w:spacing w:after="0" w:line="240" w:lineRule="auto"/>
        <w:ind w:left="0" w:firstLine="426"/>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преглед и опис мера за остваривање приоритетних циљева развоја;</w:t>
      </w:r>
    </w:p>
    <w:p w:rsidR="00C8211A" w:rsidRPr="00AE63F2" w:rsidRDefault="00C8211A" w:rsidP="001B3724">
      <w:pPr>
        <w:numPr>
          <w:ilvl w:val="0"/>
          <w:numId w:val="17"/>
        </w:numPr>
        <w:spacing w:after="0" w:line="240" w:lineRule="auto"/>
        <w:ind w:left="0" w:firstLine="426"/>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начин спровођења и начин праћења спровођења плана развоја.</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7</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 xml:space="preserve">У циљу транспарентности процеса, општина </w:t>
      </w:r>
      <w:r w:rsidRPr="00AE63F2">
        <w:rPr>
          <w:rFonts w:ascii="Times New Roman" w:eastAsia="Times New Roman" w:hAnsi="Times New Roman" w:cs="Times New Roman"/>
          <w:sz w:val="24"/>
          <w:szCs w:val="24"/>
          <w:lang w:val="sr-Cyrl-RS" w:eastAsia="sr-Latn-RS"/>
        </w:rPr>
        <w:t>Баточина</w:t>
      </w:r>
      <w:r w:rsidRPr="00AE63F2">
        <w:rPr>
          <w:rFonts w:ascii="Times New Roman" w:eastAsia="Times New Roman" w:hAnsi="Times New Roman" w:cs="Times New Roman"/>
          <w:sz w:val="24"/>
          <w:szCs w:val="24"/>
          <w:lang w:eastAsia="sr-Latn-RS"/>
        </w:rPr>
        <w:t xml:space="preserve"> ће путем званичне веб странице Општине редовно јавност обавештавати о процесу израде Плана развоја и свим активностима. У ту сврху, на званичној страници општине </w:t>
      </w:r>
      <w:r w:rsidRPr="00AE63F2">
        <w:rPr>
          <w:rFonts w:ascii="Times New Roman" w:eastAsia="Times New Roman" w:hAnsi="Times New Roman" w:cs="Times New Roman"/>
          <w:sz w:val="24"/>
          <w:szCs w:val="24"/>
          <w:lang w:val="sr-Cyrl-RS" w:eastAsia="sr-Latn-RS"/>
        </w:rPr>
        <w:t>Баточина</w:t>
      </w:r>
      <w:r w:rsidRPr="00AE63F2">
        <w:rPr>
          <w:rFonts w:ascii="Times New Roman" w:eastAsia="Times New Roman" w:hAnsi="Times New Roman" w:cs="Times New Roman"/>
          <w:sz w:val="24"/>
          <w:szCs w:val="24"/>
          <w:lang w:eastAsia="sr-Latn-RS"/>
        </w:rPr>
        <w:t xml:space="preserve"> ће бити постављен банер у оквиру којег ће се објављивати сви материјали у вези са процесом израде Плана развоја.</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8</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У циљу израде Плана развоја, Општинско веће</w:t>
      </w:r>
      <w:r w:rsidRPr="00AE63F2">
        <w:rPr>
          <w:rFonts w:ascii="Times New Roman" w:eastAsia="Times New Roman" w:hAnsi="Times New Roman" w:cs="Times New Roman"/>
          <w:sz w:val="24"/>
          <w:szCs w:val="24"/>
          <w:lang w:eastAsia="sr-Latn-RS"/>
        </w:rPr>
        <w:t xml:space="preserve"> општине </w:t>
      </w:r>
      <w:r w:rsidRPr="00AE63F2">
        <w:rPr>
          <w:rFonts w:ascii="Times New Roman" w:eastAsia="Times New Roman" w:hAnsi="Times New Roman" w:cs="Times New Roman"/>
          <w:sz w:val="24"/>
          <w:szCs w:val="24"/>
          <w:lang w:val="sr-Cyrl-RS" w:eastAsia="sr-Latn-RS"/>
        </w:rPr>
        <w:t>Баточина ће посебним Решењем именовати Радну групу, чији је основни задатак његова израда</w:t>
      </w:r>
      <w:r w:rsidRPr="00AE63F2">
        <w:rPr>
          <w:rFonts w:ascii="Times New Roman" w:eastAsia="Times New Roman" w:hAnsi="Times New Roman" w:cs="Times New Roman"/>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Овим Решењем биће именован координатор, чији је задатак да координира и надзире процес израде Плана развоја.</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9</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Стручну подршку у процесу израде Плана развоја ће пружити Регионална агенција за економски развој Шумадије и Поморавља д.о.о. Крагујевац.</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10</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 xml:space="preserve">Рок за израду и усвајање Плана развоја је </w:t>
      </w:r>
      <w:r w:rsidRPr="00AE63F2">
        <w:rPr>
          <w:rFonts w:ascii="Times New Roman" w:eastAsia="Times New Roman" w:hAnsi="Times New Roman" w:cs="Times New Roman"/>
          <w:sz w:val="24"/>
          <w:szCs w:val="24"/>
          <w:lang w:val="sr-Cyrl-RS" w:eastAsia="sr-Latn-RS"/>
        </w:rPr>
        <w:t>до 30</w:t>
      </w:r>
      <w:r w:rsidRPr="00AE63F2">
        <w:rPr>
          <w:rFonts w:ascii="Times New Roman" w:eastAsia="Times New Roman" w:hAnsi="Times New Roman" w:cs="Times New Roman"/>
          <w:sz w:val="24"/>
          <w:szCs w:val="24"/>
          <w:lang w:eastAsia="sr-Latn-RS"/>
        </w:rPr>
        <w:t>.</w:t>
      </w:r>
      <w:r w:rsidRPr="00AE63F2">
        <w:rPr>
          <w:rFonts w:ascii="Times New Roman" w:eastAsia="Times New Roman" w:hAnsi="Times New Roman" w:cs="Times New Roman"/>
          <w:sz w:val="24"/>
          <w:szCs w:val="24"/>
          <w:lang w:val="sr-Cyrl-RS" w:eastAsia="sr-Latn-RS"/>
        </w:rPr>
        <w:t>06</w:t>
      </w:r>
      <w:r w:rsidRPr="00AE63F2">
        <w:rPr>
          <w:rFonts w:ascii="Times New Roman" w:eastAsia="Times New Roman" w:hAnsi="Times New Roman" w:cs="Times New Roman"/>
          <w:sz w:val="24"/>
          <w:szCs w:val="24"/>
          <w:lang w:eastAsia="sr-Latn-RS"/>
        </w:rPr>
        <w:t>.</w:t>
      </w:r>
      <w:r w:rsidRPr="00AE63F2">
        <w:rPr>
          <w:rFonts w:ascii="Times New Roman" w:eastAsia="Times New Roman" w:hAnsi="Times New Roman" w:cs="Times New Roman"/>
          <w:sz w:val="24"/>
          <w:szCs w:val="24"/>
          <w:lang w:val="sr-Cyrl-RS" w:eastAsia="sr-Latn-RS"/>
        </w:rPr>
        <w:t>2025. године.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11</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Ступањем на снагу о</w:t>
      </w:r>
      <w:r w:rsidRPr="00AE63F2">
        <w:rPr>
          <w:rFonts w:ascii="Times New Roman" w:eastAsia="Times New Roman" w:hAnsi="Times New Roman" w:cs="Times New Roman"/>
          <w:sz w:val="24"/>
          <w:szCs w:val="24"/>
          <w:lang w:eastAsia="sr-Latn-RS"/>
        </w:rPr>
        <w:t>в</w:t>
      </w:r>
      <w:r w:rsidRPr="00AE63F2">
        <w:rPr>
          <w:rFonts w:ascii="Times New Roman" w:eastAsia="Times New Roman" w:hAnsi="Times New Roman" w:cs="Times New Roman"/>
          <w:sz w:val="24"/>
          <w:szCs w:val="24"/>
          <w:lang w:val="sr-Cyrl-RS" w:eastAsia="sr-Latn-RS"/>
        </w:rPr>
        <w:t>е</w:t>
      </w:r>
      <w:r w:rsidRPr="00AE63F2">
        <w:rPr>
          <w:rFonts w:ascii="Times New Roman" w:eastAsia="Times New Roman" w:hAnsi="Times New Roman" w:cs="Times New Roman"/>
          <w:sz w:val="24"/>
          <w:szCs w:val="24"/>
          <w:lang w:eastAsia="sr-Latn-RS"/>
        </w:rPr>
        <w:t xml:space="preserve"> </w:t>
      </w:r>
      <w:r w:rsidRPr="00AE63F2">
        <w:rPr>
          <w:rFonts w:ascii="Times New Roman" w:eastAsia="Times New Roman" w:hAnsi="Times New Roman" w:cs="Times New Roman"/>
          <w:sz w:val="24"/>
          <w:szCs w:val="24"/>
          <w:lang w:val="sr-Cyrl-RS" w:eastAsia="sr-Latn-RS"/>
        </w:rPr>
        <w:t>о</w:t>
      </w:r>
      <w:r w:rsidRPr="00AE63F2">
        <w:rPr>
          <w:rFonts w:ascii="Times New Roman" w:eastAsia="Times New Roman" w:hAnsi="Times New Roman" w:cs="Times New Roman"/>
          <w:sz w:val="24"/>
          <w:szCs w:val="24"/>
          <w:lang w:eastAsia="sr-Latn-RS"/>
        </w:rPr>
        <w:t>длук</w:t>
      </w:r>
      <w:r w:rsidRPr="00AE63F2">
        <w:rPr>
          <w:rFonts w:ascii="Times New Roman" w:eastAsia="Times New Roman" w:hAnsi="Times New Roman" w:cs="Times New Roman"/>
          <w:sz w:val="24"/>
          <w:szCs w:val="24"/>
          <w:lang w:val="sr-Cyrl-RS" w:eastAsia="sr-Latn-RS"/>
        </w:rPr>
        <w:t>е</w:t>
      </w:r>
      <w:r w:rsidRPr="00AE63F2">
        <w:rPr>
          <w:rFonts w:ascii="Times New Roman" w:eastAsia="Times New Roman" w:hAnsi="Times New Roman" w:cs="Times New Roman"/>
          <w:sz w:val="24"/>
          <w:szCs w:val="24"/>
          <w:lang w:eastAsia="sr-Latn-RS"/>
        </w:rPr>
        <w:t xml:space="preserve"> </w:t>
      </w:r>
      <w:r w:rsidRPr="00AE63F2">
        <w:rPr>
          <w:rFonts w:ascii="Times New Roman" w:eastAsia="Times New Roman" w:hAnsi="Times New Roman" w:cs="Times New Roman"/>
          <w:sz w:val="24"/>
          <w:szCs w:val="24"/>
          <w:lang w:val="sr-Cyrl-RS" w:eastAsia="sr-Latn-RS"/>
        </w:rPr>
        <w:t>престаје да важи Одлука</w:t>
      </w:r>
      <w:r w:rsidRPr="00AE63F2">
        <w:rPr>
          <w:rFonts w:ascii="Times New Roman" w:eastAsia="Times New Roman" w:hAnsi="Times New Roman" w:cs="Times New Roman"/>
          <w:sz w:val="24"/>
          <w:szCs w:val="24"/>
          <w:lang w:eastAsia="sr-Latn-RS"/>
        </w:rPr>
        <w:t xml:space="preserve"> </w:t>
      </w:r>
      <w:r w:rsidRPr="00AE63F2">
        <w:rPr>
          <w:rFonts w:ascii="Times New Roman" w:eastAsia="Times New Roman" w:hAnsi="Times New Roman" w:cs="Times New Roman"/>
          <w:sz w:val="24"/>
          <w:szCs w:val="24"/>
          <w:lang w:val="sr-Cyrl-RS" w:eastAsia="sr-Latn-RS"/>
        </w:rPr>
        <w:t>о приступању изради Плана развоја општине Баточина за период 2024-2030. године  („</w:t>
      </w:r>
      <w:r w:rsidRPr="00AE63F2">
        <w:rPr>
          <w:rFonts w:ascii="Times New Roman" w:eastAsia="Times New Roman" w:hAnsi="Times New Roman" w:cs="Times New Roman"/>
          <w:sz w:val="24"/>
          <w:szCs w:val="24"/>
          <w:lang w:eastAsia="sr-Latn-RS"/>
        </w:rPr>
        <w:t>Сл</w:t>
      </w:r>
      <w:r w:rsidRPr="00AE63F2">
        <w:rPr>
          <w:rFonts w:ascii="Times New Roman" w:eastAsia="Times New Roman" w:hAnsi="Times New Roman" w:cs="Times New Roman"/>
          <w:sz w:val="24"/>
          <w:szCs w:val="24"/>
          <w:lang w:val="sr-Cyrl-RS" w:eastAsia="sr-Latn-RS"/>
        </w:rPr>
        <w:t>. гласник</w:t>
      </w:r>
      <w:r w:rsidRPr="00AE63F2">
        <w:rPr>
          <w:rFonts w:ascii="Times New Roman" w:eastAsia="Times New Roman" w:hAnsi="Times New Roman" w:cs="Times New Roman"/>
          <w:sz w:val="24"/>
          <w:szCs w:val="24"/>
          <w:lang w:eastAsia="sr-Latn-RS"/>
        </w:rPr>
        <w:t xml:space="preserve"> општина </w:t>
      </w:r>
      <w:r w:rsidRPr="00AE63F2">
        <w:rPr>
          <w:rFonts w:ascii="Times New Roman" w:eastAsia="Times New Roman" w:hAnsi="Times New Roman" w:cs="Times New Roman"/>
          <w:sz w:val="24"/>
          <w:szCs w:val="24"/>
          <w:lang w:val="sr-Cyrl-RS" w:eastAsia="sr-Latn-RS"/>
        </w:rPr>
        <w:t>Баточина“, бр. 4/23 и 25/24).</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12</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eastAsia="sr-Latn-RS"/>
        </w:rPr>
        <w:t xml:space="preserve">Ова </w:t>
      </w:r>
      <w:r w:rsidRPr="00AE63F2">
        <w:rPr>
          <w:rFonts w:ascii="Times New Roman" w:eastAsia="Times New Roman" w:hAnsi="Times New Roman" w:cs="Times New Roman"/>
          <w:sz w:val="24"/>
          <w:szCs w:val="24"/>
          <w:lang w:val="sr-Cyrl-RS" w:eastAsia="sr-Latn-RS"/>
        </w:rPr>
        <w:t>О</w:t>
      </w:r>
      <w:r w:rsidRPr="00AE63F2">
        <w:rPr>
          <w:rFonts w:ascii="Times New Roman" w:eastAsia="Times New Roman" w:hAnsi="Times New Roman" w:cs="Times New Roman"/>
          <w:sz w:val="24"/>
          <w:szCs w:val="24"/>
          <w:lang w:eastAsia="sr-Latn-RS"/>
        </w:rPr>
        <w:t xml:space="preserve">длука ступа на снагу осмог дана од дана објављивања у </w:t>
      </w:r>
      <w:r w:rsidRPr="00AE63F2">
        <w:rPr>
          <w:rFonts w:ascii="Times New Roman" w:eastAsia="Times New Roman" w:hAnsi="Times New Roman" w:cs="Times New Roman"/>
          <w:sz w:val="24"/>
          <w:szCs w:val="24"/>
          <w:lang w:val="sr-Cyrl-RS" w:eastAsia="sr-Latn-RS"/>
        </w:rPr>
        <w:t>„</w:t>
      </w:r>
      <w:r w:rsidRPr="00AE63F2">
        <w:rPr>
          <w:rFonts w:ascii="Times New Roman" w:eastAsia="Times New Roman" w:hAnsi="Times New Roman" w:cs="Times New Roman"/>
          <w:sz w:val="24"/>
          <w:szCs w:val="24"/>
          <w:lang w:eastAsia="sr-Latn-RS"/>
        </w:rPr>
        <w:t xml:space="preserve">Службеном </w:t>
      </w:r>
      <w:r w:rsidRPr="00AE63F2">
        <w:rPr>
          <w:rFonts w:ascii="Times New Roman" w:eastAsia="Times New Roman" w:hAnsi="Times New Roman" w:cs="Times New Roman"/>
          <w:sz w:val="24"/>
          <w:szCs w:val="24"/>
          <w:lang w:val="sr-Cyrl-RS" w:eastAsia="sr-Latn-RS"/>
        </w:rPr>
        <w:t>гласнику</w:t>
      </w:r>
      <w:r w:rsidRPr="00AE63F2">
        <w:rPr>
          <w:rFonts w:ascii="Times New Roman" w:eastAsia="Times New Roman" w:hAnsi="Times New Roman" w:cs="Times New Roman"/>
          <w:sz w:val="24"/>
          <w:szCs w:val="24"/>
          <w:lang w:eastAsia="sr-Latn-RS"/>
        </w:rPr>
        <w:t xml:space="preserve"> општина </w:t>
      </w:r>
      <w:r w:rsidRPr="00AE63F2">
        <w:rPr>
          <w:rFonts w:ascii="Times New Roman" w:eastAsia="Times New Roman" w:hAnsi="Times New Roman" w:cs="Times New Roman"/>
          <w:sz w:val="24"/>
          <w:szCs w:val="24"/>
          <w:lang w:val="sr-Cyrl-RS" w:eastAsia="sr-Latn-RS"/>
        </w:rPr>
        <w:t xml:space="preserve">Баточина“ </w:t>
      </w:r>
      <w:r w:rsidRPr="00AE63F2">
        <w:rPr>
          <w:rFonts w:ascii="Times New Roman" w:eastAsia="Times New Roman" w:hAnsi="Times New Roman" w:cs="Times New Roman"/>
          <w:sz w:val="24"/>
          <w:szCs w:val="24"/>
          <w:lang w:eastAsia="sr-Latn-RS"/>
        </w:rPr>
        <w:t xml:space="preserve">и објављује се на интернет страници </w:t>
      </w:r>
      <w:r w:rsidRPr="00AE63F2">
        <w:rPr>
          <w:rFonts w:ascii="Times New Roman" w:eastAsia="Times New Roman" w:hAnsi="Times New Roman" w:cs="Times New Roman"/>
          <w:sz w:val="24"/>
          <w:szCs w:val="24"/>
          <w:lang w:val="sr-Cyrl-RS" w:eastAsia="sr-Latn-RS"/>
        </w:rPr>
        <w:t>о</w:t>
      </w:r>
      <w:r w:rsidRPr="00AE63F2">
        <w:rPr>
          <w:rFonts w:ascii="Times New Roman" w:eastAsia="Times New Roman" w:hAnsi="Times New Roman" w:cs="Times New Roman"/>
          <w:sz w:val="24"/>
          <w:szCs w:val="24"/>
          <w:lang w:eastAsia="sr-Latn-RS"/>
        </w:rPr>
        <w:t xml:space="preserve">пштине </w:t>
      </w:r>
      <w:r w:rsidRPr="00AE63F2">
        <w:rPr>
          <w:rFonts w:ascii="Times New Roman" w:eastAsia="Times New Roman" w:hAnsi="Times New Roman" w:cs="Times New Roman"/>
          <w:sz w:val="24"/>
          <w:szCs w:val="24"/>
          <w:lang w:val="sr-Cyrl-RS" w:eastAsia="sr-Latn-RS"/>
        </w:rPr>
        <w:t>Баточина</w:t>
      </w:r>
      <w:r w:rsidRPr="00AE63F2">
        <w:rPr>
          <w:rFonts w:ascii="Times New Roman" w:eastAsia="Times New Roman" w:hAnsi="Times New Roman" w:cs="Times New Roman"/>
          <w:sz w:val="24"/>
          <w:szCs w:val="24"/>
          <w:lang w:eastAsia="sr-Latn-RS"/>
        </w:rPr>
        <w:t>.</w:t>
      </w:r>
    </w:p>
    <w:p w:rsidR="00C8211A" w:rsidRPr="00AE63F2" w:rsidRDefault="00C8211A" w:rsidP="00C8211A">
      <w:pPr>
        <w:spacing w:after="0" w:line="240" w:lineRule="auto"/>
        <w:rPr>
          <w:rFonts w:ascii="Times New Roman" w:eastAsia="Times New Roman" w:hAnsi="Times New Roman" w:cs="Times New Roman"/>
          <w:b/>
          <w:bCs/>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eastAsia="sr-Latn-RS"/>
        </w:rPr>
      </w:pPr>
      <w:r w:rsidRPr="00AE63F2">
        <w:rPr>
          <w:rFonts w:ascii="Times New Roman" w:eastAsia="Times New Roman" w:hAnsi="Times New Roman" w:cs="Times New Roman"/>
          <w:b/>
          <w:bCs/>
          <w:sz w:val="24"/>
          <w:szCs w:val="24"/>
          <w:lang w:eastAsia="sr-Latn-RS"/>
        </w:rPr>
        <w:t>СКУПШТИНА ОПШТИНЕ БАТОЧИНА</w:t>
      </w:r>
    </w:p>
    <w:p w:rsidR="00907253" w:rsidRDefault="00C8211A" w:rsidP="00907253">
      <w:pPr>
        <w:spacing w:after="0" w:line="240" w:lineRule="auto"/>
        <w:jc w:val="center"/>
        <w:rPr>
          <w:rFonts w:ascii="Times New Roman" w:eastAsia="Times New Roman" w:hAnsi="Times New Roman" w:cs="Times New Roman"/>
          <w:b/>
          <w:bCs/>
          <w:sz w:val="24"/>
          <w:szCs w:val="24"/>
          <w:lang w:val="sr-Cyrl-RS" w:eastAsia="sr-Latn-RS"/>
        </w:rPr>
      </w:pPr>
      <w:r w:rsidRPr="00AE63F2">
        <w:rPr>
          <w:rFonts w:ascii="Times New Roman" w:eastAsia="Times New Roman" w:hAnsi="Times New Roman" w:cs="Times New Roman"/>
          <w:b/>
          <w:bCs/>
          <w:sz w:val="24"/>
          <w:szCs w:val="24"/>
          <w:lang w:eastAsia="sr-Latn-RS"/>
        </w:rPr>
        <w:t>Број: 020-1169/</w:t>
      </w:r>
      <w:r w:rsidRPr="00AE63F2">
        <w:rPr>
          <w:rFonts w:ascii="Times New Roman" w:eastAsia="Times New Roman" w:hAnsi="Times New Roman" w:cs="Times New Roman"/>
          <w:b/>
          <w:bCs/>
          <w:sz w:val="24"/>
          <w:szCs w:val="24"/>
          <w:lang w:val="sr-Cyrl-RS" w:eastAsia="sr-Latn-RS"/>
        </w:rPr>
        <w:t>24</w:t>
      </w:r>
      <w:r w:rsidRPr="00AE63F2">
        <w:rPr>
          <w:rFonts w:ascii="Times New Roman" w:eastAsia="Times New Roman" w:hAnsi="Times New Roman" w:cs="Times New Roman"/>
          <w:b/>
          <w:bCs/>
          <w:sz w:val="24"/>
          <w:szCs w:val="24"/>
          <w:lang w:eastAsia="sr-Latn-RS"/>
        </w:rPr>
        <w:t>-I од 13.12.202</w:t>
      </w:r>
      <w:r w:rsidRPr="00AE63F2">
        <w:rPr>
          <w:rFonts w:ascii="Times New Roman" w:eastAsia="Times New Roman" w:hAnsi="Times New Roman" w:cs="Times New Roman"/>
          <w:b/>
          <w:bCs/>
          <w:sz w:val="24"/>
          <w:szCs w:val="24"/>
          <w:lang w:val="sr-Cyrl-RS" w:eastAsia="sr-Latn-RS"/>
        </w:rPr>
        <w:t>4</w:t>
      </w:r>
      <w:r w:rsidRPr="00AE63F2">
        <w:rPr>
          <w:rFonts w:ascii="Times New Roman" w:eastAsia="Times New Roman" w:hAnsi="Times New Roman" w:cs="Times New Roman"/>
          <w:b/>
          <w:bCs/>
          <w:sz w:val="24"/>
          <w:szCs w:val="24"/>
          <w:lang w:eastAsia="sr-Latn-RS"/>
        </w:rPr>
        <w:t>. године</w:t>
      </w:r>
    </w:p>
    <w:p w:rsidR="00C8211A" w:rsidRPr="00907253" w:rsidRDefault="00907253" w:rsidP="00907253">
      <w:pPr>
        <w:spacing w:after="0" w:line="240" w:lineRule="auto"/>
        <w:jc w:val="center"/>
        <w:rPr>
          <w:rFonts w:ascii="Times New Roman" w:eastAsia="Times New Roman" w:hAnsi="Times New Roman" w:cs="Times New Roman"/>
          <w:b/>
          <w:bCs/>
          <w:sz w:val="24"/>
          <w:szCs w:val="24"/>
          <w:lang w:val="sr-Cyrl-RS" w:eastAsia="sr-Latn-RS"/>
        </w:rPr>
      </w:pPr>
      <w:r>
        <w:rPr>
          <w:rFonts w:ascii="Times New Roman" w:eastAsia="Times New Roman" w:hAnsi="Times New Roman" w:cs="Times New Roman"/>
          <w:b/>
          <w:bCs/>
          <w:sz w:val="24"/>
          <w:szCs w:val="24"/>
          <w:lang w:eastAsia="sr-Latn-RS"/>
        </w:rPr>
        <w:t>ПРЕДСЕДНИЦА СКУПШТИНЕ</w:t>
      </w:r>
    </w:p>
    <w:p w:rsidR="00C8211A"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bCs/>
          <w:sz w:val="24"/>
          <w:szCs w:val="24"/>
          <w:lang w:val="sr-Cyrl-RS" w:eastAsia="sr-Latn-RS"/>
        </w:rPr>
      </w:pPr>
      <w:r w:rsidRPr="00AE63F2">
        <w:rPr>
          <w:rFonts w:ascii="Times New Roman" w:eastAsia="Times New Roman" w:hAnsi="Times New Roman" w:cs="Times New Roman"/>
          <w:b/>
          <w:bCs/>
          <w:sz w:val="24"/>
          <w:szCs w:val="24"/>
          <w:lang w:eastAsia="sr-Latn-RS"/>
        </w:rPr>
        <w:t>Марија Митрашиновић</w:t>
      </w:r>
    </w:p>
    <w:p w:rsidR="00C8211A" w:rsidRDefault="00C8211A" w:rsidP="00907253">
      <w:pPr>
        <w:tabs>
          <w:tab w:val="left" w:pos="3732"/>
          <w:tab w:val="center" w:pos="4873"/>
          <w:tab w:val="left" w:pos="5935"/>
        </w:tabs>
        <w:spacing w:after="0" w:line="240" w:lineRule="auto"/>
        <w:rPr>
          <w:rFonts w:ascii="Times New Roman" w:eastAsia="Times New Roman" w:hAnsi="Times New Roman" w:cs="Times New Roman"/>
          <w:b/>
          <w:bCs/>
          <w:sz w:val="24"/>
          <w:szCs w:val="24"/>
          <w:lang w:eastAsia="sr-Latn-RS"/>
        </w:rPr>
      </w:pPr>
    </w:p>
    <w:p w:rsidR="009350DA" w:rsidRP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C8211A" w:rsidRPr="00AE63F2" w:rsidRDefault="00C8211A" w:rsidP="00C8211A">
      <w:pPr>
        <w:widowControl w:val="0"/>
        <w:autoSpaceDE w:val="0"/>
        <w:autoSpaceDN w:val="0"/>
        <w:spacing w:after="0" w:line="240" w:lineRule="auto"/>
        <w:ind w:left="118" w:right="112" w:firstLine="70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На основу члана 22. став 1. тачка 2. и став 3. и члана 59. став 5. и 7. Закона о</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јавним предузећима („Службени гласник РС</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lang w:val="en-US"/>
        </w:rPr>
        <w:t>, бр. 15/2016 и 88/2019), члана 26. и 45.</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Одлуке о</w:t>
      </w:r>
      <w:r w:rsidRPr="00AE63F2">
        <w:rPr>
          <w:rFonts w:ascii="Times New Roman" w:eastAsia="Times New Roman" w:hAnsi="Times New Roman" w:cs="Times New Roman"/>
          <w:spacing w:val="60"/>
          <w:sz w:val="24"/>
          <w:szCs w:val="24"/>
          <w:lang w:val="en-US"/>
        </w:rPr>
        <w:t xml:space="preserve"> </w:t>
      </w:r>
      <w:r w:rsidRPr="00AE63F2">
        <w:rPr>
          <w:rFonts w:ascii="Times New Roman" w:eastAsia="Times New Roman" w:hAnsi="Times New Roman" w:cs="Times New Roman"/>
          <w:sz w:val="24"/>
          <w:szCs w:val="24"/>
          <w:lang w:val="en-US"/>
        </w:rPr>
        <w:t>усклађивању пословања Јавног предузећа "Лепеница Баточина" из Баточине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Законом</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јавним</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предузећима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(„Сл.</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гласник</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бр.</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19/17</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пречишћен</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текст</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33/17)</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члана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40.</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тачка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11)</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en-US"/>
        </w:rPr>
        <w:t>Статута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60"/>
          <w:sz w:val="24"/>
          <w:szCs w:val="24"/>
          <w:lang w:val="en-US"/>
        </w:rPr>
        <w:t xml:space="preserve"> </w:t>
      </w:r>
      <w:r w:rsidRPr="00AE63F2">
        <w:rPr>
          <w:rFonts w:ascii="Times New Roman" w:eastAsia="Times New Roman" w:hAnsi="Times New Roman" w:cs="Times New Roman"/>
          <w:sz w:val="24"/>
          <w:szCs w:val="24"/>
          <w:lang w:val="en-US"/>
        </w:rPr>
        <w:t>(„Сл.</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гласник</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бр.</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9/19),</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Скупштина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седници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одржаној</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дана</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rPr>
        <w:t>13.12.</w:t>
      </w:r>
      <w:r w:rsidRPr="00AE63F2">
        <w:rPr>
          <w:rFonts w:ascii="Times New Roman" w:eastAsia="Times New Roman" w:hAnsi="Times New Roman" w:cs="Times New Roman"/>
          <w:sz w:val="24"/>
          <w:szCs w:val="24"/>
          <w:lang w:val="en-US"/>
        </w:rPr>
        <w:t>2024. године, донела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је:</w:t>
      </w:r>
    </w:p>
    <w:p w:rsidR="00C8211A" w:rsidRPr="00AE63F2" w:rsidRDefault="00C8211A" w:rsidP="00C8211A">
      <w:pPr>
        <w:widowControl w:val="0"/>
        <w:autoSpaceDE w:val="0"/>
        <w:autoSpaceDN w:val="0"/>
        <w:spacing w:after="0" w:line="240" w:lineRule="auto"/>
        <w:rPr>
          <w:rFonts w:ascii="Times New Roman" w:eastAsia="Times New Roman" w:hAnsi="Times New Roman" w:cs="Times New Roman"/>
          <w:sz w:val="24"/>
          <w:szCs w:val="24"/>
          <w:lang w:val="en-US"/>
        </w:rPr>
      </w:pPr>
    </w:p>
    <w:p w:rsidR="00C8211A" w:rsidRPr="00AE63F2" w:rsidRDefault="00C8211A" w:rsidP="00C8211A">
      <w:pPr>
        <w:widowControl w:val="0"/>
        <w:autoSpaceDE w:val="0"/>
        <w:autoSpaceDN w:val="0"/>
        <w:spacing w:after="0" w:line="240" w:lineRule="auto"/>
        <w:ind w:left="2"/>
        <w:jc w:val="center"/>
        <w:outlineLvl w:val="0"/>
        <w:rPr>
          <w:rFonts w:ascii="Times New Roman" w:eastAsia="Times New Roman" w:hAnsi="Times New Roman" w:cs="Times New Roman"/>
          <w:b/>
          <w:bCs/>
          <w:sz w:val="24"/>
          <w:szCs w:val="24"/>
          <w:lang w:val="en-US"/>
        </w:rPr>
      </w:pPr>
      <w:r w:rsidRPr="00AE63F2">
        <w:rPr>
          <w:rFonts w:ascii="Times New Roman" w:eastAsia="Times New Roman" w:hAnsi="Times New Roman" w:cs="Times New Roman"/>
          <w:b/>
          <w:bCs/>
          <w:sz w:val="24"/>
          <w:szCs w:val="24"/>
          <w:lang w:val="en-US"/>
        </w:rPr>
        <w:t>О</w:t>
      </w:r>
      <w:r w:rsidRPr="00AE63F2">
        <w:rPr>
          <w:rFonts w:ascii="Times New Roman" w:eastAsia="Times New Roman" w:hAnsi="Times New Roman" w:cs="Times New Roman"/>
          <w:b/>
          <w:bCs/>
          <w:spacing w:val="60"/>
          <w:sz w:val="24"/>
          <w:szCs w:val="24"/>
          <w:lang w:val="en-US"/>
        </w:rPr>
        <w:t xml:space="preserve"> </w:t>
      </w:r>
      <w:r w:rsidRPr="00AE63F2">
        <w:rPr>
          <w:rFonts w:ascii="Times New Roman" w:eastAsia="Times New Roman" w:hAnsi="Times New Roman" w:cs="Times New Roman"/>
          <w:b/>
          <w:bCs/>
          <w:sz w:val="24"/>
          <w:szCs w:val="24"/>
          <w:lang w:val="en-US"/>
        </w:rPr>
        <w:t>Д</w:t>
      </w:r>
      <w:r w:rsidRPr="00AE63F2">
        <w:rPr>
          <w:rFonts w:ascii="Times New Roman" w:eastAsia="Times New Roman" w:hAnsi="Times New Roman" w:cs="Times New Roman"/>
          <w:b/>
          <w:bCs/>
          <w:spacing w:val="60"/>
          <w:sz w:val="24"/>
          <w:szCs w:val="24"/>
          <w:lang w:val="en-US"/>
        </w:rPr>
        <w:t xml:space="preserve"> </w:t>
      </w:r>
      <w:r w:rsidRPr="00AE63F2">
        <w:rPr>
          <w:rFonts w:ascii="Times New Roman" w:eastAsia="Times New Roman" w:hAnsi="Times New Roman" w:cs="Times New Roman"/>
          <w:b/>
          <w:bCs/>
          <w:sz w:val="24"/>
          <w:szCs w:val="24"/>
          <w:lang w:val="en-US"/>
        </w:rPr>
        <w:t>Л</w:t>
      </w:r>
      <w:r w:rsidRPr="00AE63F2">
        <w:rPr>
          <w:rFonts w:ascii="Times New Roman" w:eastAsia="Times New Roman" w:hAnsi="Times New Roman" w:cs="Times New Roman"/>
          <w:b/>
          <w:bCs/>
          <w:spacing w:val="1"/>
          <w:sz w:val="24"/>
          <w:szCs w:val="24"/>
          <w:lang w:val="en-US"/>
        </w:rPr>
        <w:t xml:space="preserve"> </w:t>
      </w:r>
      <w:r w:rsidRPr="00AE63F2">
        <w:rPr>
          <w:rFonts w:ascii="Times New Roman" w:eastAsia="Times New Roman" w:hAnsi="Times New Roman" w:cs="Times New Roman"/>
          <w:b/>
          <w:bCs/>
          <w:spacing w:val="1"/>
          <w:sz w:val="24"/>
          <w:szCs w:val="24"/>
          <w:lang w:val="sr-Cyrl-RS"/>
        </w:rPr>
        <w:t xml:space="preserve"> </w:t>
      </w:r>
      <w:r w:rsidRPr="00AE63F2">
        <w:rPr>
          <w:rFonts w:ascii="Times New Roman" w:eastAsia="Times New Roman" w:hAnsi="Times New Roman" w:cs="Times New Roman"/>
          <w:b/>
          <w:bCs/>
          <w:sz w:val="24"/>
          <w:szCs w:val="24"/>
          <w:lang w:val="en-US"/>
        </w:rPr>
        <w:t>У</w:t>
      </w:r>
      <w:r w:rsidRPr="00AE63F2">
        <w:rPr>
          <w:rFonts w:ascii="Times New Roman" w:eastAsia="Times New Roman" w:hAnsi="Times New Roman" w:cs="Times New Roman"/>
          <w:b/>
          <w:bCs/>
          <w:spacing w:val="59"/>
          <w:sz w:val="24"/>
          <w:szCs w:val="24"/>
          <w:lang w:val="en-US"/>
        </w:rPr>
        <w:t xml:space="preserve"> </w:t>
      </w:r>
      <w:r w:rsidRPr="00AE63F2">
        <w:rPr>
          <w:rFonts w:ascii="Times New Roman" w:eastAsia="Times New Roman" w:hAnsi="Times New Roman" w:cs="Times New Roman"/>
          <w:b/>
          <w:bCs/>
          <w:sz w:val="24"/>
          <w:szCs w:val="24"/>
          <w:lang w:val="en-US"/>
        </w:rPr>
        <w:t>К</w:t>
      </w:r>
      <w:r w:rsidRPr="00AE63F2">
        <w:rPr>
          <w:rFonts w:ascii="Times New Roman" w:eastAsia="Times New Roman" w:hAnsi="Times New Roman" w:cs="Times New Roman"/>
          <w:b/>
          <w:bCs/>
          <w:spacing w:val="60"/>
          <w:sz w:val="24"/>
          <w:szCs w:val="24"/>
          <w:lang w:val="en-US"/>
        </w:rPr>
        <w:t xml:space="preserve"> </w:t>
      </w:r>
      <w:r w:rsidRPr="00AE63F2">
        <w:rPr>
          <w:rFonts w:ascii="Times New Roman" w:eastAsia="Times New Roman" w:hAnsi="Times New Roman" w:cs="Times New Roman"/>
          <w:b/>
          <w:bCs/>
          <w:sz w:val="24"/>
          <w:szCs w:val="24"/>
          <w:lang w:val="en-US"/>
        </w:rPr>
        <w:t>У</w:t>
      </w:r>
    </w:p>
    <w:p w:rsidR="00C8211A" w:rsidRPr="00AE63F2" w:rsidRDefault="00C8211A" w:rsidP="00C8211A">
      <w:pPr>
        <w:widowControl w:val="0"/>
        <w:autoSpaceDE w:val="0"/>
        <w:autoSpaceDN w:val="0"/>
        <w:spacing w:after="0" w:line="240" w:lineRule="auto"/>
        <w:ind w:right="319"/>
        <w:jc w:val="center"/>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 xml:space="preserve">о давању сагласности на </w:t>
      </w:r>
      <w:r w:rsidRPr="00AE63F2">
        <w:rPr>
          <w:rFonts w:ascii="Times New Roman" w:eastAsia="Times New Roman" w:hAnsi="Times New Roman" w:cs="Times New Roman"/>
          <w:b/>
          <w:sz w:val="24"/>
          <w:szCs w:val="24"/>
          <w:lang w:val="sr-Cyrl-RS"/>
        </w:rPr>
        <w:t>Годишњи п</w:t>
      </w:r>
      <w:r w:rsidRPr="00AE63F2">
        <w:rPr>
          <w:rFonts w:ascii="Times New Roman" w:eastAsia="Times New Roman" w:hAnsi="Times New Roman" w:cs="Times New Roman"/>
          <w:b/>
          <w:sz w:val="24"/>
          <w:szCs w:val="24"/>
          <w:lang w:val="en-US"/>
        </w:rPr>
        <w:t>рограм пословања</w:t>
      </w:r>
      <w:r w:rsidRPr="00AE63F2">
        <w:rPr>
          <w:rFonts w:ascii="Times New Roman" w:eastAsia="Times New Roman" w:hAnsi="Times New Roman" w:cs="Times New Roman"/>
          <w:b/>
          <w:sz w:val="24"/>
          <w:szCs w:val="24"/>
          <w:lang w:val="sr-Cyrl-RS"/>
        </w:rPr>
        <w:t xml:space="preserve"> </w:t>
      </w:r>
      <w:r w:rsidRPr="00AE63F2">
        <w:rPr>
          <w:rFonts w:ascii="Times New Roman" w:eastAsia="Times New Roman" w:hAnsi="Times New Roman" w:cs="Times New Roman"/>
          <w:b/>
          <w:spacing w:val="-57"/>
          <w:sz w:val="24"/>
          <w:szCs w:val="24"/>
          <w:lang w:val="en-US"/>
        </w:rPr>
        <w:t xml:space="preserve"> </w:t>
      </w:r>
      <w:r w:rsidRPr="00AE63F2">
        <w:rPr>
          <w:rFonts w:ascii="Times New Roman" w:eastAsia="Times New Roman" w:hAnsi="Times New Roman" w:cs="Times New Roman"/>
          <w:b/>
          <w:spacing w:val="-57"/>
          <w:sz w:val="24"/>
          <w:szCs w:val="24"/>
          <w:lang w:val="sr-Cyrl-RS"/>
        </w:rPr>
        <w:t xml:space="preserve">       </w:t>
      </w:r>
      <w:r w:rsidRPr="00AE63F2">
        <w:rPr>
          <w:rFonts w:ascii="Times New Roman" w:eastAsia="Times New Roman" w:hAnsi="Times New Roman" w:cs="Times New Roman"/>
          <w:b/>
          <w:sz w:val="24"/>
          <w:szCs w:val="24"/>
          <w:lang w:val="en-US"/>
        </w:rPr>
        <w:t>ЈП</w:t>
      </w:r>
      <w:r w:rsidRPr="00AE63F2">
        <w:rPr>
          <w:rFonts w:ascii="Times New Roman" w:eastAsia="Times New Roman" w:hAnsi="Times New Roman" w:cs="Times New Roman"/>
          <w:b/>
          <w:spacing w:val="59"/>
          <w:sz w:val="24"/>
          <w:szCs w:val="24"/>
          <w:lang w:val="en-US"/>
        </w:rPr>
        <w:t xml:space="preserve"> </w:t>
      </w:r>
      <w:r w:rsidRPr="00AE63F2">
        <w:rPr>
          <w:rFonts w:ascii="Times New Roman" w:eastAsia="Times New Roman" w:hAnsi="Times New Roman" w:cs="Times New Roman"/>
          <w:b/>
          <w:sz w:val="24"/>
          <w:szCs w:val="24"/>
          <w:lang w:val="en-US"/>
        </w:rPr>
        <w:t>''Лепеница</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Баточина''</w:t>
      </w:r>
      <w:r w:rsidRPr="00AE63F2">
        <w:rPr>
          <w:rFonts w:ascii="Times New Roman" w:eastAsia="Times New Roman" w:hAnsi="Times New Roman" w:cs="Times New Roman"/>
          <w:b/>
          <w:spacing w:val="-2"/>
          <w:sz w:val="24"/>
          <w:szCs w:val="24"/>
          <w:lang w:val="en-US"/>
        </w:rPr>
        <w:t xml:space="preserve"> </w:t>
      </w:r>
      <w:r w:rsidRPr="00AE63F2">
        <w:rPr>
          <w:rFonts w:ascii="Times New Roman" w:eastAsia="Times New Roman" w:hAnsi="Times New Roman" w:cs="Times New Roman"/>
          <w:b/>
          <w:sz w:val="24"/>
          <w:szCs w:val="24"/>
          <w:lang w:val="en-US"/>
        </w:rPr>
        <w:t>из</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Баточине</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за</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2025. годину</w:t>
      </w:r>
    </w:p>
    <w:p w:rsidR="00C8211A" w:rsidRPr="00AE63F2" w:rsidRDefault="00C8211A" w:rsidP="00C8211A">
      <w:pPr>
        <w:widowControl w:val="0"/>
        <w:autoSpaceDE w:val="0"/>
        <w:autoSpaceDN w:val="0"/>
        <w:spacing w:after="0" w:line="240" w:lineRule="auto"/>
        <w:rPr>
          <w:rFonts w:ascii="Times New Roman" w:eastAsia="Times New Roman" w:hAnsi="Times New Roman" w:cs="Times New Roman"/>
          <w:b/>
          <w:sz w:val="24"/>
          <w:szCs w:val="24"/>
          <w:lang w:val="en-US"/>
        </w:rPr>
      </w:pPr>
    </w:p>
    <w:p w:rsidR="00C8211A" w:rsidRPr="00AE63F2" w:rsidRDefault="00C8211A" w:rsidP="00C8211A">
      <w:pPr>
        <w:widowControl w:val="0"/>
        <w:autoSpaceDE w:val="0"/>
        <w:autoSpaceDN w:val="0"/>
        <w:spacing w:after="0" w:line="240" w:lineRule="auto"/>
        <w:jc w:val="center"/>
        <w:outlineLvl w:val="0"/>
        <w:rPr>
          <w:rFonts w:ascii="Times New Roman" w:eastAsia="Times New Roman" w:hAnsi="Times New Roman" w:cs="Times New Roman"/>
          <w:b/>
          <w:bCs/>
          <w:sz w:val="24"/>
          <w:szCs w:val="24"/>
          <w:lang w:val="en-US"/>
        </w:rPr>
      </w:pPr>
      <w:r w:rsidRPr="00AE63F2">
        <w:rPr>
          <w:rFonts w:ascii="Times New Roman" w:eastAsia="Times New Roman" w:hAnsi="Times New Roman" w:cs="Times New Roman"/>
          <w:b/>
          <w:bCs/>
          <w:sz w:val="24"/>
          <w:szCs w:val="24"/>
          <w:lang w:val="en-US"/>
        </w:rPr>
        <w:t>Члан</w:t>
      </w:r>
      <w:r w:rsidRPr="00AE63F2">
        <w:rPr>
          <w:rFonts w:ascii="Times New Roman" w:eastAsia="Times New Roman" w:hAnsi="Times New Roman" w:cs="Times New Roman"/>
          <w:b/>
          <w:bCs/>
          <w:spacing w:val="-1"/>
          <w:sz w:val="24"/>
          <w:szCs w:val="24"/>
          <w:lang w:val="en-US"/>
        </w:rPr>
        <w:t xml:space="preserve"> </w:t>
      </w:r>
      <w:r w:rsidRPr="00AE63F2">
        <w:rPr>
          <w:rFonts w:ascii="Times New Roman" w:eastAsia="Times New Roman" w:hAnsi="Times New Roman" w:cs="Times New Roman"/>
          <w:b/>
          <w:bCs/>
          <w:sz w:val="24"/>
          <w:szCs w:val="24"/>
          <w:lang w:val="en-US"/>
        </w:rPr>
        <w:t>1.</w:t>
      </w:r>
    </w:p>
    <w:p w:rsidR="00C8211A" w:rsidRPr="00AE63F2" w:rsidRDefault="00C8211A" w:rsidP="00C8211A">
      <w:pPr>
        <w:widowControl w:val="0"/>
        <w:autoSpaceDE w:val="0"/>
        <w:autoSpaceDN w:val="0"/>
        <w:spacing w:after="0" w:line="240" w:lineRule="auto"/>
        <w:ind w:left="118" w:right="108" w:firstLine="719"/>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en-US"/>
        </w:rPr>
        <w:t xml:space="preserve">Даје се сагласност на </w:t>
      </w:r>
      <w:r w:rsidRPr="00AE63F2">
        <w:rPr>
          <w:rFonts w:ascii="Times New Roman" w:eastAsia="Times New Roman" w:hAnsi="Times New Roman" w:cs="Times New Roman"/>
          <w:sz w:val="24"/>
          <w:szCs w:val="24"/>
          <w:lang w:val="sr-Cyrl-RS"/>
        </w:rPr>
        <w:t>Годишњи п</w:t>
      </w:r>
      <w:r w:rsidRPr="00AE63F2">
        <w:rPr>
          <w:rFonts w:ascii="Times New Roman" w:eastAsia="Times New Roman" w:hAnsi="Times New Roman" w:cs="Times New Roman"/>
          <w:sz w:val="24"/>
          <w:szCs w:val="24"/>
          <w:lang w:val="en-US"/>
        </w:rPr>
        <w:t>рограм пословања ЈП</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''Лепеница Баточина'' из Баточине за 2025. годину, кој</w:t>
      </w:r>
      <w:r w:rsidRPr="00AE63F2">
        <w:rPr>
          <w:rFonts w:ascii="Times New Roman" w:eastAsia="Times New Roman" w:hAnsi="Times New Roman" w:cs="Times New Roman"/>
          <w:sz w:val="24"/>
          <w:szCs w:val="24"/>
          <w:lang w:val="sr-Cyrl-RS"/>
        </w:rPr>
        <w:t>и</w:t>
      </w:r>
      <w:r w:rsidRPr="00AE63F2">
        <w:rPr>
          <w:rFonts w:ascii="Times New Roman" w:eastAsia="Times New Roman" w:hAnsi="Times New Roman" w:cs="Times New Roman"/>
          <w:sz w:val="24"/>
          <w:szCs w:val="24"/>
          <w:lang w:val="en-US"/>
        </w:rPr>
        <w:t xml:space="preserve"> је </w:t>
      </w:r>
      <w:r w:rsidRPr="00AE63F2">
        <w:rPr>
          <w:rFonts w:ascii="Times New Roman" w:eastAsia="Times New Roman" w:hAnsi="Times New Roman" w:cs="Times New Roman"/>
          <w:sz w:val="24"/>
          <w:szCs w:val="24"/>
          <w:lang w:val="sr-Cyrl-RS"/>
        </w:rPr>
        <w:t>усвојио</w:t>
      </w:r>
      <w:r w:rsidRPr="00AE63F2">
        <w:rPr>
          <w:rFonts w:ascii="Times New Roman" w:eastAsia="Times New Roman" w:hAnsi="Times New Roman" w:cs="Times New Roman"/>
          <w:sz w:val="24"/>
          <w:szCs w:val="24"/>
          <w:lang w:val="en-US"/>
        </w:rPr>
        <w:t xml:space="preserve"> Надзорни одбор ЈП</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 xml:space="preserve">''Лепеница Баточина'' </w:t>
      </w:r>
      <w:r w:rsidRPr="00AE63F2">
        <w:rPr>
          <w:rFonts w:ascii="Times New Roman" w:eastAsia="Times New Roman" w:hAnsi="Times New Roman" w:cs="Times New Roman"/>
          <w:sz w:val="24"/>
          <w:szCs w:val="24"/>
          <w:lang w:val="sr-Cyrl-RS"/>
        </w:rPr>
        <w:t xml:space="preserve">из </w:t>
      </w:r>
      <w:r w:rsidRPr="00AE63F2">
        <w:rPr>
          <w:rFonts w:ascii="Times New Roman" w:eastAsia="Times New Roman" w:hAnsi="Times New Roman" w:cs="Times New Roman"/>
          <w:sz w:val="24"/>
          <w:szCs w:val="24"/>
          <w:lang w:val="en-US"/>
        </w:rPr>
        <w:t>Баточин</w:t>
      </w:r>
      <w:r w:rsidRPr="00AE63F2">
        <w:rPr>
          <w:rFonts w:ascii="Times New Roman" w:eastAsia="Times New Roman" w:hAnsi="Times New Roman" w:cs="Times New Roman"/>
          <w:sz w:val="24"/>
          <w:szCs w:val="24"/>
          <w:lang w:val="sr-Cyrl-RS"/>
        </w:rPr>
        <w:t>е</w:t>
      </w:r>
      <w:r w:rsidRPr="00AE63F2">
        <w:rPr>
          <w:rFonts w:ascii="Times New Roman" w:eastAsia="Times New Roman" w:hAnsi="Times New Roman" w:cs="Times New Roman"/>
          <w:sz w:val="24"/>
          <w:szCs w:val="24"/>
          <w:lang w:val="en-US"/>
        </w:rPr>
        <w:t xml:space="preserve">, на седници одржаној </w:t>
      </w:r>
      <w:r w:rsidRPr="00AE63F2">
        <w:rPr>
          <w:rFonts w:ascii="Times New Roman" w:eastAsia="Times New Roman" w:hAnsi="Times New Roman" w:cs="Times New Roman"/>
          <w:sz w:val="24"/>
          <w:szCs w:val="24"/>
          <w:lang w:val="sr-Cyrl-RS"/>
        </w:rPr>
        <w:t>дана 29</w:t>
      </w:r>
      <w:r w:rsidRPr="00AE63F2">
        <w:rPr>
          <w:rFonts w:ascii="Times New Roman" w:eastAsia="Times New Roman" w:hAnsi="Times New Roman" w:cs="Times New Roman"/>
          <w:sz w:val="24"/>
          <w:szCs w:val="24"/>
          <w:lang w:val="en-US"/>
        </w:rPr>
        <w:t>.</w:t>
      </w:r>
      <w:r w:rsidRPr="00AE63F2">
        <w:rPr>
          <w:rFonts w:ascii="Times New Roman" w:eastAsia="Times New Roman" w:hAnsi="Times New Roman" w:cs="Times New Roman"/>
          <w:sz w:val="24"/>
          <w:szCs w:val="24"/>
          <w:lang w:val="sr-Cyrl-RS"/>
        </w:rPr>
        <w:t>11</w:t>
      </w:r>
      <w:r w:rsidRPr="00AE63F2">
        <w:rPr>
          <w:rFonts w:ascii="Times New Roman" w:eastAsia="Times New Roman" w:hAnsi="Times New Roman" w:cs="Times New Roman"/>
          <w:sz w:val="24"/>
          <w:szCs w:val="24"/>
          <w:lang w:val="en-US"/>
        </w:rPr>
        <w:t xml:space="preserve">.2024. године, </w:t>
      </w:r>
      <w:r w:rsidRPr="00AE63F2">
        <w:rPr>
          <w:rFonts w:ascii="Times New Roman" w:eastAsia="Times New Roman" w:hAnsi="Times New Roman" w:cs="Times New Roman"/>
          <w:sz w:val="24"/>
          <w:szCs w:val="24"/>
          <w:lang w:val="sr-Cyrl-RS"/>
        </w:rPr>
        <w:t xml:space="preserve">одлуком </w:t>
      </w:r>
      <w:r w:rsidRPr="00AE63F2">
        <w:rPr>
          <w:rFonts w:ascii="Times New Roman" w:eastAsia="Times New Roman" w:hAnsi="Times New Roman" w:cs="Times New Roman"/>
          <w:sz w:val="24"/>
          <w:szCs w:val="24"/>
          <w:lang w:val="en-US"/>
        </w:rPr>
        <w:t>бр.</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01-</w:t>
      </w:r>
      <w:r w:rsidRPr="00AE63F2">
        <w:rPr>
          <w:rFonts w:ascii="Times New Roman" w:eastAsia="Times New Roman" w:hAnsi="Times New Roman" w:cs="Times New Roman"/>
          <w:sz w:val="24"/>
          <w:szCs w:val="24"/>
          <w:lang w:val="sr-Cyrl-RS"/>
        </w:rPr>
        <w:t>1562</w:t>
      </w:r>
      <w:r w:rsidRPr="00AE63F2">
        <w:rPr>
          <w:rFonts w:ascii="Times New Roman" w:eastAsia="Times New Roman" w:hAnsi="Times New Roman" w:cs="Times New Roman"/>
          <w:sz w:val="24"/>
          <w:szCs w:val="24"/>
          <w:lang w:val="en-US"/>
        </w:rPr>
        <w:t>-02/2024.</w:t>
      </w:r>
    </w:p>
    <w:p w:rsidR="00C8211A" w:rsidRPr="00AE63F2" w:rsidRDefault="00C8211A" w:rsidP="00C8211A">
      <w:pPr>
        <w:widowControl w:val="0"/>
        <w:autoSpaceDE w:val="0"/>
        <w:autoSpaceDN w:val="0"/>
        <w:spacing w:after="0" w:line="240" w:lineRule="auto"/>
        <w:ind w:left="118" w:right="108" w:firstLine="719"/>
        <w:jc w:val="both"/>
        <w:rPr>
          <w:rFonts w:ascii="Times New Roman" w:eastAsia="Times New Roman" w:hAnsi="Times New Roman" w:cs="Times New Roman"/>
          <w:sz w:val="24"/>
          <w:szCs w:val="24"/>
          <w:lang w:val="sr-Cyrl-RS"/>
        </w:rPr>
      </w:pPr>
    </w:p>
    <w:p w:rsidR="00C8211A" w:rsidRPr="00AE63F2" w:rsidRDefault="00C8211A" w:rsidP="00C8211A">
      <w:pPr>
        <w:widowControl w:val="0"/>
        <w:autoSpaceDE w:val="0"/>
        <w:autoSpaceDN w:val="0"/>
        <w:spacing w:after="0" w:line="240" w:lineRule="auto"/>
        <w:jc w:val="center"/>
        <w:outlineLvl w:val="0"/>
        <w:rPr>
          <w:rFonts w:ascii="Times New Roman" w:eastAsia="Times New Roman" w:hAnsi="Times New Roman" w:cs="Times New Roman"/>
          <w:b/>
          <w:bCs/>
          <w:sz w:val="24"/>
          <w:szCs w:val="24"/>
          <w:lang w:val="en-US"/>
        </w:rPr>
      </w:pPr>
      <w:r w:rsidRPr="00AE63F2">
        <w:rPr>
          <w:rFonts w:ascii="Times New Roman" w:eastAsia="Times New Roman" w:hAnsi="Times New Roman" w:cs="Times New Roman"/>
          <w:b/>
          <w:bCs/>
          <w:sz w:val="24"/>
          <w:szCs w:val="24"/>
          <w:lang w:val="en-US"/>
        </w:rPr>
        <w:t>Члан</w:t>
      </w:r>
      <w:r w:rsidRPr="00AE63F2">
        <w:rPr>
          <w:rFonts w:ascii="Times New Roman" w:eastAsia="Times New Roman" w:hAnsi="Times New Roman" w:cs="Times New Roman"/>
          <w:b/>
          <w:bCs/>
          <w:spacing w:val="-1"/>
          <w:sz w:val="24"/>
          <w:szCs w:val="24"/>
          <w:lang w:val="en-US"/>
        </w:rPr>
        <w:t xml:space="preserve"> </w:t>
      </w:r>
      <w:r w:rsidRPr="00AE63F2">
        <w:rPr>
          <w:rFonts w:ascii="Times New Roman" w:eastAsia="Times New Roman" w:hAnsi="Times New Roman" w:cs="Times New Roman"/>
          <w:b/>
          <w:bCs/>
          <w:sz w:val="24"/>
          <w:szCs w:val="24"/>
          <w:lang w:val="en-US"/>
        </w:rPr>
        <w:t>2.</w:t>
      </w:r>
    </w:p>
    <w:p w:rsidR="00C8211A" w:rsidRPr="00AE63F2" w:rsidRDefault="00C8211A" w:rsidP="00C8211A">
      <w:pPr>
        <w:widowControl w:val="0"/>
        <w:autoSpaceDE w:val="0"/>
        <w:autoSpaceDN w:val="0"/>
        <w:spacing w:after="0" w:line="240" w:lineRule="auto"/>
        <w:ind w:left="118" w:right="108" w:firstLine="719"/>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en-US"/>
        </w:rPr>
        <w:t>Ов</w:t>
      </w:r>
      <w:r w:rsidRPr="00AE63F2">
        <w:rPr>
          <w:rFonts w:ascii="Times New Roman" w:eastAsia="Times New Roman" w:hAnsi="Times New Roman" w:cs="Times New Roman"/>
          <w:sz w:val="24"/>
          <w:szCs w:val="24"/>
          <w:lang w:val="sr-Cyrl-RS"/>
        </w:rPr>
        <w:t>а</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Одлук</w:t>
      </w:r>
      <w:r w:rsidRPr="00AE63F2">
        <w:rPr>
          <w:rFonts w:ascii="Times New Roman" w:eastAsia="Times New Roman" w:hAnsi="Times New Roman" w:cs="Times New Roman"/>
          <w:sz w:val="24"/>
          <w:szCs w:val="24"/>
          <w:lang w:val="sr-Cyrl-RS"/>
        </w:rPr>
        <w:t xml:space="preserve">а ступа на снагу осмог дана од дана објављивања у </w:t>
      </w:r>
      <w:r w:rsidRPr="00AE63F2">
        <w:rPr>
          <w:rFonts w:ascii="Times New Roman" w:eastAsia="Times New Roman" w:hAnsi="Times New Roman" w:cs="Times New Roman"/>
          <w:sz w:val="24"/>
          <w:szCs w:val="24"/>
          <w:lang w:val="en-US"/>
        </w:rPr>
        <w:t>„Службеном</w:t>
      </w:r>
      <w:r w:rsidRPr="00AE63F2">
        <w:rPr>
          <w:rFonts w:ascii="Times New Roman" w:eastAsia="Times New Roman" w:hAnsi="Times New Roman" w:cs="Times New Roman"/>
          <w:spacing w:val="-3"/>
          <w:sz w:val="24"/>
          <w:szCs w:val="24"/>
          <w:lang w:val="en-US"/>
        </w:rPr>
        <w:t xml:space="preserve"> </w:t>
      </w:r>
      <w:r w:rsidRPr="00AE63F2">
        <w:rPr>
          <w:rFonts w:ascii="Times New Roman" w:eastAsia="Times New Roman" w:hAnsi="Times New Roman" w:cs="Times New Roman"/>
          <w:sz w:val="24"/>
          <w:szCs w:val="24"/>
          <w:lang w:val="en-US"/>
        </w:rPr>
        <w:t>гласнику</w:t>
      </w:r>
      <w:r w:rsidRPr="00AE63F2">
        <w:rPr>
          <w:rFonts w:ascii="Times New Roman" w:eastAsia="Times New Roman" w:hAnsi="Times New Roman" w:cs="Times New Roman"/>
          <w:spacing w:val="-4"/>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3"/>
          <w:sz w:val="24"/>
          <w:szCs w:val="24"/>
          <w:lang w:val="en-US"/>
        </w:rPr>
        <w:t xml:space="preserve"> </w:t>
      </w:r>
      <w:r w:rsidRPr="00AE63F2">
        <w:rPr>
          <w:rFonts w:ascii="Times New Roman" w:eastAsia="Times New Roman" w:hAnsi="Times New Roman" w:cs="Times New Roman"/>
          <w:sz w:val="24"/>
          <w:szCs w:val="24"/>
          <w:lang w:val="en-US"/>
        </w:rPr>
        <w:t>Баточина“.</w:t>
      </w:r>
    </w:p>
    <w:p w:rsidR="00C8211A" w:rsidRPr="00AE63F2" w:rsidRDefault="00C8211A" w:rsidP="00C8211A">
      <w:pPr>
        <w:widowControl w:val="0"/>
        <w:autoSpaceDE w:val="0"/>
        <w:autoSpaceDN w:val="0"/>
        <w:spacing w:after="0" w:line="240" w:lineRule="auto"/>
        <w:rPr>
          <w:rFonts w:ascii="Times New Roman" w:eastAsia="Times New Roman" w:hAnsi="Times New Roman" w:cs="Times New Roman"/>
          <w:sz w:val="24"/>
          <w:szCs w:val="24"/>
          <w:lang w:val="en-US"/>
        </w:rPr>
      </w:pPr>
    </w:p>
    <w:p w:rsidR="00C8211A" w:rsidRPr="00AE63F2" w:rsidRDefault="00C8211A" w:rsidP="00C8211A">
      <w:pPr>
        <w:widowControl w:val="0"/>
        <w:autoSpaceDE w:val="0"/>
        <w:autoSpaceDN w:val="0"/>
        <w:spacing w:after="0" w:line="240" w:lineRule="auto"/>
        <w:ind w:left="2"/>
        <w:jc w:val="center"/>
        <w:outlineLvl w:val="0"/>
        <w:rPr>
          <w:rFonts w:ascii="Times New Roman" w:eastAsia="Times New Roman" w:hAnsi="Times New Roman" w:cs="Times New Roman"/>
          <w:b/>
          <w:bCs/>
          <w:sz w:val="24"/>
          <w:szCs w:val="24"/>
          <w:lang w:val="en-US"/>
        </w:rPr>
      </w:pPr>
      <w:r w:rsidRPr="00AE63F2">
        <w:rPr>
          <w:rFonts w:ascii="Times New Roman" w:eastAsia="Times New Roman" w:hAnsi="Times New Roman" w:cs="Times New Roman"/>
          <w:b/>
          <w:bCs/>
          <w:sz w:val="24"/>
          <w:szCs w:val="24"/>
          <w:lang w:val="en-US"/>
        </w:rPr>
        <w:t>СКУПШТИНА</w:t>
      </w:r>
      <w:r w:rsidRPr="00AE63F2">
        <w:rPr>
          <w:rFonts w:ascii="Times New Roman" w:eastAsia="Times New Roman" w:hAnsi="Times New Roman" w:cs="Times New Roman"/>
          <w:b/>
          <w:bCs/>
          <w:spacing w:val="-3"/>
          <w:sz w:val="24"/>
          <w:szCs w:val="24"/>
          <w:lang w:val="en-US"/>
        </w:rPr>
        <w:t xml:space="preserve"> </w:t>
      </w:r>
      <w:r w:rsidRPr="00AE63F2">
        <w:rPr>
          <w:rFonts w:ascii="Times New Roman" w:eastAsia="Times New Roman" w:hAnsi="Times New Roman" w:cs="Times New Roman"/>
          <w:b/>
          <w:bCs/>
          <w:sz w:val="24"/>
          <w:szCs w:val="24"/>
          <w:lang w:val="en-US"/>
        </w:rPr>
        <w:t>ОПШТИНЕ</w:t>
      </w:r>
      <w:r w:rsidRPr="00AE63F2">
        <w:rPr>
          <w:rFonts w:ascii="Times New Roman" w:eastAsia="Times New Roman" w:hAnsi="Times New Roman" w:cs="Times New Roman"/>
          <w:b/>
          <w:bCs/>
          <w:spacing w:val="-4"/>
          <w:sz w:val="24"/>
          <w:szCs w:val="24"/>
          <w:lang w:val="en-US"/>
        </w:rPr>
        <w:t xml:space="preserve"> </w:t>
      </w:r>
      <w:r w:rsidRPr="00AE63F2">
        <w:rPr>
          <w:rFonts w:ascii="Times New Roman" w:eastAsia="Times New Roman" w:hAnsi="Times New Roman" w:cs="Times New Roman"/>
          <w:b/>
          <w:bCs/>
          <w:sz w:val="24"/>
          <w:szCs w:val="24"/>
          <w:lang w:val="en-US"/>
        </w:rPr>
        <w:t>БАТОЧИНА</w:t>
      </w:r>
    </w:p>
    <w:p w:rsidR="00907253" w:rsidRDefault="00C8211A" w:rsidP="00907253">
      <w:pPr>
        <w:widowControl w:val="0"/>
        <w:tabs>
          <w:tab w:val="left" w:pos="2515"/>
        </w:tabs>
        <w:autoSpaceDE w:val="0"/>
        <w:autoSpaceDN w:val="0"/>
        <w:spacing w:after="0" w:line="240" w:lineRule="auto"/>
        <w:ind w:left="2"/>
        <w:jc w:val="center"/>
        <w:rPr>
          <w:rFonts w:ascii="Times New Roman" w:eastAsia="Times New Roman" w:hAnsi="Times New Roman" w:cs="Times New Roman"/>
          <w:b/>
          <w:sz w:val="24"/>
          <w:szCs w:val="24"/>
          <w:lang w:val="sr-Cyrl-RS"/>
        </w:rPr>
      </w:pPr>
      <w:r w:rsidRPr="00AE63F2">
        <w:rPr>
          <w:rFonts w:ascii="Times New Roman" w:eastAsia="Times New Roman" w:hAnsi="Times New Roman" w:cs="Times New Roman"/>
          <w:b/>
          <w:sz w:val="24"/>
          <w:szCs w:val="24"/>
          <w:lang w:val="en-US"/>
        </w:rPr>
        <w:t>Број:</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020-</w:t>
      </w:r>
      <w:r w:rsidRPr="00AE63F2">
        <w:rPr>
          <w:rFonts w:ascii="Times New Roman" w:eastAsia="Times New Roman" w:hAnsi="Times New Roman" w:cs="Times New Roman"/>
          <w:b/>
          <w:sz w:val="24"/>
          <w:szCs w:val="24"/>
          <w:lang w:val="sr-Cyrl-RS"/>
        </w:rPr>
        <w:t>1170</w:t>
      </w:r>
      <w:r w:rsidRPr="00AE63F2">
        <w:rPr>
          <w:rFonts w:ascii="Times New Roman" w:eastAsia="Times New Roman" w:hAnsi="Times New Roman" w:cs="Times New Roman"/>
          <w:b/>
          <w:sz w:val="24"/>
          <w:szCs w:val="24"/>
          <w:lang w:val="en-US"/>
        </w:rPr>
        <w:t>/24-I</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од</w:t>
      </w:r>
      <w:r w:rsidRPr="00AE63F2">
        <w:rPr>
          <w:rFonts w:ascii="Times New Roman" w:eastAsia="Times New Roman" w:hAnsi="Times New Roman" w:cs="Times New Roman"/>
          <w:b/>
          <w:sz w:val="24"/>
          <w:szCs w:val="24"/>
          <w:lang w:val="sr-Cyrl-RS"/>
        </w:rPr>
        <w:t xml:space="preserve"> 13.12.</w:t>
      </w:r>
      <w:r w:rsidRPr="00AE63F2">
        <w:rPr>
          <w:rFonts w:ascii="Times New Roman" w:eastAsia="Times New Roman" w:hAnsi="Times New Roman" w:cs="Times New Roman"/>
          <w:b/>
          <w:sz w:val="24"/>
          <w:szCs w:val="24"/>
          <w:lang w:val="en-US"/>
        </w:rPr>
        <w:t>2024. године</w:t>
      </w:r>
    </w:p>
    <w:p w:rsidR="00C8211A" w:rsidRPr="00AE63F2" w:rsidRDefault="00C8211A" w:rsidP="00907253">
      <w:pPr>
        <w:widowControl w:val="0"/>
        <w:tabs>
          <w:tab w:val="left" w:pos="2515"/>
        </w:tabs>
        <w:autoSpaceDE w:val="0"/>
        <w:autoSpaceDN w:val="0"/>
        <w:spacing w:after="0" w:line="240" w:lineRule="auto"/>
        <w:ind w:left="2"/>
        <w:jc w:val="center"/>
        <w:rPr>
          <w:rFonts w:ascii="Times New Roman" w:eastAsia="Times New Roman" w:hAnsi="Times New Roman" w:cs="Times New Roman"/>
          <w:b/>
          <w:bCs/>
          <w:sz w:val="24"/>
          <w:szCs w:val="24"/>
          <w:lang w:val="sr-Cyrl-RS"/>
        </w:rPr>
      </w:pPr>
      <w:r w:rsidRPr="00AE63F2">
        <w:rPr>
          <w:rFonts w:ascii="Times New Roman" w:eastAsia="Times New Roman" w:hAnsi="Times New Roman" w:cs="Times New Roman"/>
          <w:b/>
          <w:bCs/>
          <w:sz w:val="24"/>
          <w:szCs w:val="24"/>
          <w:lang w:val="en-US"/>
        </w:rPr>
        <w:t>ПРЕДСЕДНИ</w:t>
      </w:r>
      <w:r w:rsidRPr="00AE63F2">
        <w:rPr>
          <w:rFonts w:ascii="Times New Roman" w:eastAsia="Times New Roman" w:hAnsi="Times New Roman" w:cs="Times New Roman"/>
          <w:b/>
          <w:bCs/>
          <w:sz w:val="24"/>
          <w:szCs w:val="24"/>
          <w:lang w:val="sr-Cyrl-RS"/>
        </w:rPr>
        <w:t>ЦА</w:t>
      </w:r>
      <w:r w:rsidRPr="00AE63F2">
        <w:rPr>
          <w:rFonts w:ascii="Times New Roman" w:eastAsia="Times New Roman" w:hAnsi="Times New Roman" w:cs="Times New Roman"/>
          <w:b/>
          <w:bCs/>
          <w:sz w:val="24"/>
          <w:szCs w:val="24"/>
          <w:lang w:val="en-US"/>
        </w:rPr>
        <w:t xml:space="preserve"> СКУПШТИНЕ</w:t>
      </w:r>
    </w:p>
    <w:p w:rsidR="00C8211A"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bCs/>
          <w:sz w:val="24"/>
          <w:szCs w:val="24"/>
          <w:lang w:val="sr-Cyrl-RS" w:eastAsia="sr-Latn-RS"/>
        </w:rPr>
      </w:pPr>
      <w:r>
        <w:rPr>
          <w:rFonts w:ascii="Times New Roman" w:eastAsia="Times New Roman" w:hAnsi="Times New Roman" w:cs="Times New Roman"/>
          <w:b/>
          <w:bCs/>
          <w:sz w:val="24"/>
          <w:szCs w:val="24"/>
          <w:lang w:eastAsia="sr-Latn-RS"/>
        </w:rPr>
        <w:t>Марија Митрашинов</w:t>
      </w:r>
      <w:r>
        <w:rPr>
          <w:rFonts w:ascii="Times New Roman" w:eastAsia="Times New Roman" w:hAnsi="Times New Roman" w:cs="Times New Roman"/>
          <w:b/>
          <w:bCs/>
          <w:sz w:val="24"/>
          <w:szCs w:val="24"/>
          <w:lang w:val="sr-Cyrl-RS" w:eastAsia="sr-Latn-RS"/>
        </w:rPr>
        <w:t>ић</w:t>
      </w:r>
    </w:p>
    <w:p w:rsidR="00C8211A" w:rsidRDefault="00C8211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9350DA" w:rsidRPr="009350DA" w:rsidRDefault="009350DA" w:rsidP="00907253">
      <w:pPr>
        <w:tabs>
          <w:tab w:val="left" w:pos="3732"/>
          <w:tab w:val="center" w:pos="4873"/>
          <w:tab w:val="left" w:pos="5935"/>
        </w:tabs>
        <w:spacing w:after="0" w:line="240" w:lineRule="auto"/>
        <w:rPr>
          <w:rFonts w:ascii="Times New Roman" w:hAnsi="Times New Roman" w:cs="Times New Roman"/>
          <w:b/>
          <w:sz w:val="24"/>
          <w:szCs w:val="24"/>
        </w:rPr>
      </w:pPr>
    </w:p>
    <w:p w:rsidR="00C8211A" w:rsidRPr="00AE63F2" w:rsidRDefault="00C8211A" w:rsidP="00907253">
      <w:pPr>
        <w:widowControl w:val="0"/>
        <w:autoSpaceDE w:val="0"/>
        <w:autoSpaceDN w:val="0"/>
        <w:adjustRightInd w:val="0"/>
        <w:spacing w:after="0" w:line="240" w:lineRule="auto"/>
        <w:ind w:firstLine="708"/>
        <w:jc w:val="both"/>
        <w:rPr>
          <w:rFonts w:ascii="Times New Roman" w:eastAsiaTheme="minorEastAsia" w:hAnsi="Times New Roman" w:cs="Times New Roman"/>
          <w:sz w:val="24"/>
          <w:szCs w:val="24"/>
          <w:lang w:val="sr-Cyrl-RS" w:eastAsia="sr-Latn-RS"/>
        </w:rPr>
      </w:pPr>
      <w:r w:rsidRPr="00AE63F2">
        <w:rPr>
          <w:rFonts w:ascii="Times New Roman" w:eastAsiaTheme="minorEastAsia" w:hAnsi="Times New Roman" w:cs="Times New Roman"/>
          <w:sz w:val="24"/>
          <w:szCs w:val="24"/>
          <w:lang w:eastAsia="sr-Latn-RS"/>
        </w:rPr>
        <w:t>На основу члана 32. тачка 8. Закона о локалној самоуправи („Службени гласник Републике Србије“, бр. 129/2007, 83/2014 - др. закон, 101/2016 - др. закон, 47/2018 и 111/2021 - др. закон)</w:t>
      </w:r>
      <w:r w:rsidRPr="00AE63F2">
        <w:rPr>
          <w:rFonts w:ascii="Times New Roman" w:eastAsiaTheme="minorEastAsia" w:hAnsi="Times New Roman" w:cs="Times New Roman"/>
          <w:sz w:val="24"/>
          <w:szCs w:val="24"/>
          <w:lang w:val="sr-Cyrl-RS" w:eastAsia="sr-Latn-RS"/>
        </w:rPr>
        <w:t xml:space="preserve">, </w:t>
      </w:r>
      <w:r w:rsidRPr="00AE63F2">
        <w:rPr>
          <w:rFonts w:ascii="Times New Roman" w:eastAsiaTheme="minorEastAsia" w:hAnsi="Times New Roman" w:cs="Times New Roman"/>
          <w:sz w:val="24"/>
          <w:szCs w:val="24"/>
          <w:lang w:eastAsia="sr-Latn-RS"/>
        </w:rPr>
        <w:t>члана 40. тачка 54) Статута општине Баточина („Службени гласник општине Баточина“, бр. 9/19)</w:t>
      </w:r>
      <w:r w:rsidRPr="00AE63F2">
        <w:rPr>
          <w:rFonts w:ascii="Times New Roman" w:eastAsiaTheme="minorEastAsia" w:hAnsi="Times New Roman" w:cs="Times New Roman"/>
          <w:sz w:val="24"/>
          <w:szCs w:val="24"/>
          <w:lang w:val="sr-Cyrl-RS" w:eastAsia="sr-Latn-RS"/>
        </w:rPr>
        <w:t xml:space="preserve"> и члана 14. став 1. алинеја седма Одлуке о оснивању Предшколске установе „Полетарац“ Баточина </w:t>
      </w:r>
      <w:r w:rsidRPr="00AE63F2">
        <w:rPr>
          <w:rFonts w:ascii="Times New Roman" w:eastAsiaTheme="minorEastAsia" w:hAnsi="Times New Roman" w:cs="Times New Roman"/>
          <w:sz w:val="24"/>
          <w:szCs w:val="24"/>
          <w:lang w:eastAsia="sr-Latn-RS"/>
        </w:rPr>
        <w:t xml:space="preserve">(„Службени гласник општине Баточина“, бр. </w:t>
      </w:r>
      <w:r w:rsidRPr="00AE63F2">
        <w:rPr>
          <w:rFonts w:ascii="Times New Roman" w:eastAsiaTheme="minorEastAsia" w:hAnsi="Times New Roman" w:cs="Times New Roman"/>
          <w:sz w:val="24"/>
          <w:szCs w:val="24"/>
          <w:lang w:val="sr-Cyrl-RS" w:eastAsia="sr-Latn-RS"/>
        </w:rPr>
        <w:t>13/22</w:t>
      </w:r>
      <w:r w:rsidRPr="00AE63F2">
        <w:rPr>
          <w:rFonts w:ascii="Times New Roman" w:eastAsiaTheme="minorEastAsia" w:hAnsi="Times New Roman" w:cs="Times New Roman"/>
          <w:sz w:val="24"/>
          <w:szCs w:val="24"/>
          <w:lang w:eastAsia="sr-Latn-RS"/>
        </w:rPr>
        <w:t>), Скупштина општине Баточина, на седници одржаној дана 13.12.2024. године, донела је:</w:t>
      </w:r>
    </w:p>
    <w:p w:rsidR="00907253" w:rsidRDefault="00907253" w:rsidP="00C8211A">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val="sr-Cyrl-RS" w:eastAsia="sr-Latn-RS"/>
        </w:rPr>
      </w:pPr>
    </w:p>
    <w:p w:rsidR="00C8211A" w:rsidRPr="00AE63F2" w:rsidRDefault="00C8211A" w:rsidP="00C8211A">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AE63F2">
        <w:rPr>
          <w:rFonts w:ascii="Times New Roman" w:eastAsiaTheme="minorEastAsia" w:hAnsi="Times New Roman" w:cs="Times New Roman"/>
          <w:b/>
          <w:bCs/>
          <w:sz w:val="24"/>
          <w:szCs w:val="24"/>
          <w:lang w:eastAsia="sr-Latn-RS"/>
        </w:rPr>
        <w:t>Р Е Ш Е Њ Е</w:t>
      </w:r>
    </w:p>
    <w:p w:rsidR="00C8211A" w:rsidRPr="00AE63F2" w:rsidRDefault="00C8211A" w:rsidP="00C8211A">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r w:rsidRPr="00AE63F2">
        <w:rPr>
          <w:rFonts w:ascii="Times New Roman" w:eastAsiaTheme="minorEastAsia" w:hAnsi="Times New Roman" w:cs="Times New Roman"/>
          <w:b/>
          <w:bCs/>
          <w:sz w:val="24"/>
          <w:szCs w:val="24"/>
          <w:lang w:eastAsia="sr-Latn-RS"/>
        </w:rPr>
        <w:t>о давању сагласности на</w:t>
      </w:r>
      <w:r w:rsidRPr="00AE63F2">
        <w:rPr>
          <w:rFonts w:ascii="Times New Roman" w:eastAsiaTheme="minorEastAsia" w:hAnsi="Times New Roman" w:cs="Times New Roman"/>
          <w:b/>
          <w:bCs/>
          <w:sz w:val="24"/>
          <w:szCs w:val="24"/>
          <w:lang w:val="sr-Cyrl-RS" w:eastAsia="sr-Latn-RS"/>
        </w:rPr>
        <w:t xml:space="preserve"> План о изменама и допунама Годишњег плана </w:t>
      </w:r>
      <w:r w:rsidRPr="00AE63F2">
        <w:rPr>
          <w:rFonts w:ascii="Times New Roman" w:eastAsiaTheme="minorEastAsia" w:hAnsi="Times New Roman" w:cs="Times New Roman"/>
          <w:b/>
          <w:bCs/>
          <w:sz w:val="24"/>
          <w:szCs w:val="24"/>
          <w:lang w:eastAsia="sr-Latn-RS"/>
        </w:rPr>
        <w:t>рада</w:t>
      </w:r>
      <w:r w:rsidRPr="00AE63F2">
        <w:rPr>
          <w:rFonts w:ascii="Times New Roman" w:eastAsiaTheme="minorEastAsia" w:hAnsi="Times New Roman" w:cs="Times New Roman"/>
          <w:b/>
          <w:sz w:val="24"/>
          <w:szCs w:val="24"/>
          <w:lang w:val="sr-Cyrl-CS" w:eastAsia="sr-Latn-RS"/>
        </w:rPr>
        <w:t xml:space="preserve"> Предшколске установе „Полетарац“ Баточина</w:t>
      </w:r>
      <w:r w:rsidRPr="00AE63F2">
        <w:rPr>
          <w:rFonts w:ascii="Times New Roman" w:eastAsiaTheme="minorEastAsia" w:hAnsi="Times New Roman" w:cs="Times New Roman"/>
          <w:b/>
          <w:bCs/>
          <w:sz w:val="24"/>
          <w:szCs w:val="24"/>
          <w:lang w:eastAsia="sr-Latn-RS"/>
        </w:rPr>
        <w:t xml:space="preserve"> за радну 202</w:t>
      </w:r>
      <w:r w:rsidRPr="00AE63F2">
        <w:rPr>
          <w:rFonts w:ascii="Times New Roman" w:eastAsiaTheme="minorEastAsia" w:hAnsi="Times New Roman" w:cs="Times New Roman"/>
          <w:b/>
          <w:bCs/>
          <w:sz w:val="24"/>
          <w:szCs w:val="24"/>
          <w:lang w:val="sr-Cyrl-RS" w:eastAsia="sr-Latn-RS"/>
        </w:rPr>
        <w:t>4</w:t>
      </w:r>
      <w:r w:rsidRPr="00AE63F2">
        <w:rPr>
          <w:rFonts w:ascii="Times New Roman" w:eastAsiaTheme="minorEastAsia" w:hAnsi="Times New Roman" w:cs="Times New Roman"/>
          <w:b/>
          <w:bCs/>
          <w:sz w:val="24"/>
          <w:szCs w:val="24"/>
          <w:lang w:eastAsia="sr-Latn-RS"/>
        </w:rPr>
        <w:t>/202</w:t>
      </w:r>
      <w:r w:rsidRPr="00AE63F2">
        <w:rPr>
          <w:rFonts w:ascii="Times New Roman" w:eastAsiaTheme="minorEastAsia" w:hAnsi="Times New Roman" w:cs="Times New Roman"/>
          <w:b/>
          <w:bCs/>
          <w:sz w:val="24"/>
          <w:szCs w:val="24"/>
          <w:lang w:val="sr-Cyrl-RS" w:eastAsia="sr-Latn-RS"/>
        </w:rPr>
        <w:t>5</w:t>
      </w:r>
      <w:r w:rsidRPr="00AE63F2">
        <w:rPr>
          <w:rFonts w:ascii="Times New Roman" w:eastAsiaTheme="minorEastAsia" w:hAnsi="Times New Roman" w:cs="Times New Roman"/>
          <w:b/>
          <w:bCs/>
          <w:sz w:val="24"/>
          <w:szCs w:val="24"/>
          <w:lang w:eastAsia="sr-Latn-RS"/>
        </w:rPr>
        <w:t xml:space="preserve"> годину</w:t>
      </w:r>
    </w:p>
    <w:p w:rsidR="00C8211A" w:rsidRPr="00AE63F2" w:rsidRDefault="00C8211A" w:rsidP="00C8211A">
      <w:pPr>
        <w:widowControl w:val="0"/>
        <w:autoSpaceDE w:val="0"/>
        <w:autoSpaceDN w:val="0"/>
        <w:adjustRightInd w:val="0"/>
        <w:spacing w:after="0" w:line="240" w:lineRule="auto"/>
        <w:jc w:val="center"/>
        <w:rPr>
          <w:rFonts w:ascii="Times New Roman" w:eastAsiaTheme="minorEastAsia" w:hAnsi="Times New Roman" w:cs="Times New Roman"/>
          <w:b/>
          <w:bCs/>
          <w:sz w:val="24"/>
          <w:szCs w:val="24"/>
          <w:lang w:eastAsia="sr-Latn-RS"/>
        </w:rPr>
      </w:pPr>
    </w:p>
    <w:p w:rsidR="00C8211A" w:rsidRPr="00AE63F2" w:rsidRDefault="00C8211A" w:rsidP="001B3724">
      <w:pPr>
        <w:widowControl w:val="0"/>
        <w:numPr>
          <w:ilvl w:val="0"/>
          <w:numId w:val="18"/>
        </w:numPr>
        <w:autoSpaceDE w:val="0"/>
        <w:autoSpaceDN w:val="0"/>
        <w:adjustRightInd w:val="0"/>
        <w:spacing w:after="0" w:line="240" w:lineRule="auto"/>
        <w:ind w:left="0" w:firstLine="567"/>
        <w:jc w:val="both"/>
        <w:rPr>
          <w:rFonts w:ascii="Times New Roman" w:eastAsiaTheme="minorEastAsia" w:hAnsi="Times New Roman" w:cs="Times New Roman"/>
          <w:bCs/>
          <w:sz w:val="24"/>
          <w:szCs w:val="24"/>
          <w:lang w:val="sr-Cyrl-RS" w:eastAsia="sr-Latn-RS"/>
        </w:rPr>
      </w:pPr>
      <w:r w:rsidRPr="00AE63F2">
        <w:rPr>
          <w:rFonts w:ascii="Times New Roman" w:eastAsiaTheme="minorEastAsia" w:hAnsi="Times New Roman" w:cs="Times New Roman"/>
          <w:b/>
          <w:bCs/>
          <w:sz w:val="24"/>
          <w:szCs w:val="24"/>
          <w:lang w:val="sr-Cyrl-RS" w:eastAsia="sr-Latn-RS"/>
        </w:rPr>
        <w:t>Д</w:t>
      </w:r>
      <w:r w:rsidRPr="00AE63F2">
        <w:rPr>
          <w:rFonts w:ascii="Times New Roman" w:eastAsiaTheme="minorEastAsia" w:hAnsi="Times New Roman" w:cs="Times New Roman"/>
          <w:b/>
          <w:bCs/>
          <w:sz w:val="24"/>
          <w:szCs w:val="24"/>
          <w:lang w:val="en-US" w:eastAsia="sr-Latn-RS"/>
        </w:rPr>
        <w:t xml:space="preserve">аје се сагласност </w:t>
      </w:r>
      <w:r w:rsidRPr="00AE63F2">
        <w:rPr>
          <w:rFonts w:ascii="Times New Roman" w:eastAsiaTheme="minorEastAsia" w:hAnsi="Times New Roman" w:cs="Times New Roman"/>
          <w:sz w:val="24"/>
          <w:szCs w:val="24"/>
          <w:lang w:eastAsia="sr-Latn-RS"/>
        </w:rPr>
        <w:t xml:space="preserve">на </w:t>
      </w:r>
      <w:r w:rsidRPr="00AE63F2">
        <w:rPr>
          <w:rFonts w:ascii="Times New Roman" w:eastAsiaTheme="minorEastAsia" w:hAnsi="Times New Roman" w:cs="Times New Roman"/>
          <w:bCs/>
          <w:sz w:val="24"/>
          <w:szCs w:val="24"/>
          <w:lang w:val="sr-Cyrl-RS" w:eastAsia="sr-Latn-RS"/>
        </w:rPr>
        <w:t xml:space="preserve">План о изменама и допунама Годишњег плана </w:t>
      </w:r>
      <w:r w:rsidRPr="00AE63F2">
        <w:rPr>
          <w:rFonts w:ascii="Times New Roman" w:eastAsiaTheme="minorEastAsia" w:hAnsi="Times New Roman" w:cs="Times New Roman"/>
          <w:bCs/>
          <w:sz w:val="24"/>
          <w:szCs w:val="24"/>
          <w:lang w:eastAsia="sr-Latn-RS"/>
        </w:rPr>
        <w:t xml:space="preserve">рада </w:t>
      </w:r>
      <w:r w:rsidRPr="00AE63F2">
        <w:rPr>
          <w:rFonts w:ascii="Times New Roman" w:eastAsiaTheme="minorEastAsia" w:hAnsi="Times New Roman" w:cs="Times New Roman"/>
          <w:sz w:val="24"/>
          <w:szCs w:val="24"/>
          <w:lang w:val="sr-Cyrl-CS" w:eastAsia="sr-Latn-RS"/>
        </w:rPr>
        <w:t xml:space="preserve">Предшколске установе „Полетарац“ Баточина </w:t>
      </w:r>
      <w:r w:rsidRPr="00AE63F2">
        <w:rPr>
          <w:rFonts w:ascii="Times New Roman" w:eastAsiaTheme="minorEastAsia" w:hAnsi="Times New Roman" w:cs="Times New Roman"/>
          <w:bCs/>
          <w:sz w:val="24"/>
          <w:szCs w:val="24"/>
          <w:lang w:val="sr-Cyrl-RS" w:eastAsia="sr-Latn-RS"/>
        </w:rPr>
        <w:t>за радну 2024/2025 годину</w:t>
      </w:r>
      <w:r w:rsidRPr="00AE63F2">
        <w:rPr>
          <w:rFonts w:ascii="Times New Roman" w:eastAsiaTheme="minorEastAsia" w:hAnsi="Times New Roman" w:cs="Times New Roman"/>
          <w:sz w:val="24"/>
          <w:szCs w:val="24"/>
          <w:lang w:val="sr-Cyrl-CS" w:eastAsia="sr-Latn-RS"/>
        </w:rPr>
        <w:t xml:space="preserve"> бр. </w:t>
      </w:r>
      <w:r w:rsidRPr="00AE63F2">
        <w:rPr>
          <w:rFonts w:ascii="Times New Roman" w:eastAsiaTheme="minorEastAsia" w:hAnsi="Times New Roman" w:cs="Times New Roman"/>
          <w:sz w:val="24"/>
          <w:szCs w:val="24"/>
          <w:lang w:eastAsia="sr-Latn-RS"/>
        </w:rPr>
        <w:t>01-</w:t>
      </w:r>
      <w:r w:rsidRPr="00AE63F2">
        <w:rPr>
          <w:rFonts w:ascii="Times New Roman" w:eastAsiaTheme="minorEastAsia" w:hAnsi="Times New Roman" w:cs="Times New Roman"/>
          <w:sz w:val="24"/>
          <w:szCs w:val="24"/>
          <w:lang w:val="sr-Cyrl-RS" w:eastAsia="sr-Latn-RS"/>
        </w:rPr>
        <w:t xml:space="preserve">1866/2024, који је донео Управни одбор Предшколске установе </w:t>
      </w:r>
      <w:r w:rsidRPr="00AE63F2">
        <w:rPr>
          <w:rFonts w:ascii="Times New Roman" w:eastAsiaTheme="minorEastAsia" w:hAnsi="Times New Roman" w:cs="Times New Roman"/>
          <w:sz w:val="24"/>
          <w:szCs w:val="24"/>
          <w:lang w:val="sr-Cyrl-CS" w:eastAsia="sr-Latn-RS"/>
        </w:rPr>
        <w:t xml:space="preserve">„Полетарац“ Баточина, на седници одржаној </w:t>
      </w:r>
      <w:r w:rsidRPr="00AE63F2">
        <w:rPr>
          <w:rFonts w:ascii="Times New Roman" w:eastAsiaTheme="minorEastAsia" w:hAnsi="Times New Roman" w:cs="Times New Roman"/>
          <w:sz w:val="24"/>
          <w:szCs w:val="24"/>
          <w:lang w:val="sr-Cyrl-RS" w:eastAsia="sr-Latn-RS"/>
        </w:rPr>
        <w:t xml:space="preserve">дана </w:t>
      </w:r>
      <w:r w:rsidRPr="00AE63F2">
        <w:rPr>
          <w:rFonts w:ascii="Times New Roman" w:eastAsiaTheme="minorEastAsia" w:hAnsi="Times New Roman" w:cs="Times New Roman"/>
          <w:bCs/>
          <w:sz w:val="24"/>
          <w:szCs w:val="24"/>
          <w:lang w:val="sr-Cyrl-RS" w:eastAsia="sr-Latn-RS"/>
        </w:rPr>
        <w:t>20.11.</w:t>
      </w:r>
      <w:r w:rsidRPr="00AE63F2">
        <w:rPr>
          <w:rFonts w:ascii="Times New Roman" w:eastAsiaTheme="minorEastAsia" w:hAnsi="Times New Roman" w:cs="Times New Roman"/>
          <w:bCs/>
          <w:sz w:val="24"/>
          <w:szCs w:val="24"/>
          <w:lang w:eastAsia="sr-Latn-RS"/>
        </w:rPr>
        <w:t>2024</w:t>
      </w:r>
      <w:r w:rsidRPr="00AE63F2">
        <w:rPr>
          <w:rFonts w:ascii="Times New Roman" w:eastAsiaTheme="minorEastAsia" w:hAnsi="Times New Roman" w:cs="Times New Roman"/>
          <w:bCs/>
          <w:sz w:val="24"/>
          <w:szCs w:val="24"/>
          <w:lang w:val="sr-Cyrl-RS" w:eastAsia="sr-Latn-RS"/>
        </w:rPr>
        <w:t>. године</w:t>
      </w:r>
      <w:r w:rsidRPr="00AE63F2">
        <w:rPr>
          <w:rFonts w:ascii="Times New Roman" w:eastAsiaTheme="minorEastAsia" w:hAnsi="Times New Roman" w:cs="Times New Roman"/>
          <w:sz w:val="24"/>
          <w:szCs w:val="24"/>
          <w:lang w:val="sr-Cyrl-RS" w:eastAsia="sr-Latn-RS"/>
        </w:rPr>
        <w:t>.</w:t>
      </w:r>
      <w:r w:rsidRPr="00AE63F2">
        <w:rPr>
          <w:rFonts w:ascii="Times New Roman" w:eastAsiaTheme="minorEastAsia" w:hAnsi="Times New Roman" w:cs="Times New Roman"/>
          <w:bCs/>
          <w:sz w:val="24"/>
          <w:szCs w:val="24"/>
          <w:lang w:eastAsia="sr-Latn-RS"/>
        </w:rPr>
        <w:t xml:space="preserve"> </w:t>
      </w:r>
    </w:p>
    <w:p w:rsidR="00C8211A" w:rsidRPr="00AE63F2" w:rsidRDefault="00C8211A" w:rsidP="00C8211A">
      <w:pPr>
        <w:widowControl w:val="0"/>
        <w:autoSpaceDE w:val="0"/>
        <w:autoSpaceDN w:val="0"/>
        <w:adjustRightInd w:val="0"/>
        <w:spacing w:after="0" w:line="240" w:lineRule="auto"/>
        <w:ind w:left="567"/>
        <w:jc w:val="both"/>
        <w:rPr>
          <w:rFonts w:ascii="Times New Roman" w:eastAsiaTheme="minorEastAsia" w:hAnsi="Times New Roman" w:cs="Times New Roman"/>
          <w:bCs/>
          <w:sz w:val="24"/>
          <w:szCs w:val="24"/>
          <w:lang w:val="sr-Cyrl-RS" w:eastAsia="sr-Latn-RS"/>
        </w:rPr>
      </w:pPr>
    </w:p>
    <w:p w:rsidR="00C8211A" w:rsidRPr="00AE63F2" w:rsidRDefault="00C8211A" w:rsidP="001B3724">
      <w:pPr>
        <w:widowControl w:val="0"/>
        <w:numPr>
          <w:ilvl w:val="0"/>
          <w:numId w:val="18"/>
        </w:numPr>
        <w:autoSpaceDE w:val="0"/>
        <w:autoSpaceDN w:val="0"/>
        <w:adjustRightInd w:val="0"/>
        <w:spacing w:after="0" w:line="240" w:lineRule="auto"/>
        <w:ind w:left="0" w:firstLine="567"/>
        <w:jc w:val="both"/>
        <w:rPr>
          <w:rFonts w:ascii="Times New Roman" w:eastAsiaTheme="minorEastAsia" w:hAnsi="Times New Roman" w:cs="Times New Roman"/>
          <w:b/>
          <w:bCs/>
          <w:sz w:val="24"/>
          <w:szCs w:val="24"/>
          <w:lang w:val="sr-Cyrl-RS" w:eastAsia="sr-Latn-RS"/>
        </w:rPr>
      </w:pPr>
      <w:r w:rsidRPr="00AE63F2">
        <w:rPr>
          <w:rFonts w:ascii="Times New Roman" w:eastAsiaTheme="minorEastAsia" w:hAnsi="Times New Roman" w:cs="Times New Roman"/>
          <w:sz w:val="24"/>
          <w:szCs w:val="24"/>
          <w:lang w:val="sr-Cyrl-RS" w:eastAsia="sr-Latn-RS"/>
        </w:rPr>
        <w:t xml:space="preserve">Ово </w:t>
      </w:r>
      <w:r w:rsidRPr="00AE63F2">
        <w:rPr>
          <w:rFonts w:ascii="Times New Roman" w:eastAsiaTheme="minorEastAsia" w:hAnsi="Times New Roman" w:cs="Times New Roman"/>
          <w:sz w:val="24"/>
          <w:szCs w:val="24"/>
          <w:lang w:eastAsia="sr-Latn-RS"/>
        </w:rPr>
        <w:t>Решење објавити у „Службеном гласнику општине Баточина</w:t>
      </w:r>
      <w:r w:rsidRPr="00AE63F2">
        <w:rPr>
          <w:rFonts w:ascii="Times New Roman" w:eastAsiaTheme="minorEastAsia" w:hAnsi="Times New Roman" w:cs="Times New Roman"/>
          <w:sz w:val="24"/>
          <w:szCs w:val="24"/>
          <w:lang w:val="sr-Cyrl-RS" w:eastAsia="sr-Latn-RS"/>
        </w:rPr>
        <w:t>“</w:t>
      </w:r>
      <w:r w:rsidRPr="00AE63F2">
        <w:rPr>
          <w:rFonts w:ascii="Times New Roman" w:eastAsiaTheme="minorEastAsia" w:hAnsi="Times New Roman" w:cs="Times New Roman"/>
          <w:sz w:val="24"/>
          <w:szCs w:val="24"/>
          <w:lang w:eastAsia="sr-Latn-RS"/>
        </w:rPr>
        <w:t>.</w:t>
      </w:r>
    </w:p>
    <w:p w:rsidR="00C8211A" w:rsidRPr="00AE63F2" w:rsidRDefault="00C8211A" w:rsidP="00C8211A">
      <w:pPr>
        <w:widowControl w:val="0"/>
        <w:tabs>
          <w:tab w:val="left" w:pos="2387"/>
        </w:tabs>
        <w:autoSpaceDE w:val="0"/>
        <w:autoSpaceDN w:val="0"/>
        <w:adjustRightInd w:val="0"/>
        <w:spacing w:after="0" w:line="240" w:lineRule="auto"/>
        <w:rPr>
          <w:rFonts w:ascii="Times New Roman" w:eastAsiaTheme="minorEastAsia" w:hAnsi="Times New Roman" w:cs="Times New Roman"/>
          <w:b/>
          <w:bCs/>
          <w:sz w:val="24"/>
          <w:szCs w:val="24"/>
          <w:lang w:eastAsia="sr-Latn-RS"/>
        </w:rPr>
      </w:pPr>
    </w:p>
    <w:p w:rsidR="00C8211A" w:rsidRPr="00AE63F2" w:rsidRDefault="00C8211A" w:rsidP="00C8211A">
      <w:pPr>
        <w:tabs>
          <w:tab w:val="left" w:pos="2387"/>
        </w:tabs>
        <w:spacing w:after="0" w:line="240" w:lineRule="auto"/>
        <w:jc w:val="center"/>
        <w:rPr>
          <w:rFonts w:ascii="Times New Roman" w:eastAsiaTheme="minorEastAsia" w:hAnsi="Times New Roman" w:cs="Times New Roman"/>
          <w:b/>
          <w:sz w:val="24"/>
          <w:szCs w:val="24"/>
          <w:lang w:val="sr-Cyrl-CS" w:eastAsia="sr-Latn-RS"/>
        </w:rPr>
      </w:pPr>
      <w:r w:rsidRPr="00AE63F2">
        <w:rPr>
          <w:rFonts w:ascii="Times New Roman" w:eastAsiaTheme="minorEastAsia" w:hAnsi="Times New Roman" w:cs="Times New Roman"/>
          <w:b/>
          <w:bCs/>
          <w:sz w:val="24"/>
          <w:szCs w:val="24"/>
          <w:lang w:eastAsia="sr-Latn-RS"/>
        </w:rPr>
        <w:t xml:space="preserve">  </w:t>
      </w:r>
      <w:r w:rsidRPr="00AE63F2">
        <w:rPr>
          <w:rFonts w:ascii="Times New Roman" w:eastAsiaTheme="minorEastAsia" w:hAnsi="Times New Roman" w:cs="Times New Roman"/>
          <w:b/>
          <w:sz w:val="24"/>
          <w:szCs w:val="24"/>
          <w:lang w:val="sr-Cyrl-CS" w:eastAsia="sr-Latn-RS"/>
        </w:rPr>
        <w:t>СКУПШТИНА ОПШТИНЕ БАТОЧИНА</w:t>
      </w:r>
    </w:p>
    <w:p w:rsidR="00907253" w:rsidRDefault="00C8211A" w:rsidP="00907253">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AE63F2">
        <w:rPr>
          <w:rFonts w:ascii="Times New Roman" w:eastAsiaTheme="minorEastAsia" w:hAnsi="Times New Roman" w:cs="Times New Roman"/>
          <w:b/>
          <w:sz w:val="24"/>
          <w:szCs w:val="24"/>
          <w:lang w:val="sr-Cyrl-CS" w:eastAsia="sr-Latn-RS"/>
        </w:rPr>
        <w:t>Број: 020-</w:t>
      </w:r>
      <w:r w:rsidRPr="00AE63F2">
        <w:rPr>
          <w:rFonts w:ascii="Times New Roman" w:eastAsiaTheme="minorEastAsia" w:hAnsi="Times New Roman" w:cs="Times New Roman"/>
          <w:b/>
          <w:sz w:val="24"/>
          <w:szCs w:val="24"/>
          <w:lang w:eastAsia="sr-Latn-RS"/>
        </w:rPr>
        <w:t>1171</w:t>
      </w:r>
      <w:r w:rsidRPr="00AE63F2">
        <w:rPr>
          <w:rFonts w:ascii="Times New Roman" w:eastAsiaTheme="minorEastAsia" w:hAnsi="Times New Roman" w:cs="Times New Roman"/>
          <w:b/>
          <w:sz w:val="24"/>
          <w:szCs w:val="24"/>
          <w:lang w:val="sr-Cyrl-CS" w:eastAsia="sr-Latn-RS"/>
        </w:rPr>
        <w:t xml:space="preserve">/24-I од </w:t>
      </w:r>
      <w:r w:rsidRPr="00AE63F2">
        <w:rPr>
          <w:rFonts w:ascii="Times New Roman" w:eastAsiaTheme="minorEastAsia" w:hAnsi="Times New Roman" w:cs="Times New Roman"/>
          <w:b/>
          <w:sz w:val="24"/>
          <w:szCs w:val="24"/>
          <w:lang w:eastAsia="sr-Latn-RS"/>
        </w:rPr>
        <w:t>13.12.</w:t>
      </w:r>
      <w:r w:rsidRPr="00AE63F2">
        <w:rPr>
          <w:rFonts w:ascii="Times New Roman" w:eastAsiaTheme="minorEastAsia" w:hAnsi="Times New Roman" w:cs="Times New Roman"/>
          <w:b/>
          <w:sz w:val="24"/>
          <w:szCs w:val="24"/>
          <w:lang w:val="sr-Cyrl-CS" w:eastAsia="sr-Latn-RS"/>
        </w:rPr>
        <w:t>2024. године</w:t>
      </w:r>
    </w:p>
    <w:p w:rsidR="00907253" w:rsidRDefault="00C8211A" w:rsidP="00907253">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AE63F2">
        <w:rPr>
          <w:rFonts w:ascii="Times New Roman" w:eastAsiaTheme="minorEastAsia" w:hAnsi="Times New Roman" w:cs="Times New Roman"/>
          <w:b/>
          <w:sz w:val="24"/>
          <w:szCs w:val="24"/>
          <w:lang w:val="sr-Cyrl-CS" w:eastAsia="sr-Latn-RS"/>
        </w:rPr>
        <w:t>ПРЕДСЕДНИЦА СКУПШТИНЕ</w:t>
      </w:r>
    </w:p>
    <w:p w:rsidR="00C8211A" w:rsidRDefault="00C8211A" w:rsidP="00907253">
      <w:pPr>
        <w:tabs>
          <w:tab w:val="left" w:pos="6543"/>
        </w:tabs>
        <w:spacing w:after="0" w:line="240" w:lineRule="auto"/>
        <w:jc w:val="center"/>
        <w:rPr>
          <w:rFonts w:ascii="Times New Roman" w:eastAsiaTheme="minorEastAsia" w:hAnsi="Times New Roman" w:cs="Times New Roman"/>
          <w:b/>
          <w:sz w:val="24"/>
          <w:szCs w:val="24"/>
          <w:lang w:val="sr-Cyrl-CS" w:eastAsia="sr-Latn-RS"/>
        </w:rPr>
      </w:pPr>
      <w:r w:rsidRPr="00AE63F2">
        <w:rPr>
          <w:rFonts w:ascii="Times New Roman" w:eastAsiaTheme="minorEastAsia" w:hAnsi="Times New Roman" w:cs="Times New Roman"/>
          <w:b/>
          <w:sz w:val="24"/>
          <w:szCs w:val="24"/>
          <w:lang w:val="sr-Cyrl-CS" w:eastAsia="sr-Latn-RS"/>
        </w:rPr>
        <w:t xml:space="preserve">Марија Митрашиновић </w:t>
      </w:r>
    </w:p>
    <w:p w:rsidR="00C8211A" w:rsidRDefault="00C8211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Pr="00AE63F2"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На основу члана 40. тачка 54) Статута општине Баточина („Службени гласник општине Баточина“, бр. 9/19) и члана 145. став 2. Пословника о раду Скупштине општине Баточина („Службени гласник општине Баточина</w:t>
      </w:r>
      <w:r w:rsidRPr="00AE63F2">
        <w:rPr>
          <w:rFonts w:ascii="Times New Roman" w:eastAsia="Times New Roman" w:hAnsi="Times New Roman" w:cs="Times New Roman"/>
          <w:sz w:val="24"/>
          <w:szCs w:val="24"/>
        </w:rPr>
        <w:t>“</w:t>
      </w:r>
      <w:r w:rsidRPr="00AE63F2">
        <w:rPr>
          <w:rFonts w:ascii="Times New Roman" w:eastAsia="Times New Roman" w:hAnsi="Times New Roman" w:cs="Times New Roman"/>
          <w:sz w:val="24"/>
          <w:szCs w:val="24"/>
          <w:lang w:val="sr-Cyrl-CS"/>
        </w:rPr>
        <w:t>, бр</w:t>
      </w:r>
      <w:r w:rsidRPr="00AE63F2">
        <w:rPr>
          <w:rFonts w:ascii="Times New Roman" w:eastAsia="Times New Roman" w:hAnsi="Times New Roman" w:cs="Times New Roman"/>
          <w:sz w:val="24"/>
          <w:szCs w:val="24"/>
        </w:rPr>
        <w:t>. 13/19</w:t>
      </w:r>
      <w:r w:rsidRPr="00AE63F2">
        <w:rPr>
          <w:rFonts w:ascii="Times New Roman" w:eastAsia="Times New Roman" w:hAnsi="Times New Roman" w:cs="Times New Roman"/>
          <w:sz w:val="24"/>
          <w:szCs w:val="24"/>
          <w:lang w:val="sr-Cyrl-RS"/>
        </w:rPr>
        <w:t xml:space="preserve"> и 24/20</w:t>
      </w:r>
      <w:r w:rsidRPr="00AE63F2">
        <w:rPr>
          <w:rFonts w:ascii="Times New Roman" w:eastAsia="Times New Roman" w:hAnsi="Times New Roman" w:cs="Times New Roman"/>
          <w:sz w:val="24"/>
          <w:szCs w:val="24"/>
          <w:lang w:val="sr-Cyrl-CS"/>
        </w:rPr>
        <w:t>), Скупштина општине Баточина, на седници одржаној дана</w:t>
      </w:r>
      <w:r w:rsidRPr="00AE63F2">
        <w:rPr>
          <w:rFonts w:ascii="Times New Roman" w:eastAsia="Times New Roman" w:hAnsi="Times New Roman" w:cs="Times New Roman"/>
          <w:sz w:val="24"/>
          <w:szCs w:val="24"/>
        </w:rPr>
        <w:t xml:space="preserve"> 13.12.2024</w:t>
      </w:r>
      <w:r w:rsidRPr="00AE63F2">
        <w:rPr>
          <w:rFonts w:ascii="Times New Roman" w:eastAsia="Times New Roman" w:hAnsi="Times New Roman" w:cs="Times New Roman"/>
          <w:sz w:val="24"/>
          <w:szCs w:val="24"/>
          <w:lang w:val="sr-Cyrl-CS"/>
        </w:rPr>
        <w:t>. године, донела је: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Р Е Ш Е Њ 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 xml:space="preserve">о </w:t>
      </w:r>
      <w:r w:rsidRPr="00AE63F2">
        <w:rPr>
          <w:rFonts w:ascii="Times New Roman" w:eastAsia="Times New Roman" w:hAnsi="Times New Roman" w:cs="Times New Roman"/>
          <w:b/>
          <w:sz w:val="24"/>
          <w:szCs w:val="24"/>
          <w:lang w:val="sr-Cyrl-RS"/>
        </w:rPr>
        <w:t>давању сагласности на</w:t>
      </w:r>
      <w:r w:rsidRPr="00AE63F2">
        <w:rPr>
          <w:rFonts w:ascii="Times New Roman" w:eastAsia="Times New Roman" w:hAnsi="Times New Roman" w:cs="Times New Roman"/>
          <w:b/>
          <w:sz w:val="24"/>
          <w:szCs w:val="24"/>
          <w:lang w:val="sr-Cyrl-CS"/>
        </w:rPr>
        <w:t xml:space="preserve"> План рада и </w:t>
      </w:r>
      <w:r w:rsidRPr="00AE63F2">
        <w:rPr>
          <w:rFonts w:ascii="Times New Roman" w:eastAsia="Times New Roman" w:hAnsi="Times New Roman" w:cs="Times New Roman"/>
          <w:b/>
          <w:sz w:val="24"/>
          <w:szCs w:val="24"/>
          <w:lang w:val="sr-Cyrl-RS"/>
        </w:rPr>
        <w:t>Ф</w:t>
      </w:r>
      <w:r w:rsidRPr="00AE63F2">
        <w:rPr>
          <w:rFonts w:ascii="Times New Roman" w:eastAsia="Times New Roman" w:hAnsi="Times New Roman" w:cs="Times New Roman"/>
          <w:b/>
          <w:sz w:val="24"/>
          <w:szCs w:val="24"/>
          <w:lang w:val="sr-Cyrl-CS"/>
        </w:rPr>
        <w:t xml:space="preserve">инансијски план Црвеног крста Баточина за </w:t>
      </w:r>
      <w:r w:rsidRPr="00AE63F2">
        <w:rPr>
          <w:rFonts w:ascii="Times New Roman" w:eastAsia="Times New Roman" w:hAnsi="Times New Roman" w:cs="Times New Roman"/>
          <w:b/>
          <w:sz w:val="24"/>
          <w:szCs w:val="24"/>
        </w:rPr>
        <w:t>2025</w:t>
      </w:r>
      <w:r w:rsidRPr="00AE63F2">
        <w:rPr>
          <w:rFonts w:ascii="Times New Roman" w:eastAsia="Times New Roman" w:hAnsi="Times New Roman" w:cs="Times New Roman"/>
          <w:b/>
          <w:sz w:val="24"/>
          <w:szCs w:val="24"/>
          <w:lang w:val="sr-Cyrl-CS"/>
        </w:rPr>
        <w:t>. годину</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p>
    <w:p w:rsidR="00C8211A" w:rsidRPr="00AE63F2" w:rsidRDefault="00C8211A" w:rsidP="001B3724">
      <w:pPr>
        <w:numPr>
          <w:ilvl w:val="0"/>
          <w:numId w:val="19"/>
        </w:numPr>
        <w:spacing w:after="0" w:line="240" w:lineRule="auto"/>
        <w:ind w:left="0" w:firstLine="284"/>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Даје се сагласност на План рада и Финансијски план Црвеног крста Баточина за </w:t>
      </w:r>
      <w:r w:rsidRPr="00AE63F2">
        <w:rPr>
          <w:rFonts w:ascii="Times New Roman" w:eastAsia="Times New Roman" w:hAnsi="Times New Roman" w:cs="Times New Roman"/>
          <w:sz w:val="24"/>
          <w:szCs w:val="24"/>
        </w:rPr>
        <w:t>2025</w:t>
      </w:r>
      <w:r w:rsidRPr="00AE63F2">
        <w:rPr>
          <w:rFonts w:ascii="Times New Roman" w:eastAsia="Times New Roman" w:hAnsi="Times New Roman" w:cs="Times New Roman"/>
          <w:sz w:val="24"/>
          <w:szCs w:val="24"/>
          <w:lang w:val="sr-Cyrl-CS"/>
        </w:rPr>
        <w:t>. годину</w:t>
      </w:r>
      <w:r w:rsidRPr="00AE63F2">
        <w:rPr>
          <w:rFonts w:ascii="Times New Roman" w:eastAsia="Times New Roman" w:hAnsi="Times New Roman" w:cs="Times New Roman"/>
          <w:sz w:val="24"/>
          <w:szCs w:val="24"/>
        </w:rPr>
        <w:t>,</w:t>
      </w:r>
      <w:r w:rsidRPr="00AE63F2">
        <w:rPr>
          <w:rFonts w:ascii="Times New Roman" w:eastAsia="Times New Roman" w:hAnsi="Times New Roman" w:cs="Times New Roman"/>
          <w:sz w:val="24"/>
          <w:szCs w:val="24"/>
          <w:lang w:val="sr-Cyrl-CS"/>
        </w:rPr>
        <w:t xml:space="preserve"> бр</w:t>
      </w:r>
      <w:r w:rsidRPr="00AE63F2">
        <w:rPr>
          <w:rFonts w:ascii="Times New Roman" w:eastAsia="Times New Roman" w:hAnsi="Times New Roman" w:cs="Times New Roman"/>
          <w:sz w:val="24"/>
          <w:szCs w:val="24"/>
        </w:rPr>
        <w:t>.</w:t>
      </w:r>
      <w:r w:rsidRPr="00AE63F2">
        <w:rPr>
          <w:rFonts w:ascii="Times New Roman" w:eastAsia="Times New Roman" w:hAnsi="Times New Roman" w:cs="Times New Roman"/>
          <w:sz w:val="24"/>
          <w:szCs w:val="24"/>
          <w:lang w:val="sr-Cyrl-CS"/>
        </w:rPr>
        <w:t xml:space="preserve"> </w:t>
      </w:r>
      <w:r w:rsidRPr="00AE63F2">
        <w:rPr>
          <w:rFonts w:ascii="Times New Roman" w:eastAsia="Times New Roman" w:hAnsi="Times New Roman" w:cs="Times New Roman"/>
          <w:sz w:val="24"/>
          <w:szCs w:val="24"/>
        </w:rPr>
        <w:t>264</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sr-Cyrl-CS"/>
        </w:rPr>
        <w:t xml:space="preserve">од </w:t>
      </w:r>
      <w:r w:rsidRPr="00AE63F2">
        <w:rPr>
          <w:rFonts w:ascii="Times New Roman" w:eastAsia="Times New Roman" w:hAnsi="Times New Roman" w:cs="Times New Roman"/>
          <w:sz w:val="24"/>
          <w:szCs w:val="24"/>
        </w:rPr>
        <w:t>03</w:t>
      </w:r>
      <w:r w:rsidRPr="00AE63F2">
        <w:rPr>
          <w:rFonts w:ascii="Times New Roman" w:eastAsia="Times New Roman" w:hAnsi="Times New Roman" w:cs="Times New Roman"/>
          <w:sz w:val="24"/>
          <w:szCs w:val="24"/>
          <w:lang w:val="sr-Cyrl-CS"/>
        </w:rPr>
        <w:t>.1</w:t>
      </w:r>
      <w:r w:rsidRPr="00AE63F2">
        <w:rPr>
          <w:rFonts w:ascii="Times New Roman" w:eastAsia="Times New Roman" w:hAnsi="Times New Roman" w:cs="Times New Roman"/>
          <w:sz w:val="24"/>
          <w:szCs w:val="24"/>
        </w:rPr>
        <w:t>2.</w:t>
      </w:r>
      <w:r w:rsidRPr="00AE63F2">
        <w:rPr>
          <w:rFonts w:ascii="Times New Roman" w:eastAsia="Times New Roman" w:hAnsi="Times New Roman" w:cs="Times New Roman"/>
          <w:sz w:val="24"/>
          <w:szCs w:val="24"/>
          <w:lang w:val="sr-Cyrl-CS"/>
        </w:rPr>
        <w:t>202</w:t>
      </w:r>
      <w:r w:rsidRPr="00AE63F2">
        <w:rPr>
          <w:rFonts w:ascii="Times New Roman" w:eastAsia="Times New Roman" w:hAnsi="Times New Roman" w:cs="Times New Roman"/>
          <w:sz w:val="24"/>
          <w:szCs w:val="24"/>
        </w:rPr>
        <w:t>4</w:t>
      </w:r>
      <w:r w:rsidRPr="00AE63F2">
        <w:rPr>
          <w:rFonts w:ascii="Times New Roman" w:eastAsia="Times New Roman" w:hAnsi="Times New Roman" w:cs="Times New Roman"/>
          <w:sz w:val="24"/>
          <w:szCs w:val="24"/>
          <w:lang w:val="sr-Cyrl-CS"/>
        </w:rPr>
        <w:t>. године.</w:t>
      </w:r>
    </w:p>
    <w:p w:rsidR="00C8211A" w:rsidRPr="00AE63F2" w:rsidRDefault="00C8211A" w:rsidP="00C8211A">
      <w:pPr>
        <w:spacing w:after="0" w:line="240" w:lineRule="auto"/>
        <w:ind w:left="284"/>
        <w:contextualSpacing/>
        <w:jc w:val="both"/>
        <w:rPr>
          <w:rFonts w:ascii="Times New Roman" w:eastAsia="Times New Roman" w:hAnsi="Times New Roman" w:cs="Times New Roman"/>
          <w:sz w:val="24"/>
          <w:szCs w:val="24"/>
          <w:lang w:val="sr-Cyrl-CS"/>
        </w:rPr>
      </w:pPr>
    </w:p>
    <w:p w:rsidR="00C8211A" w:rsidRPr="00AE63F2" w:rsidRDefault="00C8211A" w:rsidP="001B3724">
      <w:pPr>
        <w:numPr>
          <w:ilvl w:val="0"/>
          <w:numId w:val="19"/>
        </w:numPr>
        <w:spacing w:after="0" w:line="240" w:lineRule="auto"/>
        <w:ind w:left="0" w:firstLine="284"/>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Ово Решење објавити у „Службеном гласнику општине Баточина“.</w:t>
      </w:r>
    </w:p>
    <w:p w:rsidR="00C8211A" w:rsidRPr="00AE63F2" w:rsidRDefault="00C8211A" w:rsidP="00C8211A">
      <w:pPr>
        <w:spacing w:after="0" w:line="240" w:lineRule="auto"/>
        <w:ind w:left="284"/>
        <w:contextualSpacing/>
        <w:jc w:val="both"/>
        <w:rPr>
          <w:rFonts w:ascii="Times New Roman" w:eastAsia="Times New Roman" w:hAnsi="Times New Roman" w:cs="Times New Roman"/>
          <w:sz w:val="24"/>
          <w:szCs w:val="24"/>
          <w:lang w:val="sr-Cyrl-RS"/>
        </w:rPr>
      </w:pPr>
    </w:p>
    <w:p w:rsidR="00C8211A" w:rsidRPr="00AE63F2" w:rsidRDefault="00C8211A" w:rsidP="001B3724">
      <w:pPr>
        <w:numPr>
          <w:ilvl w:val="0"/>
          <w:numId w:val="19"/>
        </w:numPr>
        <w:spacing w:after="0" w:line="240" w:lineRule="auto"/>
        <w:ind w:left="0" w:firstLine="284"/>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Решење доставити: Црвеном крсту Баточина</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sr-Cyrl-CS"/>
        </w:rPr>
        <w:t>и архиви.</w:t>
      </w:r>
    </w:p>
    <w:p w:rsidR="00C8211A" w:rsidRPr="00AE63F2" w:rsidRDefault="00C8211A" w:rsidP="00C8211A">
      <w:pPr>
        <w:spacing w:after="0" w:line="240" w:lineRule="auto"/>
        <w:jc w:val="center"/>
        <w:rPr>
          <w:rFonts w:ascii="Times New Roman" w:eastAsia="Times New Roman" w:hAnsi="Times New Roman" w:cs="Times New Roman"/>
          <w:b/>
          <w:bCs/>
          <w:sz w:val="24"/>
          <w:szCs w:val="24"/>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bCs/>
          <w:sz w:val="24"/>
          <w:szCs w:val="24"/>
          <w:lang w:val="sr-Cyrl-CS"/>
        </w:rPr>
        <w:t>СКУПШТИНА ОПШТИНЕ БАТОЧИНА</w:t>
      </w:r>
    </w:p>
    <w:p w:rsidR="00907253" w:rsidRDefault="00C8211A" w:rsidP="00907253">
      <w:pPr>
        <w:tabs>
          <w:tab w:val="left" w:pos="3638"/>
        </w:tabs>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 xml:space="preserve">Број: </w:t>
      </w:r>
      <w:r w:rsidRPr="00AE63F2">
        <w:rPr>
          <w:rFonts w:ascii="Times New Roman" w:eastAsia="Times New Roman" w:hAnsi="Times New Roman" w:cs="Times New Roman"/>
          <w:b/>
          <w:bCs/>
          <w:sz w:val="24"/>
          <w:szCs w:val="24"/>
          <w:lang w:val="en-GB"/>
        </w:rPr>
        <w:t>020-1172/24-</w:t>
      </w:r>
      <w:r w:rsidRPr="00AE63F2">
        <w:rPr>
          <w:rFonts w:ascii="Times New Roman" w:eastAsia="Times New Roman" w:hAnsi="Times New Roman" w:cs="Times New Roman"/>
          <w:b/>
          <w:bCs/>
          <w:sz w:val="24"/>
          <w:szCs w:val="24"/>
        </w:rPr>
        <w:t>I</w:t>
      </w:r>
      <w:r w:rsidRPr="00AE63F2">
        <w:rPr>
          <w:rFonts w:ascii="Times New Roman" w:eastAsia="Times New Roman" w:hAnsi="Times New Roman" w:cs="Times New Roman"/>
          <w:b/>
          <w:bCs/>
          <w:sz w:val="24"/>
          <w:szCs w:val="24"/>
          <w:lang w:val="en-GB"/>
        </w:rPr>
        <w:t xml:space="preserve"> од 13.12.2024</w:t>
      </w:r>
      <w:r w:rsidRPr="00AE63F2">
        <w:rPr>
          <w:rFonts w:ascii="Times New Roman" w:eastAsia="Times New Roman" w:hAnsi="Times New Roman" w:cs="Times New Roman"/>
          <w:b/>
          <w:sz w:val="24"/>
          <w:szCs w:val="24"/>
          <w:lang w:val="en-GB"/>
        </w:rPr>
        <w:t>.</w:t>
      </w:r>
      <w:r w:rsidRPr="00AE63F2">
        <w:rPr>
          <w:rFonts w:ascii="Times New Roman" w:eastAsia="Times New Roman" w:hAnsi="Times New Roman" w:cs="Times New Roman"/>
          <w:b/>
          <w:sz w:val="24"/>
          <w:szCs w:val="24"/>
          <w:lang w:val="sr-Cyrl-CS"/>
        </w:rPr>
        <w:t xml:space="preserve"> године</w:t>
      </w:r>
    </w:p>
    <w:p w:rsidR="00C8211A" w:rsidRPr="00AE63F2" w:rsidRDefault="00C8211A" w:rsidP="00907253">
      <w:pPr>
        <w:tabs>
          <w:tab w:val="left" w:pos="3638"/>
        </w:tabs>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bCs/>
          <w:sz w:val="24"/>
          <w:szCs w:val="24"/>
          <w:lang w:val="sr-Cyrl-CS"/>
        </w:rPr>
        <w:t>ПРЕДСЕДНИЦА СКУПШТИНЕ</w:t>
      </w:r>
    </w:p>
    <w:p w:rsidR="00C8211A"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bCs/>
          <w:sz w:val="24"/>
          <w:szCs w:val="24"/>
          <w:lang w:val="sr-Cyrl-CS"/>
        </w:rPr>
        <w:t>Марија Митрашиновић</w:t>
      </w:r>
    </w:p>
    <w:p w:rsidR="00907253" w:rsidRPr="00AE63F2"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sr-Cyrl-CS"/>
        </w:rPr>
        <w:t>___________________________</w:t>
      </w:r>
    </w:p>
    <w:p w:rsidR="00C8211A" w:rsidRPr="00AE63F2"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bCs/>
          <w:sz w:val="24"/>
          <w:szCs w:val="24"/>
        </w:rPr>
      </w:pPr>
    </w:p>
    <w:p w:rsidR="00C8211A" w:rsidRPr="00AE63F2" w:rsidRDefault="00C8211A" w:rsidP="00C8211A">
      <w:pPr>
        <w:spacing w:after="0" w:line="240" w:lineRule="auto"/>
        <w:ind w:firstLine="720"/>
        <w:jc w:val="both"/>
        <w:rPr>
          <w:rFonts w:ascii="Times New Roman" w:eastAsia="Calibri" w:hAnsi="Times New Roman" w:cs="Times New Roman"/>
          <w:sz w:val="24"/>
          <w:szCs w:val="24"/>
          <w:lang w:val="sr-Cyrl-RS"/>
        </w:rPr>
      </w:pPr>
      <w:r w:rsidRPr="00AE63F2">
        <w:rPr>
          <w:rFonts w:ascii="Times New Roman" w:eastAsia="Times New Roman" w:hAnsi="Times New Roman" w:cs="Times New Roman"/>
          <w:sz w:val="24"/>
          <w:szCs w:val="24"/>
          <w:lang w:val="sr-Cyrl-CS"/>
        </w:rPr>
        <w:t>На основу члана</w:t>
      </w:r>
      <w:r w:rsidRPr="00AE63F2">
        <w:rPr>
          <w:rFonts w:ascii="Times New Roman" w:eastAsia="Times New Roman" w:hAnsi="Times New Roman" w:cs="Times New Roman"/>
          <w:sz w:val="24"/>
          <w:szCs w:val="24"/>
        </w:rPr>
        <w:t xml:space="preserve"> </w:t>
      </w:r>
      <w:r w:rsidRPr="00AE63F2">
        <w:rPr>
          <w:rFonts w:ascii="Times New Roman" w:eastAsia="Times New Roman" w:hAnsi="Times New Roman" w:cs="Times New Roman"/>
          <w:sz w:val="24"/>
          <w:szCs w:val="24"/>
          <w:lang w:val="sr-Cyrl-RS"/>
        </w:rPr>
        <w:t xml:space="preserve">20. став 1. тачка </w:t>
      </w:r>
      <w:r w:rsidRPr="00AE63F2">
        <w:rPr>
          <w:rFonts w:ascii="Times New Roman" w:eastAsia="Times New Roman" w:hAnsi="Times New Roman" w:cs="Times New Roman"/>
          <w:sz w:val="24"/>
          <w:szCs w:val="24"/>
          <w:lang w:val="en-US"/>
        </w:rPr>
        <w:t>9</w:t>
      </w:r>
      <w:r w:rsidRPr="00AE63F2">
        <w:rPr>
          <w:rFonts w:ascii="Times New Roman" w:eastAsia="Times New Roman" w:hAnsi="Times New Roman" w:cs="Times New Roman"/>
          <w:sz w:val="24"/>
          <w:szCs w:val="24"/>
          <w:lang w:val="sr-Cyrl-RS"/>
        </w:rPr>
        <w:t xml:space="preserve">. </w:t>
      </w:r>
      <w:r w:rsidRPr="00AE63F2">
        <w:rPr>
          <w:rFonts w:ascii="Times New Roman" w:eastAsia="Calibri" w:hAnsi="Times New Roman" w:cs="Times New Roman"/>
          <w:sz w:val="24"/>
          <w:szCs w:val="24"/>
        </w:rPr>
        <w:t>Закона о локалној самоуправи („Службени гласник Републике Србије“,</w:t>
      </w:r>
      <w:r w:rsidRPr="00AE63F2">
        <w:rPr>
          <w:rFonts w:ascii="Times New Roman" w:eastAsia="Calibri" w:hAnsi="Times New Roman" w:cs="Times New Roman"/>
          <w:sz w:val="24"/>
          <w:szCs w:val="24"/>
          <w:lang w:val="sr-Cyrl-RS"/>
        </w:rPr>
        <w:t xml:space="preserve"> бр.</w:t>
      </w:r>
      <w:r w:rsidRPr="00AE63F2">
        <w:rPr>
          <w:rFonts w:ascii="Times New Roman" w:eastAsia="Calibri" w:hAnsi="Times New Roman" w:cs="Times New Roman"/>
          <w:sz w:val="24"/>
          <w:szCs w:val="24"/>
        </w:rPr>
        <w:t xml:space="preserve"> 129/</w:t>
      </w:r>
      <w:r w:rsidRPr="00AE63F2">
        <w:rPr>
          <w:rFonts w:ascii="Times New Roman" w:eastAsia="Calibri" w:hAnsi="Times New Roman" w:cs="Times New Roman"/>
          <w:sz w:val="24"/>
          <w:szCs w:val="24"/>
          <w:lang w:val="sr-Cyrl-RS"/>
        </w:rPr>
        <w:t>20</w:t>
      </w:r>
      <w:r w:rsidRPr="00AE63F2">
        <w:rPr>
          <w:rFonts w:ascii="Times New Roman" w:eastAsia="Calibri" w:hAnsi="Times New Roman" w:cs="Times New Roman"/>
          <w:sz w:val="24"/>
          <w:szCs w:val="24"/>
        </w:rPr>
        <w:t>07</w:t>
      </w:r>
      <w:r w:rsidRPr="00AE63F2">
        <w:rPr>
          <w:rFonts w:ascii="Times New Roman" w:eastAsia="Calibri" w:hAnsi="Times New Roman" w:cs="Times New Roman"/>
          <w:sz w:val="24"/>
          <w:szCs w:val="24"/>
          <w:lang w:val="sr-Cyrl-RS"/>
        </w:rPr>
        <w:t>, 83/2014 - др.</w:t>
      </w:r>
      <w:r w:rsidRPr="00AE63F2">
        <w:rPr>
          <w:rFonts w:ascii="Times New Roman" w:eastAsia="Calibri" w:hAnsi="Times New Roman" w:cs="Times New Roman"/>
          <w:sz w:val="24"/>
          <w:szCs w:val="24"/>
        </w:rPr>
        <w:t xml:space="preserve"> </w:t>
      </w:r>
      <w:r w:rsidRPr="00AE63F2">
        <w:rPr>
          <w:rFonts w:ascii="Times New Roman" w:eastAsia="Calibri" w:hAnsi="Times New Roman" w:cs="Times New Roman"/>
          <w:sz w:val="24"/>
          <w:szCs w:val="24"/>
          <w:lang w:val="sr-Cyrl-RS"/>
        </w:rPr>
        <w:t>закон, 101/2016 - др. закон, 47/2018 и 111/2021 – др. закон</w:t>
      </w:r>
      <w:r w:rsidRPr="00AE63F2">
        <w:rPr>
          <w:rFonts w:ascii="Times New Roman" w:eastAsia="Calibri" w:hAnsi="Times New Roman" w:cs="Times New Roman"/>
          <w:sz w:val="24"/>
          <w:szCs w:val="24"/>
        </w:rPr>
        <w:t xml:space="preserve">) и члана 40. </w:t>
      </w:r>
      <w:r w:rsidRPr="00AE63F2">
        <w:rPr>
          <w:rFonts w:ascii="Times New Roman" w:eastAsia="Calibri" w:hAnsi="Times New Roman" w:cs="Times New Roman"/>
          <w:sz w:val="24"/>
          <w:szCs w:val="24"/>
          <w:lang w:val="sr-Cyrl-RS"/>
        </w:rPr>
        <w:t>тачка 6) и 29</w:t>
      </w:r>
      <w:r w:rsidRPr="00AE63F2">
        <w:rPr>
          <w:rFonts w:ascii="Times New Roman" w:eastAsia="Calibri" w:hAnsi="Times New Roman" w:cs="Times New Roman"/>
          <w:sz w:val="24"/>
          <w:szCs w:val="24"/>
        </w:rPr>
        <w:t xml:space="preserve">) Статута oпштине Баточина („Службени гласник општине Баточина“, бр. </w:t>
      </w:r>
      <w:r w:rsidRPr="00AE63F2">
        <w:rPr>
          <w:rFonts w:ascii="Times New Roman" w:eastAsia="Calibri" w:hAnsi="Times New Roman" w:cs="Times New Roman"/>
          <w:sz w:val="24"/>
          <w:szCs w:val="24"/>
          <w:lang w:val="sr-Cyrl-RS"/>
        </w:rPr>
        <w:t>9/19</w:t>
      </w:r>
      <w:r w:rsidRPr="00AE63F2">
        <w:rPr>
          <w:rFonts w:ascii="Times New Roman" w:eastAsia="Calibri" w:hAnsi="Times New Roman" w:cs="Times New Roman"/>
          <w:sz w:val="24"/>
          <w:szCs w:val="24"/>
        </w:rPr>
        <w:t>), а у вези чл. 60, 61, 61а и 64а Закона о пољопривредном земљишту („Службени гласник РС“, бр. 62/</w:t>
      </w:r>
      <w:r w:rsidRPr="00AE63F2">
        <w:rPr>
          <w:rFonts w:ascii="Times New Roman" w:eastAsia="Calibri" w:hAnsi="Times New Roman" w:cs="Times New Roman"/>
          <w:sz w:val="24"/>
          <w:szCs w:val="24"/>
          <w:lang w:val="sr-Cyrl-RS"/>
        </w:rPr>
        <w:t>20</w:t>
      </w:r>
      <w:r w:rsidRPr="00AE63F2">
        <w:rPr>
          <w:rFonts w:ascii="Times New Roman" w:eastAsia="Calibri" w:hAnsi="Times New Roman" w:cs="Times New Roman"/>
          <w:sz w:val="24"/>
          <w:szCs w:val="24"/>
        </w:rPr>
        <w:t>06, 65/</w:t>
      </w:r>
      <w:r w:rsidRPr="00AE63F2">
        <w:rPr>
          <w:rFonts w:ascii="Times New Roman" w:eastAsia="Calibri" w:hAnsi="Times New Roman" w:cs="Times New Roman"/>
          <w:sz w:val="24"/>
          <w:szCs w:val="24"/>
          <w:lang w:val="sr-Cyrl-RS"/>
        </w:rPr>
        <w:t>20</w:t>
      </w:r>
      <w:r w:rsidRPr="00AE63F2">
        <w:rPr>
          <w:rFonts w:ascii="Times New Roman" w:eastAsia="Calibri" w:hAnsi="Times New Roman" w:cs="Times New Roman"/>
          <w:sz w:val="24"/>
          <w:szCs w:val="24"/>
        </w:rPr>
        <w:t>08 – др. закон, 41/</w:t>
      </w:r>
      <w:r w:rsidRPr="00AE63F2">
        <w:rPr>
          <w:rFonts w:ascii="Times New Roman" w:eastAsia="Calibri" w:hAnsi="Times New Roman" w:cs="Times New Roman"/>
          <w:sz w:val="24"/>
          <w:szCs w:val="24"/>
          <w:lang w:val="sr-Cyrl-RS"/>
        </w:rPr>
        <w:t>20</w:t>
      </w:r>
      <w:r w:rsidRPr="00AE63F2">
        <w:rPr>
          <w:rFonts w:ascii="Times New Roman" w:eastAsia="Calibri" w:hAnsi="Times New Roman" w:cs="Times New Roman"/>
          <w:sz w:val="24"/>
          <w:szCs w:val="24"/>
        </w:rPr>
        <w:t>09 и 112/2015</w:t>
      </w:r>
      <w:r w:rsidRPr="00AE63F2">
        <w:rPr>
          <w:rFonts w:ascii="Times New Roman" w:eastAsia="Calibri" w:hAnsi="Times New Roman" w:cs="Times New Roman"/>
          <w:sz w:val="24"/>
          <w:szCs w:val="24"/>
          <w:lang w:val="sr-Cyrl-RS"/>
        </w:rPr>
        <w:t>, 80/2017 и 95/2018</w:t>
      </w:r>
      <w:r w:rsidRPr="00AE63F2">
        <w:rPr>
          <w:rFonts w:ascii="Times New Roman" w:eastAsia="Calibri" w:hAnsi="Times New Roman" w:cs="Times New Roman"/>
          <w:sz w:val="24"/>
          <w:szCs w:val="24"/>
        </w:rPr>
        <w:t xml:space="preserve"> </w:t>
      </w:r>
      <w:r w:rsidRPr="00AE63F2">
        <w:rPr>
          <w:rFonts w:ascii="Times New Roman" w:eastAsia="Calibri" w:hAnsi="Times New Roman" w:cs="Times New Roman"/>
          <w:sz w:val="24"/>
          <w:szCs w:val="24"/>
          <w:lang w:val="sr-Cyrl-RS"/>
        </w:rPr>
        <w:t>-</w:t>
      </w:r>
      <w:r w:rsidRPr="00AE63F2">
        <w:rPr>
          <w:rFonts w:ascii="Times New Roman" w:eastAsia="Calibri" w:hAnsi="Times New Roman" w:cs="Times New Roman"/>
          <w:sz w:val="24"/>
          <w:szCs w:val="24"/>
        </w:rPr>
        <w:t xml:space="preserve"> </w:t>
      </w:r>
      <w:r w:rsidRPr="00AE63F2">
        <w:rPr>
          <w:rFonts w:ascii="Times New Roman" w:eastAsia="Calibri" w:hAnsi="Times New Roman" w:cs="Times New Roman"/>
          <w:sz w:val="24"/>
          <w:szCs w:val="24"/>
          <w:lang w:val="sr-Cyrl-RS"/>
        </w:rPr>
        <w:t>др. закон</w:t>
      </w:r>
      <w:r w:rsidRPr="00AE63F2">
        <w:rPr>
          <w:rFonts w:ascii="Times New Roman" w:eastAsia="Calibri" w:hAnsi="Times New Roman" w:cs="Times New Roman"/>
          <w:sz w:val="24"/>
          <w:szCs w:val="24"/>
        </w:rPr>
        <w:t xml:space="preserve">), </w:t>
      </w:r>
      <w:r w:rsidRPr="00AE63F2">
        <w:rPr>
          <w:rFonts w:ascii="Times New Roman" w:eastAsia="Calibri" w:hAnsi="Times New Roman" w:cs="Times New Roman"/>
          <w:sz w:val="24"/>
          <w:szCs w:val="24"/>
          <w:lang w:val="sr-Cyrl-CS"/>
        </w:rPr>
        <w:t xml:space="preserve">Скупштина општине Баточина, на седници одржаној дана </w:t>
      </w:r>
      <w:r w:rsidRPr="00AE63F2">
        <w:rPr>
          <w:rFonts w:ascii="Times New Roman" w:eastAsia="Calibri" w:hAnsi="Times New Roman" w:cs="Times New Roman"/>
          <w:sz w:val="24"/>
          <w:szCs w:val="24"/>
        </w:rPr>
        <w:t>13.12.</w:t>
      </w:r>
      <w:r w:rsidRPr="00AE63F2">
        <w:rPr>
          <w:rFonts w:ascii="Times New Roman" w:eastAsia="Calibri" w:hAnsi="Times New Roman" w:cs="Times New Roman"/>
          <w:sz w:val="24"/>
          <w:szCs w:val="24"/>
          <w:lang w:val="sr-Cyrl-RS"/>
        </w:rPr>
        <w:t>2024</w:t>
      </w:r>
      <w:r w:rsidRPr="00AE63F2">
        <w:rPr>
          <w:rFonts w:ascii="Times New Roman" w:eastAsia="Calibri" w:hAnsi="Times New Roman" w:cs="Times New Roman"/>
          <w:sz w:val="24"/>
          <w:szCs w:val="24"/>
          <w:lang w:val="sr-Cyrl-CS"/>
        </w:rPr>
        <w:t>. године, дон</w:t>
      </w:r>
      <w:r w:rsidRPr="00AE63F2">
        <w:rPr>
          <w:rFonts w:ascii="Times New Roman" w:eastAsia="Calibri" w:hAnsi="Times New Roman" w:cs="Times New Roman"/>
          <w:sz w:val="24"/>
          <w:szCs w:val="24"/>
          <w:lang w:val="sr-Cyrl-RS"/>
        </w:rPr>
        <w:t>ела је</w:t>
      </w:r>
      <w:r w:rsidRPr="00AE63F2">
        <w:rPr>
          <w:rFonts w:ascii="Times New Roman" w:eastAsia="Calibri" w:hAnsi="Times New Roman" w:cs="Times New Roman"/>
          <w:sz w:val="24"/>
          <w:szCs w:val="24"/>
        </w:rPr>
        <w:t>:</w:t>
      </w:r>
    </w:p>
    <w:p w:rsidR="00C8211A" w:rsidRPr="00AE63F2" w:rsidRDefault="00C8211A" w:rsidP="00C8211A">
      <w:pPr>
        <w:spacing w:after="0" w:line="240" w:lineRule="auto"/>
        <w:ind w:firstLine="720"/>
        <w:jc w:val="both"/>
        <w:rPr>
          <w:rFonts w:ascii="Times New Roman" w:eastAsia="Calibri" w:hAnsi="Times New Roman" w:cs="Times New Roman"/>
          <w:b/>
          <w:sz w:val="24"/>
          <w:szCs w:val="24"/>
          <w:lang w:val="sr-Cyrl-RS"/>
        </w:rPr>
      </w:pPr>
    </w:p>
    <w:p w:rsidR="009350DA" w:rsidRDefault="009350DA" w:rsidP="00C8211A">
      <w:pPr>
        <w:spacing w:after="0" w:line="240" w:lineRule="auto"/>
        <w:jc w:val="center"/>
        <w:rPr>
          <w:rFonts w:ascii="Times New Roman" w:eastAsia="Calibri" w:hAnsi="Times New Roman" w:cs="Times New Roman"/>
          <w:b/>
          <w:sz w:val="24"/>
          <w:szCs w:val="24"/>
        </w:rPr>
      </w:pPr>
    </w:p>
    <w:p w:rsidR="009350DA" w:rsidRDefault="009350DA" w:rsidP="00C8211A">
      <w:pPr>
        <w:spacing w:after="0" w:line="240" w:lineRule="auto"/>
        <w:jc w:val="center"/>
        <w:rPr>
          <w:rFonts w:ascii="Times New Roman" w:eastAsia="Calibri" w:hAnsi="Times New Roman" w:cs="Times New Roman"/>
          <w:b/>
          <w:sz w:val="24"/>
          <w:szCs w:val="24"/>
        </w:rPr>
      </w:pPr>
    </w:p>
    <w:p w:rsidR="00C8211A" w:rsidRPr="00AE63F2" w:rsidRDefault="00C8211A" w:rsidP="00C8211A">
      <w:pPr>
        <w:spacing w:after="0" w:line="240" w:lineRule="auto"/>
        <w:jc w:val="center"/>
        <w:rPr>
          <w:rFonts w:ascii="Times New Roman" w:eastAsia="Calibri" w:hAnsi="Times New Roman" w:cs="Times New Roman"/>
          <w:b/>
          <w:sz w:val="24"/>
          <w:szCs w:val="24"/>
          <w:lang w:val="sr-Cyrl-CS"/>
        </w:rPr>
      </w:pPr>
      <w:r w:rsidRPr="00AE63F2">
        <w:rPr>
          <w:rFonts w:ascii="Times New Roman" w:eastAsia="Calibri" w:hAnsi="Times New Roman" w:cs="Times New Roman"/>
          <w:b/>
          <w:sz w:val="24"/>
          <w:szCs w:val="24"/>
          <w:lang w:val="sr-Cyrl-CS"/>
        </w:rPr>
        <w:t>Р Е Ш Е Њ Е</w:t>
      </w:r>
    </w:p>
    <w:p w:rsidR="00C8211A" w:rsidRPr="00AE63F2" w:rsidRDefault="00C8211A" w:rsidP="00C8211A">
      <w:pPr>
        <w:autoSpaceDE w:val="0"/>
        <w:autoSpaceDN w:val="0"/>
        <w:adjustRightInd w:val="0"/>
        <w:spacing w:after="0" w:line="240" w:lineRule="auto"/>
        <w:jc w:val="center"/>
        <w:rPr>
          <w:rFonts w:ascii="Times New Roman" w:eastAsia="Calibri" w:hAnsi="Times New Roman" w:cs="Times New Roman"/>
          <w:b/>
          <w:bCs/>
          <w:sz w:val="24"/>
          <w:szCs w:val="24"/>
          <w:lang w:val="sr-Cyrl-RS"/>
        </w:rPr>
      </w:pPr>
      <w:r w:rsidRPr="00AE63F2">
        <w:rPr>
          <w:rFonts w:ascii="Times New Roman" w:eastAsia="Calibri" w:hAnsi="Times New Roman" w:cs="Times New Roman"/>
          <w:b/>
          <w:bCs/>
          <w:sz w:val="24"/>
          <w:szCs w:val="24"/>
          <w:lang w:val="sr-Cyrl-RS"/>
        </w:rPr>
        <w:t xml:space="preserve">о </w:t>
      </w:r>
      <w:r w:rsidRPr="00AE63F2">
        <w:rPr>
          <w:rFonts w:ascii="Times New Roman" w:eastAsia="Calibri" w:hAnsi="Times New Roman" w:cs="Times New Roman"/>
          <w:b/>
          <w:bCs/>
          <w:sz w:val="24"/>
          <w:szCs w:val="24"/>
        </w:rPr>
        <w:t xml:space="preserve">образовању </w:t>
      </w:r>
      <w:r w:rsidRPr="00AE63F2">
        <w:rPr>
          <w:rFonts w:ascii="Times New Roman" w:eastAsia="Calibri" w:hAnsi="Times New Roman" w:cs="Times New Roman"/>
          <w:b/>
          <w:sz w:val="24"/>
          <w:szCs w:val="24"/>
        </w:rPr>
        <w:t>Комисиј</w:t>
      </w:r>
      <w:r w:rsidRPr="00AE63F2">
        <w:rPr>
          <w:rFonts w:ascii="Times New Roman" w:eastAsia="Calibri" w:hAnsi="Times New Roman" w:cs="Times New Roman"/>
          <w:b/>
          <w:sz w:val="24"/>
          <w:szCs w:val="24"/>
          <w:lang w:val="sr-Cyrl-RS"/>
        </w:rPr>
        <w:t>е</w:t>
      </w:r>
      <w:r w:rsidRPr="00AE63F2">
        <w:rPr>
          <w:rFonts w:ascii="Times New Roman" w:eastAsia="Calibri" w:hAnsi="Times New Roman" w:cs="Times New Roman"/>
          <w:b/>
          <w:sz w:val="24"/>
          <w:szCs w:val="24"/>
        </w:rPr>
        <w:t xml:space="preserve"> за израду Предлога годишњег програма заштите, уређења и коришћења пољопривредног земљишта на територији општине Баточина за </w:t>
      </w:r>
      <w:r w:rsidRPr="00AE63F2">
        <w:rPr>
          <w:rFonts w:ascii="Times New Roman" w:eastAsia="Calibri" w:hAnsi="Times New Roman" w:cs="Times New Roman"/>
          <w:b/>
          <w:sz w:val="24"/>
          <w:szCs w:val="24"/>
          <w:lang w:val="sr-Cyrl-CS"/>
        </w:rPr>
        <w:t>2025, 2026, 2027. и 2028.</w:t>
      </w:r>
      <w:r w:rsidRPr="00AE63F2">
        <w:rPr>
          <w:rFonts w:ascii="Times New Roman" w:eastAsia="Calibri" w:hAnsi="Times New Roman" w:cs="Times New Roman"/>
          <w:b/>
          <w:sz w:val="24"/>
          <w:szCs w:val="24"/>
        </w:rPr>
        <w:t xml:space="preserve"> годину</w:t>
      </w:r>
      <w:r w:rsidRPr="00AE63F2">
        <w:rPr>
          <w:rFonts w:ascii="Times New Roman" w:eastAsia="Calibri" w:hAnsi="Times New Roman" w:cs="Times New Roman"/>
          <w:b/>
          <w:bCs/>
          <w:sz w:val="24"/>
          <w:szCs w:val="24"/>
        </w:rPr>
        <w:t xml:space="preserve"> </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rPr>
      </w:pPr>
    </w:p>
    <w:p w:rsidR="00C8211A" w:rsidRPr="00AE63F2" w:rsidRDefault="00C8211A" w:rsidP="001B3724">
      <w:pPr>
        <w:numPr>
          <w:ilvl w:val="0"/>
          <w:numId w:val="20"/>
        </w:numPr>
        <w:autoSpaceDE w:val="0"/>
        <w:autoSpaceDN w:val="0"/>
        <w:adjustRightInd w:val="0"/>
        <w:spacing w:after="0" w:line="240" w:lineRule="auto"/>
        <w:ind w:left="0" w:firstLine="567"/>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Образује се </w:t>
      </w:r>
      <w:r w:rsidRPr="00AE63F2">
        <w:rPr>
          <w:rFonts w:ascii="Times New Roman" w:eastAsia="Calibri" w:hAnsi="Times New Roman" w:cs="Times New Roman"/>
          <w:sz w:val="24"/>
          <w:szCs w:val="24"/>
        </w:rPr>
        <w:t xml:space="preserve">Комисија за израду Предлога годишњег програма заштите, уређења и коришћења пољопривредног земљишта на територији општине Баточина за </w:t>
      </w:r>
      <w:r w:rsidRPr="00AE63F2">
        <w:rPr>
          <w:rFonts w:ascii="Times New Roman" w:eastAsia="Calibri" w:hAnsi="Times New Roman" w:cs="Times New Roman"/>
          <w:sz w:val="24"/>
          <w:szCs w:val="24"/>
          <w:lang w:val="sr-Cyrl-CS"/>
        </w:rPr>
        <w:t>2025, 2026, 2027. и 2028.</w:t>
      </w:r>
      <w:r w:rsidRPr="00AE63F2">
        <w:rPr>
          <w:rFonts w:ascii="Times New Roman" w:eastAsia="Calibri" w:hAnsi="Times New Roman" w:cs="Times New Roman"/>
          <w:sz w:val="24"/>
          <w:szCs w:val="24"/>
        </w:rPr>
        <w:t xml:space="preserve"> годину (у даљем тексту: Комисија).</w:t>
      </w:r>
    </w:p>
    <w:p w:rsidR="00C8211A" w:rsidRPr="00AE63F2" w:rsidRDefault="00C8211A" w:rsidP="00C8211A">
      <w:pPr>
        <w:autoSpaceDE w:val="0"/>
        <w:autoSpaceDN w:val="0"/>
        <w:adjustRightInd w:val="0"/>
        <w:spacing w:after="0" w:line="240" w:lineRule="auto"/>
        <w:ind w:left="567"/>
        <w:jc w:val="both"/>
        <w:rPr>
          <w:rFonts w:ascii="Times New Roman" w:eastAsia="Calibri" w:hAnsi="Times New Roman" w:cs="Times New Roman"/>
          <w:sz w:val="24"/>
          <w:szCs w:val="24"/>
        </w:rPr>
      </w:pPr>
    </w:p>
    <w:p w:rsidR="00C8211A" w:rsidRPr="00AE63F2" w:rsidRDefault="00C8211A" w:rsidP="001B3724">
      <w:pPr>
        <w:numPr>
          <w:ilvl w:val="0"/>
          <w:numId w:val="20"/>
        </w:numPr>
        <w:autoSpaceDE w:val="0"/>
        <w:autoSpaceDN w:val="0"/>
        <w:adjustRightInd w:val="0"/>
        <w:spacing w:after="0" w:line="240" w:lineRule="auto"/>
        <w:ind w:left="0" w:firstLine="567"/>
        <w:jc w:val="both"/>
        <w:rPr>
          <w:rFonts w:ascii="Times New Roman" w:eastAsia="Calibri" w:hAnsi="Times New Roman" w:cs="Times New Roman"/>
          <w:sz w:val="24"/>
          <w:szCs w:val="24"/>
        </w:rPr>
      </w:pPr>
      <w:r w:rsidRPr="00AE63F2">
        <w:rPr>
          <w:rFonts w:ascii="Times New Roman" w:eastAsia="Calibri" w:hAnsi="Times New Roman" w:cs="Times New Roman"/>
          <w:sz w:val="24"/>
          <w:szCs w:val="24"/>
        </w:rPr>
        <w:t>У Комисију се именују: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Cs/>
          <w:sz w:val="24"/>
          <w:szCs w:val="24"/>
          <w:lang w:val="sr-Cyrl-CS"/>
        </w:rPr>
      </w:pPr>
      <w:r w:rsidRPr="00AE63F2">
        <w:rPr>
          <w:rFonts w:ascii="Times New Roman" w:eastAsia="Calibri" w:hAnsi="Times New Roman" w:cs="Times New Roman"/>
          <w:b/>
          <w:bCs/>
          <w:sz w:val="24"/>
          <w:szCs w:val="24"/>
        </w:rPr>
        <w:t>за председника:</w:t>
      </w:r>
      <w:r w:rsidRPr="00AE63F2">
        <w:rPr>
          <w:rFonts w:ascii="Times New Roman" w:eastAsia="Calibri" w:hAnsi="Times New Roman" w:cs="Times New Roman"/>
          <w:b/>
          <w:bCs/>
          <w:sz w:val="24"/>
          <w:szCs w:val="24"/>
          <w:lang w:val="sr-Cyrl-CS"/>
        </w:rPr>
        <w:t xml:space="preserve"> </w:t>
      </w:r>
      <w:r w:rsidRPr="00AE63F2">
        <w:rPr>
          <w:rFonts w:ascii="Times New Roman" w:eastAsia="Calibri" w:hAnsi="Times New Roman" w:cs="Times New Roman"/>
          <w:sz w:val="24"/>
          <w:szCs w:val="24"/>
          <w:lang w:val="sr-Cyrl-CS"/>
        </w:rPr>
        <w:t>Дарко Игњатовић</w:t>
      </w:r>
      <w:r w:rsidRPr="00AE63F2">
        <w:rPr>
          <w:rFonts w:ascii="Times New Roman" w:eastAsia="Calibri" w:hAnsi="Times New Roman" w:cs="Times New Roman"/>
          <w:bCs/>
          <w:sz w:val="24"/>
          <w:szCs w:val="24"/>
          <w:lang w:val="sr-Cyrl-CS"/>
        </w:rPr>
        <w:t xml:space="preserve"> </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Cs/>
          <w:sz w:val="24"/>
          <w:szCs w:val="24"/>
          <w:lang w:val="en-US"/>
        </w:rPr>
      </w:pPr>
      <w:r w:rsidRPr="00AE63F2">
        <w:rPr>
          <w:rFonts w:ascii="Times New Roman" w:eastAsia="Calibri" w:hAnsi="Times New Roman" w:cs="Times New Roman"/>
          <w:b/>
          <w:sz w:val="24"/>
          <w:szCs w:val="24"/>
        </w:rPr>
        <w:t>за замени</w:t>
      </w:r>
      <w:r w:rsidRPr="00AE63F2">
        <w:rPr>
          <w:rFonts w:ascii="Times New Roman" w:eastAsia="Calibri" w:hAnsi="Times New Roman" w:cs="Times New Roman"/>
          <w:b/>
          <w:sz w:val="24"/>
          <w:szCs w:val="24"/>
          <w:lang w:val="sr-Cyrl-RS"/>
        </w:rPr>
        <w:t>цу</w:t>
      </w:r>
      <w:r w:rsidRPr="00AE63F2">
        <w:rPr>
          <w:rFonts w:ascii="Times New Roman" w:eastAsia="Calibri" w:hAnsi="Times New Roman" w:cs="Times New Roman"/>
          <w:b/>
          <w:sz w:val="24"/>
          <w:szCs w:val="24"/>
        </w:rPr>
        <w:t xml:space="preserve"> председника</w:t>
      </w:r>
      <w:r w:rsidRPr="00AE63F2">
        <w:rPr>
          <w:rFonts w:ascii="Times New Roman" w:eastAsia="Calibri" w:hAnsi="Times New Roman" w:cs="Times New Roman"/>
          <w:sz w:val="24"/>
          <w:szCs w:val="24"/>
        </w:rPr>
        <w:t>:</w:t>
      </w:r>
      <w:r w:rsidRPr="00AE63F2">
        <w:rPr>
          <w:rFonts w:ascii="Times New Roman" w:eastAsia="Calibri" w:hAnsi="Times New Roman" w:cs="Times New Roman"/>
          <w:sz w:val="24"/>
          <w:szCs w:val="24"/>
          <w:lang w:val="sr-Cyrl-CS"/>
        </w:rPr>
        <w:t xml:space="preserve"> Марија Милошевић</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lang w:val="sr-Cyrl-CS"/>
        </w:rPr>
      </w:pPr>
      <w:r w:rsidRPr="00AE63F2">
        <w:rPr>
          <w:rFonts w:ascii="Times New Roman" w:eastAsia="Calibri" w:hAnsi="Times New Roman" w:cs="Times New Roman"/>
          <w:b/>
          <w:bCs/>
          <w:sz w:val="24"/>
          <w:szCs w:val="24"/>
        </w:rPr>
        <w:t>за чланове</w:t>
      </w:r>
      <w:r w:rsidRPr="00AE63F2">
        <w:rPr>
          <w:rFonts w:ascii="Times New Roman" w:eastAsia="Calibri" w:hAnsi="Times New Roman" w:cs="Times New Roman"/>
          <w:b/>
          <w:bCs/>
          <w:sz w:val="24"/>
          <w:szCs w:val="24"/>
          <w:lang w:val="sr-Cyrl-RS"/>
        </w:rPr>
        <w:t>/це</w:t>
      </w:r>
      <w:r w:rsidRPr="00AE63F2">
        <w:rPr>
          <w:rFonts w:ascii="Times New Roman" w:eastAsia="Calibri" w:hAnsi="Times New Roman" w:cs="Times New Roman"/>
          <w:b/>
          <w:bCs/>
          <w:sz w:val="24"/>
          <w:szCs w:val="24"/>
        </w:rPr>
        <w:t>:</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RS"/>
        </w:rPr>
      </w:pPr>
      <w:r w:rsidRPr="00AE63F2">
        <w:rPr>
          <w:rFonts w:ascii="Times New Roman" w:eastAsia="Calibri" w:hAnsi="Times New Roman" w:cs="Times New Roman"/>
          <w:sz w:val="24"/>
          <w:szCs w:val="24"/>
        </w:rPr>
        <w:t xml:space="preserve">1. </w:t>
      </w:r>
      <w:r w:rsidRPr="00AE63F2">
        <w:rPr>
          <w:rFonts w:ascii="Times New Roman" w:eastAsia="Calibri" w:hAnsi="Times New Roman" w:cs="Times New Roman"/>
          <w:sz w:val="24"/>
          <w:szCs w:val="24"/>
          <w:lang w:val="sr-Cyrl-RS"/>
        </w:rPr>
        <w:t>Јелена Ивановић</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en-US"/>
        </w:rPr>
      </w:pPr>
      <w:r w:rsidRPr="00AE63F2">
        <w:rPr>
          <w:rFonts w:ascii="Times New Roman" w:eastAsia="Calibri" w:hAnsi="Times New Roman" w:cs="Times New Roman"/>
          <w:sz w:val="24"/>
          <w:szCs w:val="24"/>
        </w:rPr>
        <w:t xml:space="preserve">2. </w:t>
      </w:r>
      <w:r w:rsidRPr="00AE63F2">
        <w:rPr>
          <w:rFonts w:ascii="Times New Roman" w:eastAsia="Calibri" w:hAnsi="Times New Roman" w:cs="Times New Roman"/>
          <w:sz w:val="24"/>
          <w:szCs w:val="24"/>
          <w:lang w:val="sr-Cyrl-RS"/>
        </w:rPr>
        <w:t>Лазар Живадиновић</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CS"/>
        </w:rPr>
      </w:pPr>
      <w:r w:rsidRPr="00AE63F2">
        <w:rPr>
          <w:rFonts w:ascii="Times New Roman" w:eastAsia="Calibri" w:hAnsi="Times New Roman" w:cs="Times New Roman"/>
          <w:sz w:val="24"/>
          <w:szCs w:val="24"/>
        </w:rPr>
        <w:t xml:space="preserve">3. </w:t>
      </w:r>
      <w:r w:rsidRPr="00AE63F2">
        <w:rPr>
          <w:rFonts w:ascii="Times New Roman" w:eastAsia="Calibri" w:hAnsi="Times New Roman" w:cs="Times New Roman"/>
          <w:sz w:val="24"/>
          <w:szCs w:val="24"/>
          <w:lang w:val="sr-Cyrl-CS"/>
        </w:rPr>
        <w:t>Бојана Васић</w:t>
      </w:r>
    </w:p>
    <w:p w:rsidR="00C8211A" w:rsidRPr="00AE63F2" w:rsidRDefault="00C8211A" w:rsidP="00C8211A">
      <w:pPr>
        <w:autoSpaceDE w:val="0"/>
        <w:autoSpaceDN w:val="0"/>
        <w:adjustRightInd w:val="0"/>
        <w:spacing w:after="0" w:line="240" w:lineRule="auto"/>
        <w:ind w:left="1428"/>
        <w:jc w:val="both"/>
        <w:rPr>
          <w:rFonts w:ascii="Times New Roman" w:eastAsia="Calibri" w:hAnsi="Times New Roman" w:cs="Times New Roman"/>
          <w:sz w:val="24"/>
          <w:szCs w:val="24"/>
        </w:rPr>
      </w:pPr>
    </w:p>
    <w:p w:rsidR="00C8211A" w:rsidRPr="00AE63F2" w:rsidRDefault="00C8211A" w:rsidP="001B3724">
      <w:pPr>
        <w:numPr>
          <w:ilvl w:val="0"/>
          <w:numId w:val="20"/>
        </w:numPr>
        <w:autoSpaceDE w:val="0"/>
        <w:autoSpaceDN w:val="0"/>
        <w:adjustRightInd w:val="0"/>
        <w:spacing w:after="0" w:line="240" w:lineRule="auto"/>
        <w:ind w:left="0" w:firstLine="567"/>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Задатак </w:t>
      </w:r>
      <w:r w:rsidRPr="00AE63F2">
        <w:rPr>
          <w:rFonts w:ascii="Times New Roman" w:eastAsia="Calibri" w:hAnsi="Times New Roman" w:cs="Times New Roman"/>
          <w:sz w:val="24"/>
          <w:szCs w:val="24"/>
        </w:rPr>
        <w:t>Комисије је:</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а) </w:t>
      </w:r>
      <w:r w:rsidRPr="00AE63F2">
        <w:rPr>
          <w:rFonts w:ascii="Times New Roman" w:eastAsia="Calibri" w:hAnsi="Times New Roman" w:cs="Times New Roman"/>
          <w:sz w:val="24"/>
          <w:szCs w:val="24"/>
        </w:rPr>
        <w:t xml:space="preserve">да пре израде Предлога годишњег програма заштите, уређења и коришћења пољопривредног земљишта на територији општине Баточина за </w:t>
      </w:r>
      <w:r w:rsidRPr="00AE63F2">
        <w:rPr>
          <w:rFonts w:ascii="Times New Roman" w:eastAsia="Calibri" w:hAnsi="Times New Roman" w:cs="Times New Roman"/>
          <w:sz w:val="24"/>
          <w:szCs w:val="24"/>
          <w:lang w:val="sr-Cyrl-CS"/>
        </w:rPr>
        <w:t>2025, 2026, 2027. и 2028.</w:t>
      </w:r>
      <w:r w:rsidRPr="00AE63F2">
        <w:rPr>
          <w:rFonts w:ascii="Times New Roman" w:eastAsia="Calibri" w:hAnsi="Times New Roman" w:cs="Times New Roman"/>
          <w:sz w:val="24"/>
          <w:szCs w:val="24"/>
        </w:rPr>
        <w:t xml:space="preserve"> годину (у даљем тексту: Предлог годишњег програма) обавести јавним позивом образовне установе – школе, стручне пољопривреде службе, социјалне установе, високообразовне установе – факултете и научне институте чији је оснивач држава, установе за извршење кривичних санкција и правна лица у државној својини регистрована за послове у области шумарства, да Комисији доставе захтеве за признавање права на коришћење пољопривредног земљишта у државној својини без плаћања накнаде у површини која је примерена делатности којом се баве, да размотри достављене захтеве и донесе одлуку о истим (члан 61. Закона о пољопривредном земљишту);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б) </w:t>
      </w:r>
      <w:r w:rsidRPr="00AE63F2">
        <w:rPr>
          <w:rFonts w:ascii="Times New Roman" w:eastAsia="Calibri" w:hAnsi="Times New Roman" w:cs="Times New Roman"/>
          <w:sz w:val="24"/>
          <w:szCs w:val="24"/>
        </w:rPr>
        <w:t>да пре израде Предлога годишњег програма обавести јавним позивом правна и физичка лица која су власници система за наводњавање, одводњавање, рибњака, пољопривредног објекта, стакленика, пластеника и вишегодишњих засада</w:t>
      </w:r>
      <w:r w:rsidRPr="00AE63F2">
        <w:rPr>
          <w:rFonts w:ascii="Times New Roman" w:eastAsia="Calibri" w:hAnsi="Times New Roman" w:cs="Times New Roman"/>
          <w:sz w:val="24"/>
          <w:szCs w:val="24"/>
          <w:lang w:val="sr-Cyrl-RS"/>
        </w:rPr>
        <w:t xml:space="preserve"> (воћњака и винограда који су у роду) </w:t>
      </w:r>
      <w:r w:rsidRPr="00AE63F2">
        <w:rPr>
          <w:rFonts w:ascii="Times New Roman" w:eastAsia="Calibri" w:hAnsi="Times New Roman" w:cs="Times New Roman"/>
          <w:sz w:val="24"/>
          <w:szCs w:val="24"/>
        </w:rPr>
        <w:t xml:space="preserve">који се налазе на </w:t>
      </w:r>
      <w:r w:rsidRPr="00AE63F2">
        <w:rPr>
          <w:rFonts w:ascii="Times New Roman" w:eastAsia="Calibri" w:hAnsi="Times New Roman" w:cs="Times New Roman"/>
          <w:sz w:val="24"/>
          <w:szCs w:val="24"/>
          <w:lang w:val="sr-Cyrl-RS"/>
        </w:rPr>
        <w:t xml:space="preserve">пољопривредном </w:t>
      </w:r>
      <w:r w:rsidRPr="00AE63F2">
        <w:rPr>
          <w:rFonts w:ascii="Times New Roman" w:eastAsia="Calibri" w:hAnsi="Times New Roman" w:cs="Times New Roman"/>
          <w:sz w:val="24"/>
          <w:szCs w:val="24"/>
        </w:rPr>
        <w:t>земљишту у државној својини</w:t>
      </w:r>
      <w:r w:rsidRPr="00AE63F2">
        <w:rPr>
          <w:rFonts w:ascii="Times New Roman" w:eastAsia="Calibri" w:hAnsi="Times New Roman" w:cs="Times New Roman"/>
          <w:sz w:val="24"/>
          <w:szCs w:val="24"/>
          <w:lang w:val="sr-Cyrl-RS"/>
        </w:rPr>
        <w:t xml:space="preserve"> и </w:t>
      </w:r>
      <w:r w:rsidRPr="00AE63F2">
        <w:rPr>
          <w:rFonts w:ascii="Times New Roman" w:eastAsia="Calibri" w:hAnsi="Times New Roman" w:cs="Times New Roman"/>
          <w:sz w:val="24"/>
          <w:szCs w:val="24"/>
        </w:rPr>
        <w:t>која с</w:t>
      </w:r>
      <w:r w:rsidRPr="00AE63F2">
        <w:rPr>
          <w:rFonts w:ascii="Times New Roman" w:eastAsia="Calibri" w:hAnsi="Times New Roman" w:cs="Times New Roman"/>
          <w:sz w:val="24"/>
          <w:szCs w:val="24"/>
          <w:lang w:val="sr-Cyrl-RS"/>
        </w:rPr>
        <w:t>у уписана у Регистар пољопривредних газдинстава и налазе се у активном статусу најмање три године, као</w:t>
      </w:r>
      <w:r w:rsidRPr="00AE63F2">
        <w:rPr>
          <w:rFonts w:ascii="Times New Roman" w:eastAsia="Calibri" w:hAnsi="Times New Roman" w:cs="Times New Roman"/>
          <w:sz w:val="24"/>
          <w:szCs w:val="24"/>
        </w:rPr>
        <w:t xml:space="preserve"> и правна и физичка лица која су власници</w:t>
      </w:r>
      <w:r w:rsidRPr="00AE63F2">
        <w:rPr>
          <w:rFonts w:ascii="Times New Roman" w:eastAsia="Calibri" w:hAnsi="Times New Roman" w:cs="Times New Roman"/>
          <w:sz w:val="24"/>
          <w:szCs w:val="24"/>
          <w:lang w:val="sr-Cyrl-RS"/>
        </w:rPr>
        <w:t xml:space="preserve"> домаћих животиња, која су и власници, односно закупци</w:t>
      </w:r>
      <w:r w:rsidRPr="00AE63F2">
        <w:rPr>
          <w:rFonts w:ascii="Times New Roman" w:eastAsia="Calibri" w:hAnsi="Times New Roman" w:cs="Times New Roman"/>
          <w:sz w:val="24"/>
          <w:szCs w:val="24"/>
        </w:rPr>
        <w:t xml:space="preserve"> објеката за </w:t>
      </w:r>
      <w:r w:rsidRPr="00AE63F2">
        <w:rPr>
          <w:rFonts w:ascii="Times New Roman" w:eastAsia="Calibri" w:hAnsi="Times New Roman" w:cs="Times New Roman"/>
          <w:sz w:val="24"/>
          <w:szCs w:val="24"/>
          <w:lang w:val="sr-Cyrl-RS"/>
        </w:rPr>
        <w:t>гајење тих</w:t>
      </w:r>
      <w:r w:rsidRPr="00AE63F2">
        <w:rPr>
          <w:rFonts w:ascii="Times New Roman" w:eastAsia="Calibri" w:hAnsi="Times New Roman" w:cs="Times New Roman"/>
          <w:sz w:val="24"/>
          <w:szCs w:val="24"/>
        </w:rPr>
        <w:t xml:space="preserve"> животиња</w:t>
      </w:r>
      <w:r w:rsidRPr="00AE63F2">
        <w:rPr>
          <w:rFonts w:ascii="Times New Roman" w:eastAsia="Calibri" w:hAnsi="Times New Roman" w:cs="Times New Roman"/>
          <w:sz w:val="24"/>
          <w:szCs w:val="24"/>
          <w:lang w:val="sr-Cyrl-RS"/>
        </w:rPr>
        <w:t xml:space="preserve"> на територији јединице локалне самоуправе на којој се право пречег закупа остварује</w:t>
      </w:r>
      <w:r w:rsidRPr="00AE63F2">
        <w:rPr>
          <w:rFonts w:ascii="Times New Roman" w:eastAsia="Calibri" w:hAnsi="Times New Roman" w:cs="Times New Roman"/>
          <w:sz w:val="24"/>
          <w:szCs w:val="24"/>
        </w:rPr>
        <w:t xml:space="preserve"> и која с</w:t>
      </w:r>
      <w:r w:rsidRPr="00AE63F2">
        <w:rPr>
          <w:rFonts w:ascii="Times New Roman" w:eastAsia="Calibri" w:hAnsi="Times New Roman" w:cs="Times New Roman"/>
          <w:sz w:val="24"/>
          <w:szCs w:val="24"/>
          <w:lang w:val="sr-Cyrl-RS"/>
        </w:rPr>
        <w:t>у уписана у Регистар пољопривредних газдинстава и налазе се у активном статусу најмање једну годину</w:t>
      </w:r>
      <w:r w:rsidRPr="00AE63F2">
        <w:rPr>
          <w:rFonts w:ascii="Times New Roman" w:eastAsia="Calibri" w:hAnsi="Times New Roman" w:cs="Times New Roman"/>
          <w:sz w:val="24"/>
          <w:szCs w:val="24"/>
        </w:rPr>
        <w:t>, да Комисији доставе захтеве за признавање права пречег закупа са потребном документацијом, најкасније до 3</w:t>
      </w:r>
      <w:r w:rsidRPr="00AE63F2">
        <w:rPr>
          <w:rFonts w:ascii="Times New Roman" w:eastAsia="Calibri" w:hAnsi="Times New Roman" w:cs="Times New Roman"/>
          <w:sz w:val="24"/>
          <w:szCs w:val="24"/>
          <w:lang w:val="sr-Cyrl-RS"/>
        </w:rPr>
        <w:t>1</w:t>
      </w:r>
      <w:r w:rsidRPr="00AE63F2">
        <w:rPr>
          <w:rFonts w:ascii="Times New Roman" w:eastAsia="Calibri" w:hAnsi="Times New Roman" w:cs="Times New Roman"/>
          <w:sz w:val="24"/>
          <w:szCs w:val="24"/>
        </w:rPr>
        <w:t>. октобра текуће године за наредну годину, да размотри достављене захтеве и донесе одлуку о истим (члан 64а Закона о пољопривредном земљишту);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RS"/>
        </w:rPr>
      </w:pPr>
      <w:r w:rsidRPr="00AE63F2">
        <w:rPr>
          <w:rFonts w:ascii="Times New Roman" w:eastAsia="Calibri" w:hAnsi="Times New Roman" w:cs="Times New Roman"/>
          <w:b/>
          <w:bCs/>
          <w:sz w:val="24"/>
          <w:szCs w:val="24"/>
        </w:rPr>
        <w:t xml:space="preserve">в) </w:t>
      </w:r>
      <w:r w:rsidRPr="00AE63F2">
        <w:rPr>
          <w:rFonts w:ascii="Times New Roman" w:eastAsia="Calibri" w:hAnsi="Times New Roman" w:cs="Times New Roman"/>
          <w:sz w:val="24"/>
          <w:szCs w:val="24"/>
        </w:rPr>
        <w:t>да изради Предлог годишњег програма у складу са одредбама чл. 60, 61, 61а и 64а Закона о пољопривредном земљишту</w:t>
      </w:r>
      <w:r w:rsidRPr="00AE63F2">
        <w:rPr>
          <w:rFonts w:ascii="Times New Roman" w:eastAsia="Calibri" w:hAnsi="Times New Roman" w:cs="Times New Roman"/>
          <w:sz w:val="24"/>
          <w:szCs w:val="24"/>
          <w:lang w:val="sr-Cyrl-RS"/>
        </w:rPr>
        <w:t>;</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г) </w:t>
      </w:r>
      <w:r w:rsidRPr="00AE63F2">
        <w:rPr>
          <w:rFonts w:ascii="Times New Roman" w:eastAsia="Calibri" w:hAnsi="Times New Roman" w:cs="Times New Roman"/>
          <w:sz w:val="24"/>
          <w:szCs w:val="24"/>
        </w:rPr>
        <w:t>да прибави мишљење Комисије за давање мишљења, коју образује председник општине, а која у свом саставу има најмање половину чланова физичких лица – пољопривреднике који су уписани у Регистар пољопривредних газдинстава у складу са прописом којим се уређује упис у Регистар пољопривредних газдинстава</w:t>
      </w:r>
      <w:r w:rsidRPr="00AE63F2">
        <w:rPr>
          <w:rFonts w:ascii="Times New Roman" w:eastAsia="Calibri" w:hAnsi="Times New Roman" w:cs="Times New Roman"/>
          <w:sz w:val="24"/>
          <w:szCs w:val="24"/>
          <w:lang w:val="sr-Cyrl-RS"/>
        </w:rPr>
        <w:t>, као и дипломираног инжењера пољопривреде,</w:t>
      </w:r>
      <w:r w:rsidRPr="00AE63F2">
        <w:rPr>
          <w:rFonts w:ascii="Times New Roman" w:eastAsia="Calibri" w:hAnsi="Times New Roman" w:cs="Times New Roman"/>
          <w:sz w:val="24"/>
          <w:szCs w:val="24"/>
        </w:rPr>
        <w:t xml:space="preserve"> на Предлог годишњег програма (члан 60. </w:t>
      </w:r>
      <w:r w:rsidRPr="00AE63F2">
        <w:rPr>
          <w:rFonts w:ascii="Times New Roman" w:eastAsia="Calibri" w:hAnsi="Times New Roman" w:cs="Times New Roman"/>
          <w:sz w:val="24"/>
          <w:szCs w:val="24"/>
          <w:lang w:val="sr-Cyrl-RS"/>
        </w:rPr>
        <w:t>с</w:t>
      </w:r>
      <w:r w:rsidRPr="00AE63F2">
        <w:rPr>
          <w:rFonts w:ascii="Times New Roman" w:eastAsia="Calibri" w:hAnsi="Times New Roman" w:cs="Times New Roman"/>
          <w:sz w:val="24"/>
          <w:szCs w:val="24"/>
        </w:rPr>
        <w:t>тав 3. Закона о пољопривредном земљишту);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д) </w:t>
      </w:r>
      <w:r w:rsidRPr="00AE63F2">
        <w:rPr>
          <w:rFonts w:ascii="Times New Roman" w:eastAsia="Calibri" w:hAnsi="Times New Roman" w:cs="Times New Roman"/>
          <w:sz w:val="24"/>
          <w:szCs w:val="24"/>
        </w:rPr>
        <w:t>да прибави писану сагласност Министарства пољопривреде, шумарства и водопривреде на Предлог годишњег програма (члан 60. став 4. Закона о пољопривредном земљишту);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ђ) </w:t>
      </w:r>
      <w:r w:rsidRPr="00AE63F2">
        <w:rPr>
          <w:rFonts w:ascii="Times New Roman" w:eastAsia="Calibri" w:hAnsi="Times New Roman" w:cs="Times New Roman"/>
          <w:sz w:val="24"/>
          <w:szCs w:val="24"/>
        </w:rPr>
        <w:t>да достави Предлог годишњег програма Општинском већу на</w:t>
      </w:r>
      <w:r w:rsidRPr="00AE63F2">
        <w:rPr>
          <w:rFonts w:ascii="Times New Roman" w:eastAsia="Calibri" w:hAnsi="Times New Roman" w:cs="Times New Roman"/>
          <w:sz w:val="24"/>
          <w:szCs w:val="24"/>
          <w:lang w:val="sr-Cyrl-RS"/>
        </w:rPr>
        <w:t xml:space="preserve"> </w:t>
      </w:r>
      <w:r w:rsidRPr="00AE63F2">
        <w:rPr>
          <w:rFonts w:ascii="Times New Roman" w:eastAsia="Calibri" w:hAnsi="Times New Roman" w:cs="Times New Roman"/>
          <w:sz w:val="24"/>
          <w:szCs w:val="24"/>
        </w:rPr>
        <w:t>разматрање и утврђивање и</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rPr>
        <w:t xml:space="preserve">е) </w:t>
      </w:r>
      <w:r w:rsidRPr="00AE63F2">
        <w:rPr>
          <w:rFonts w:ascii="Times New Roman" w:eastAsia="Calibri" w:hAnsi="Times New Roman" w:cs="Times New Roman"/>
          <w:sz w:val="24"/>
          <w:szCs w:val="24"/>
        </w:rPr>
        <w:t>да достави Предлог годишњег програма Скупштини општине на разматрање и доношење;</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b/>
          <w:bCs/>
          <w:sz w:val="24"/>
          <w:szCs w:val="24"/>
          <w:lang w:val="sr-Cyrl-RS"/>
        </w:rPr>
        <w:t>ж</w:t>
      </w:r>
      <w:r w:rsidRPr="00AE63F2">
        <w:rPr>
          <w:rFonts w:ascii="Times New Roman" w:eastAsia="Calibri" w:hAnsi="Times New Roman" w:cs="Times New Roman"/>
          <w:b/>
          <w:bCs/>
          <w:sz w:val="24"/>
          <w:szCs w:val="24"/>
        </w:rPr>
        <w:t xml:space="preserve">) </w:t>
      </w:r>
      <w:r w:rsidRPr="00AE63F2">
        <w:rPr>
          <w:rFonts w:ascii="Times New Roman" w:eastAsia="Calibri" w:hAnsi="Times New Roman" w:cs="Times New Roman"/>
          <w:sz w:val="24"/>
          <w:szCs w:val="24"/>
        </w:rPr>
        <w:t>да по истом поступку, уколико буде потребно, изради Предлог измене и допуне Годишњег програма заштите, уређења и коришћења пољопривредног земљишта на територији општине Баточина за</w:t>
      </w:r>
      <w:r w:rsidRPr="00AE63F2">
        <w:rPr>
          <w:rFonts w:ascii="Times New Roman" w:eastAsia="Calibri" w:hAnsi="Times New Roman" w:cs="Times New Roman"/>
          <w:sz w:val="24"/>
          <w:szCs w:val="24"/>
          <w:lang w:val="sr-Cyrl-CS"/>
        </w:rPr>
        <w:t xml:space="preserve"> 2025, 2026, 2027. и 2028.</w:t>
      </w:r>
      <w:r w:rsidRPr="00AE63F2">
        <w:rPr>
          <w:rFonts w:ascii="Times New Roman" w:eastAsia="Calibri" w:hAnsi="Times New Roman" w:cs="Times New Roman"/>
          <w:sz w:val="24"/>
          <w:szCs w:val="24"/>
        </w:rPr>
        <w:t xml:space="preserve"> годину.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rPr>
      </w:pPr>
    </w:p>
    <w:p w:rsidR="00C8211A" w:rsidRPr="00AE63F2" w:rsidRDefault="00C8211A" w:rsidP="001B3724">
      <w:pPr>
        <w:numPr>
          <w:ilvl w:val="0"/>
          <w:numId w:val="20"/>
        </w:numPr>
        <w:autoSpaceDE w:val="0"/>
        <w:autoSpaceDN w:val="0"/>
        <w:adjustRightInd w:val="0"/>
        <w:spacing w:after="0" w:line="240" w:lineRule="auto"/>
        <w:ind w:left="0" w:firstLine="567"/>
        <w:jc w:val="both"/>
        <w:rPr>
          <w:rFonts w:ascii="Times New Roman" w:eastAsia="Calibri" w:hAnsi="Times New Roman" w:cs="Times New Roman"/>
          <w:sz w:val="24"/>
          <w:szCs w:val="24"/>
          <w:lang w:val="sr-Cyrl-CS"/>
        </w:rPr>
      </w:pPr>
      <w:r w:rsidRPr="00AE63F2">
        <w:rPr>
          <w:rFonts w:ascii="Times New Roman" w:eastAsia="Calibri" w:hAnsi="Times New Roman" w:cs="Times New Roman"/>
          <w:sz w:val="24"/>
          <w:szCs w:val="24"/>
        </w:rPr>
        <w:t xml:space="preserve">Комисија ће обавити свој задатак у складу са </w:t>
      </w:r>
      <w:r w:rsidRPr="00AE63F2">
        <w:rPr>
          <w:rFonts w:ascii="Times New Roman" w:eastAsia="Calibri" w:hAnsi="Times New Roman" w:cs="Times New Roman"/>
          <w:sz w:val="24"/>
          <w:szCs w:val="24"/>
          <w:lang w:val="sr-Cyrl-CS"/>
        </w:rPr>
        <w:t>роковима који су прописани Законом о пољопривредном земљишту.</w:t>
      </w:r>
    </w:p>
    <w:p w:rsidR="00C8211A" w:rsidRPr="00AE63F2" w:rsidRDefault="00C8211A" w:rsidP="00C8211A">
      <w:pPr>
        <w:autoSpaceDE w:val="0"/>
        <w:autoSpaceDN w:val="0"/>
        <w:adjustRightInd w:val="0"/>
        <w:spacing w:after="0" w:line="240" w:lineRule="auto"/>
        <w:ind w:left="567"/>
        <w:jc w:val="both"/>
        <w:rPr>
          <w:rFonts w:ascii="Times New Roman" w:eastAsia="Calibri" w:hAnsi="Times New Roman" w:cs="Times New Roman"/>
          <w:sz w:val="24"/>
          <w:szCs w:val="24"/>
          <w:lang w:val="sr-Cyrl-CS"/>
        </w:rPr>
      </w:pPr>
    </w:p>
    <w:p w:rsidR="00C8211A" w:rsidRPr="00AE63F2" w:rsidRDefault="00C8211A" w:rsidP="001B3724">
      <w:pPr>
        <w:numPr>
          <w:ilvl w:val="0"/>
          <w:numId w:val="20"/>
        </w:numPr>
        <w:autoSpaceDE w:val="0"/>
        <w:autoSpaceDN w:val="0"/>
        <w:adjustRightInd w:val="0"/>
        <w:spacing w:after="0" w:line="240" w:lineRule="auto"/>
        <w:ind w:left="0" w:firstLine="567"/>
        <w:jc w:val="both"/>
        <w:rPr>
          <w:rFonts w:ascii="Times New Roman" w:eastAsia="Calibri" w:hAnsi="Times New Roman" w:cs="Times New Roman"/>
          <w:sz w:val="24"/>
          <w:szCs w:val="24"/>
          <w:lang w:val="sr-Cyrl-CS"/>
        </w:rPr>
      </w:pPr>
      <w:r w:rsidRPr="00AE63F2">
        <w:rPr>
          <w:rFonts w:ascii="Times New Roman" w:eastAsia="Calibri" w:hAnsi="Times New Roman" w:cs="Times New Roman"/>
          <w:sz w:val="24"/>
          <w:szCs w:val="24"/>
        </w:rPr>
        <w:t>Стручну обраду аката, других материјала, организационе и административне послове за Комисију врши Одељење</w:t>
      </w:r>
      <w:r w:rsidRPr="00AE63F2">
        <w:rPr>
          <w:rFonts w:ascii="Times New Roman" w:eastAsia="Calibri" w:hAnsi="Times New Roman" w:cs="Times New Roman"/>
          <w:sz w:val="24"/>
          <w:szCs w:val="24"/>
          <w:lang w:val="sr-Cyrl-CS"/>
        </w:rPr>
        <w:t xml:space="preserve"> за изворне приходе, финансије, друштвене делатности и локалну пореску администрацију </w:t>
      </w:r>
      <w:r w:rsidRPr="00AE63F2">
        <w:rPr>
          <w:rFonts w:ascii="Times New Roman" w:eastAsia="Calibri" w:hAnsi="Times New Roman" w:cs="Times New Roman"/>
          <w:sz w:val="24"/>
          <w:szCs w:val="24"/>
        </w:rPr>
        <w:t xml:space="preserve">Општинске управе </w:t>
      </w:r>
      <w:r w:rsidRPr="00AE63F2">
        <w:rPr>
          <w:rFonts w:ascii="Times New Roman" w:eastAsia="Calibri" w:hAnsi="Times New Roman" w:cs="Times New Roman"/>
          <w:sz w:val="24"/>
          <w:szCs w:val="24"/>
          <w:lang w:val="sr-Cyrl-CS"/>
        </w:rPr>
        <w:t>општине Баточина</w:t>
      </w:r>
      <w:r w:rsidRPr="00AE63F2">
        <w:rPr>
          <w:rFonts w:ascii="Times New Roman" w:eastAsia="Calibri" w:hAnsi="Times New Roman" w:cs="Times New Roman"/>
          <w:sz w:val="24"/>
          <w:szCs w:val="24"/>
        </w:rPr>
        <w:t>.</w:t>
      </w:r>
    </w:p>
    <w:p w:rsidR="00C8211A" w:rsidRPr="00AE63F2" w:rsidRDefault="00C8211A" w:rsidP="00C8211A">
      <w:pPr>
        <w:autoSpaceDE w:val="0"/>
        <w:autoSpaceDN w:val="0"/>
        <w:adjustRightInd w:val="0"/>
        <w:spacing w:after="0" w:line="240" w:lineRule="auto"/>
        <w:ind w:left="567"/>
        <w:jc w:val="both"/>
        <w:rPr>
          <w:rFonts w:ascii="Times New Roman" w:eastAsia="Calibri" w:hAnsi="Times New Roman" w:cs="Times New Roman"/>
          <w:sz w:val="24"/>
          <w:szCs w:val="24"/>
          <w:lang w:val="sr-Cyrl-CS"/>
        </w:rPr>
      </w:pPr>
    </w:p>
    <w:p w:rsidR="00C8211A" w:rsidRPr="00AE63F2" w:rsidRDefault="00C8211A" w:rsidP="001B3724">
      <w:pPr>
        <w:numPr>
          <w:ilvl w:val="0"/>
          <w:numId w:val="20"/>
        </w:numPr>
        <w:autoSpaceDE w:val="0"/>
        <w:autoSpaceDN w:val="0"/>
        <w:adjustRightInd w:val="0"/>
        <w:spacing w:after="0" w:line="240" w:lineRule="auto"/>
        <w:ind w:left="0" w:firstLine="567"/>
        <w:jc w:val="both"/>
        <w:rPr>
          <w:rFonts w:ascii="Times New Roman" w:eastAsia="Calibri" w:hAnsi="Times New Roman" w:cs="Times New Roman"/>
          <w:sz w:val="24"/>
          <w:szCs w:val="24"/>
          <w:lang w:val="sr-Cyrl-CS"/>
        </w:rPr>
      </w:pPr>
      <w:r w:rsidRPr="00AE63F2">
        <w:rPr>
          <w:rFonts w:ascii="Times New Roman" w:eastAsia="Calibri" w:hAnsi="Times New Roman" w:cs="Times New Roman"/>
          <w:sz w:val="24"/>
          <w:szCs w:val="24"/>
          <w:lang w:val="sr-Cyrl-CS"/>
        </w:rPr>
        <w:t xml:space="preserve">Ово Решење објавити у </w:t>
      </w:r>
      <w:r w:rsidRPr="00AE63F2">
        <w:rPr>
          <w:rFonts w:ascii="Times New Roman" w:eastAsia="Calibri" w:hAnsi="Times New Roman" w:cs="Times New Roman"/>
          <w:sz w:val="24"/>
          <w:szCs w:val="24"/>
        </w:rPr>
        <w:t>„</w:t>
      </w:r>
      <w:r w:rsidRPr="00AE63F2">
        <w:rPr>
          <w:rFonts w:ascii="Times New Roman" w:eastAsia="Calibri" w:hAnsi="Times New Roman" w:cs="Times New Roman"/>
          <w:sz w:val="24"/>
          <w:szCs w:val="24"/>
          <w:lang w:val="sr-Cyrl-CS"/>
        </w:rPr>
        <w:t>Службеном гласнику општине Баточина</w:t>
      </w:r>
      <w:r w:rsidRPr="00AE63F2">
        <w:rPr>
          <w:rFonts w:ascii="Times New Roman" w:eastAsia="Calibri" w:hAnsi="Times New Roman" w:cs="Times New Roman"/>
          <w:sz w:val="24"/>
          <w:szCs w:val="24"/>
        </w:rPr>
        <w:t>“</w:t>
      </w:r>
      <w:r w:rsidRPr="00AE63F2">
        <w:rPr>
          <w:rFonts w:ascii="Times New Roman" w:eastAsia="Calibri" w:hAnsi="Times New Roman" w:cs="Times New Roman"/>
          <w:sz w:val="24"/>
          <w:szCs w:val="24"/>
          <w:lang w:val="sr-Cyrl-CS"/>
        </w:rPr>
        <w:t xml:space="preserve">. </w:t>
      </w:r>
      <w:r w:rsidRPr="00AE63F2">
        <w:rPr>
          <w:rFonts w:ascii="Times New Roman" w:eastAsia="Calibri" w:hAnsi="Times New Roman" w:cs="Times New Roman"/>
          <w:sz w:val="24"/>
          <w:szCs w:val="24"/>
          <w:lang w:val="sr-Latn-CS"/>
        </w:rPr>
        <w:t xml:space="preserve"> </w:t>
      </w:r>
      <w:r w:rsidRPr="00AE63F2">
        <w:rPr>
          <w:rFonts w:ascii="Times New Roman" w:eastAsia="Calibri" w:hAnsi="Times New Roman" w:cs="Times New Roman"/>
          <w:sz w:val="24"/>
          <w:szCs w:val="24"/>
          <w:lang w:val="sr-Cyrl-CS"/>
        </w:rPr>
        <w:t xml:space="preserve"> </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RS"/>
        </w:rPr>
      </w:pPr>
    </w:p>
    <w:p w:rsidR="00C8211A" w:rsidRPr="00AE63F2" w:rsidRDefault="00C8211A" w:rsidP="00C8211A">
      <w:pPr>
        <w:autoSpaceDE w:val="0"/>
        <w:autoSpaceDN w:val="0"/>
        <w:adjustRightInd w:val="0"/>
        <w:spacing w:after="0" w:line="240" w:lineRule="auto"/>
        <w:jc w:val="center"/>
        <w:rPr>
          <w:rFonts w:ascii="Times New Roman" w:eastAsia="Calibri" w:hAnsi="Times New Roman" w:cs="Times New Roman"/>
          <w:b/>
          <w:bCs/>
          <w:sz w:val="24"/>
          <w:szCs w:val="24"/>
        </w:rPr>
      </w:pPr>
      <w:r w:rsidRPr="00AE63F2">
        <w:rPr>
          <w:rFonts w:ascii="Times New Roman" w:eastAsia="Calibri" w:hAnsi="Times New Roman" w:cs="Times New Roman"/>
          <w:b/>
          <w:bCs/>
          <w:sz w:val="24"/>
          <w:szCs w:val="24"/>
        </w:rPr>
        <w:t>О б р а з л о ж е њ е</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rPr>
      </w:pP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rPr>
      </w:pPr>
      <w:r w:rsidRPr="00AE63F2">
        <w:rPr>
          <w:rFonts w:ascii="Times New Roman" w:eastAsia="Calibri" w:hAnsi="Times New Roman" w:cs="Times New Roman"/>
          <w:b/>
          <w:bCs/>
          <w:sz w:val="24"/>
          <w:szCs w:val="24"/>
        </w:rPr>
        <w:t>I – Правни основ за доношење решења</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Cs/>
          <w:sz w:val="24"/>
          <w:szCs w:val="24"/>
        </w:rPr>
      </w:pPr>
      <w:r w:rsidRPr="00AE63F2">
        <w:rPr>
          <w:rFonts w:ascii="Times New Roman" w:eastAsia="Calibri" w:hAnsi="Times New Roman" w:cs="Times New Roman"/>
          <w:sz w:val="24"/>
          <w:szCs w:val="24"/>
          <w:lang w:val="sr-Cyrl-RS"/>
        </w:rPr>
        <w:tab/>
      </w:r>
      <w:r w:rsidRPr="00AE63F2">
        <w:rPr>
          <w:rFonts w:ascii="Times New Roman" w:eastAsia="Calibri" w:hAnsi="Times New Roman" w:cs="Times New Roman"/>
          <w:sz w:val="24"/>
          <w:szCs w:val="24"/>
        </w:rPr>
        <w:t>Правни основ за доношење Решења о образовању Комисије за израду</w:t>
      </w:r>
      <w:r w:rsidRPr="00AE63F2">
        <w:rPr>
          <w:rFonts w:ascii="Times New Roman" w:eastAsia="Calibri" w:hAnsi="Times New Roman" w:cs="Times New Roman"/>
          <w:bCs/>
          <w:sz w:val="24"/>
          <w:szCs w:val="24"/>
        </w:rPr>
        <w:t xml:space="preserve"> </w:t>
      </w:r>
      <w:r w:rsidRPr="00AE63F2">
        <w:rPr>
          <w:rFonts w:ascii="Times New Roman" w:eastAsia="Calibri" w:hAnsi="Times New Roman" w:cs="Times New Roman"/>
          <w:sz w:val="24"/>
          <w:szCs w:val="24"/>
        </w:rPr>
        <w:t>годишњег програма заштите, уређења и коришћења пољопривредног земљишта</w:t>
      </w:r>
      <w:r w:rsidRPr="00AE63F2">
        <w:rPr>
          <w:rFonts w:ascii="Times New Roman" w:eastAsia="Calibri" w:hAnsi="Times New Roman" w:cs="Times New Roman"/>
          <w:bCs/>
          <w:sz w:val="24"/>
          <w:szCs w:val="24"/>
        </w:rPr>
        <w:t xml:space="preserve"> </w:t>
      </w:r>
      <w:r w:rsidRPr="00AE63F2">
        <w:rPr>
          <w:rFonts w:ascii="Times New Roman" w:eastAsia="Calibri" w:hAnsi="Times New Roman" w:cs="Times New Roman"/>
          <w:sz w:val="24"/>
          <w:szCs w:val="24"/>
        </w:rPr>
        <w:t xml:space="preserve">на територији општине Баточина за </w:t>
      </w:r>
      <w:r w:rsidRPr="00AE63F2">
        <w:rPr>
          <w:rFonts w:ascii="Times New Roman" w:eastAsia="Calibri" w:hAnsi="Times New Roman" w:cs="Times New Roman"/>
          <w:sz w:val="24"/>
          <w:szCs w:val="24"/>
          <w:lang w:val="sr-Cyrl-CS"/>
        </w:rPr>
        <w:t>2025, 2026, 2027. и 2028.</w:t>
      </w:r>
      <w:r w:rsidRPr="00AE63F2">
        <w:rPr>
          <w:rFonts w:ascii="Times New Roman" w:eastAsia="Calibri" w:hAnsi="Times New Roman" w:cs="Times New Roman"/>
          <w:sz w:val="24"/>
          <w:szCs w:val="24"/>
        </w:rPr>
        <w:t xml:space="preserve"> годину, садржан</w:t>
      </w:r>
      <w:r w:rsidRPr="00AE63F2">
        <w:rPr>
          <w:rFonts w:ascii="Times New Roman" w:eastAsia="Calibri" w:hAnsi="Times New Roman" w:cs="Times New Roman"/>
          <w:bCs/>
          <w:sz w:val="24"/>
          <w:szCs w:val="24"/>
        </w:rPr>
        <w:t xml:space="preserve"> </w:t>
      </w:r>
      <w:r w:rsidRPr="00AE63F2">
        <w:rPr>
          <w:rFonts w:ascii="Times New Roman" w:eastAsia="Calibri" w:hAnsi="Times New Roman" w:cs="Times New Roman"/>
          <w:sz w:val="24"/>
          <w:szCs w:val="24"/>
        </w:rPr>
        <w:t xml:space="preserve">је у одредбама чл. 40. тачка </w:t>
      </w:r>
      <w:r w:rsidRPr="00AE63F2">
        <w:rPr>
          <w:rFonts w:ascii="Times New Roman" w:eastAsia="Calibri" w:hAnsi="Times New Roman" w:cs="Times New Roman"/>
          <w:sz w:val="24"/>
          <w:szCs w:val="24"/>
          <w:lang w:val="sr-Cyrl-RS"/>
        </w:rPr>
        <w:t>6</w:t>
      </w:r>
      <w:r w:rsidRPr="00AE63F2">
        <w:rPr>
          <w:rFonts w:ascii="Times New Roman" w:eastAsia="Calibri" w:hAnsi="Times New Roman" w:cs="Times New Roman"/>
          <w:sz w:val="24"/>
          <w:szCs w:val="24"/>
        </w:rPr>
        <w:t>)</w:t>
      </w:r>
      <w:r w:rsidRPr="00AE63F2">
        <w:rPr>
          <w:rFonts w:ascii="Times New Roman" w:eastAsia="Calibri" w:hAnsi="Times New Roman" w:cs="Times New Roman"/>
          <w:sz w:val="24"/>
          <w:szCs w:val="24"/>
          <w:lang w:val="sr-Cyrl-RS"/>
        </w:rPr>
        <w:t xml:space="preserve"> и 29</w:t>
      </w:r>
      <w:r w:rsidRPr="00AE63F2">
        <w:rPr>
          <w:rFonts w:ascii="Times New Roman" w:eastAsia="Calibri" w:hAnsi="Times New Roman" w:cs="Times New Roman"/>
          <w:sz w:val="24"/>
          <w:szCs w:val="24"/>
        </w:rPr>
        <w:t>) Статута општине Баточина кој</w:t>
      </w:r>
      <w:r w:rsidRPr="00AE63F2">
        <w:rPr>
          <w:rFonts w:ascii="Times New Roman" w:eastAsia="Calibri" w:hAnsi="Times New Roman" w:cs="Times New Roman"/>
          <w:sz w:val="24"/>
          <w:szCs w:val="24"/>
          <w:lang w:val="sr-Cyrl-RS"/>
        </w:rPr>
        <w:t>и</w:t>
      </w:r>
      <w:r w:rsidRPr="00AE63F2">
        <w:rPr>
          <w:rFonts w:ascii="Times New Roman" w:eastAsia="Calibri" w:hAnsi="Times New Roman" w:cs="Times New Roman"/>
          <w:sz w:val="24"/>
          <w:szCs w:val="24"/>
        </w:rPr>
        <w:t xml:space="preserve">м је прописано да </w:t>
      </w:r>
      <w:r w:rsidRPr="00AE63F2">
        <w:rPr>
          <w:rFonts w:ascii="Times New Roman" w:eastAsia="Calibri" w:hAnsi="Times New Roman" w:cs="Times New Roman"/>
          <w:sz w:val="24"/>
          <w:szCs w:val="24"/>
          <w:lang w:val="sr-Cyrl-RS"/>
        </w:rPr>
        <w:t xml:space="preserve">Скупштина општине </w:t>
      </w:r>
      <w:r w:rsidRPr="00AE63F2">
        <w:rPr>
          <w:rFonts w:ascii="Times New Roman" w:eastAsia="Calibri" w:hAnsi="Times New Roman" w:cs="Times New Roman"/>
          <w:sz w:val="24"/>
          <w:szCs w:val="24"/>
        </w:rPr>
        <w:t>доноси годишњи програм заштите, уређења и коришћења пољопривредног земљишта</w:t>
      </w:r>
      <w:r w:rsidRPr="00AE63F2">
        <w:rPr>
          <w:rFonts w:ascii="Times New Roman" w:eastAsia="Calibri" w:hAnsi="Times New Roman" w:cs="Times New Roman"/>
          <w:sz w:val="24"/>
          <w:szCs w:val="24"/>
          <w:lang w:val="sr-Cyrl-RS"/>
        </w:rPr>
        <w:t xml:space="preserve">, као и прописе и </w:t>
      </w:r>
      <w:r w:rsidRPr="00AE63F2">
        <w:rPr>
          <w:rFonts w:ascii="Times New Roman" w:eastAsia="Calibri" w:hAnsi="Times New Roman" w:cs="Times New Roman"/>
          <w:sz w:val="24"/>
          <w:szCs w:val="24"/>
        </w:rPr>
        <w:t>друге опште акте из надлежности општине,</w:t>
      </w:r>
      <w:r w:rsidRPr="00AE63F2">
        <w:rPr>
          <w:rFonts w:ascii="Times New Roman" w:eastAsia="Calibri" w:hAnsi="Times New Roman" w:cs="Times New Roman"/>
          <w:sz w:val="24"/>
          <w:szCs w:val="24"/>
          <w:lang w:val="sr-Cyrl-RS"/>
        </w:rPr>
        <w:t xml:space="preserve"> </w:t>
      </w:r>
      <w:r w:rsidRPr="00AE63F2">
        <w:rPr>
          <w:rFonts w:ascii="Times New Roman" w:eastAsia="Calibri" w:hAnsi="Times New Roman" w:cs="Times New Roman"/>
          <w:sz w:val="24"/>
          <w:szCs w:val="24"/>
        </w:rPr>
        <w:t>као и у одредбама чл. 60, 61, 61а и 64а Закона</w:t>
      </w:r>
      <w:r w:rsidRPr="00AE63F2">
        <w:rPr>
          <w:rFonts w:ascii="Times New Roman" w:eastAsia="Calibri" w:hAnsi="Times New Roman" w:cs="Times New Roman"/>
          <w:bCs/>
          <w:sz w:val="24"/>
          <w:szCs w:val="24"/>
        </w:rPr>
        <w:t xml:space="preserve"> </w:t>
      </w:r>
      <w:r w:rsidRPr="00AE63F2">
        <w:rPr>
          <w:rFonts w:ascii="Times New Roman" w:eastAsia="Calibri" w:hAnsi="Times New Roman" w:cs="Times New Roman"/>
          <w:sz w:val="24"/>
          <w:szCs w:val="24"/>
        </w:rPr>
        <w:t>о пољопривредном земљишту.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rPr>
      </w:pPr>
      <w:r w:rsidRPr="00AE63F2">
        <w:rPr>
          <w:rFonts w:ascii="Times New Roman" w:eastAsia="Calibri" w:hAnsi="Times New Roman" w:cs="Times New Roman"/>
          <w:b/>
          <w:bCs/>
          <w:sz w:val="24"/>
          <w:szCs w:val="24"/>
        </w:rPr>
        <w:t>II – Разлози за доношење решења</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sz w:val="24"/>
          <w:szCs w:val="24"/>
          <w:lang w:val="sr-Cyrl-RS"/>
        </w:rPr>
        <w:tab/>
      </w:r>
      <w:r w:rsidRPr="00AE63F2">
        <w:rPr>
          <w:rFonts w:ascii="Times New Roman" w:eastAsia="Calibri" w:hAnsi="Times New Roman" w:cs="Times New Roman"/>
          <w:sz w:val="24"/>
          <w:szCs w:val="24"/>
        </w:rPr>
        <w:t>Одредбaмa члана 60. став 1. Закона о пољопривредном земљишту прописано је да пољопривредним земљиштем у државној својини располаже и управља држава преко Министарства пољопривреде, шумарства и водопривреде, а ст. 2, 3. и 4. да се пољопривредно земљиште у државној својини користи према годишњем програму заштите, уређења и коришћења пољопривредног земљишта који доноси надлежни орган јединице локалне самоуправе најкасније до 31. марта текуће године, уз сагласност Министарства, по претходно прибављеном мишљењу комисије коју образује председник општине, односно градоначелник, а која у свом саставу има најмање половину чланова физичка лица – пољопривреднике који су уписани у Регистар пољопривредних газдинстава у складу са прописом којим се уређује упис у Регистар пољопривредних газдинстава</w:t>
      </w:r>
      <w:r w:rsidRPr="00AE63F2">
        <w:rPr>
          <w:rFonts w:ascii="Times New Roman" w:eastAsia="Calibri" w:hAnsi="Times New Roman" w:cs="Times New Roman"/>
          <w:sz w:val="24"/>
          <w:szCs w:val="24"/>
          <w:lang w:val="sr-Cyrl-RS"/>
        </w:rPr>
        <w:t>, као и дипломираног инжењера пољопривреде</w:t>
      </w:r>
      <w:r w:rsidRPr="00AE63F2">
        <w:rPr>
          <w:rFonts w:ascii="Times New Roman" w:eastAsia="Calibri" w:hAnsi="Times New Roman" w:cs="Times New Roman"/>
          <w:sz w:val="24"/>
          <w:szCs w:val="24"/>
        </w:rPr>
        <w:t>. Ставовима 5. и 6. овог члана, одређено је да се годишњим програмом утврђује врста и обим радова које треба извршити у периоду за који се програм доноси, динамика извођења радова и улагања средстава, да садржи и податке који се односе на пољопривредно земљиште у државној својини, и то податке о: укупној површини и површини по катастарским општинама пољопривредног земљишта у државној својини на територији јединице локалне смоуправе; корисницима пољопривредног земљишта у државној својини; закупцима пољоприведног земљишта у државној својини; површини пољопривредног земљишта у државној својини која није дата на коришћење; укупној површини пољопривредног земљишта у државној својини</w:t>
      </w:r>
      <w:r w:rsidRPr="00AE63F2">
        <w:rPr>
          <w:rFonts w:ascii="Times New Roman" w:eastAsia="Calibri" w:hAnsi="Times New Roman" w:cs="Times New Roman"/>
          <w:sz w:val="24"/>
          <w:szCs w:val="24"/>
          <w:lang w:val="sr-Cyrl-RS"/>
        </w:rPr>
        <w:t xml:space="preserve"> </w:t>
      </w:r>
      <w:r w:rsidRPr="00AE63F2">
        <w:rPr>
          <w:rFonts w:ascii="Times New Roman" w:eastAsia="Calibri" w:hAnsi="Times New Roman" w:cs="Times New Roman"/>
          <w:sz w:val="24"/>
          <w:szCs w:val="24"/>
        </w:rPr>
        <w:t xml:space="preserve">која је планирана за давање у закуп, као и површине делова пољопривредног земљишта у државној својини које су планиране за давање у закуп (једна или више катастарских парцела) са бројем катастарске парцеле, површином, класом, културом и податке о стању заштите, уређења и коришћења пољопривредног земљишта у државној својини. Ставом </w:t>
      </w:r>
      <w:r w:rsidRPr="00AE63F2">
        <w:rPr>
          <w:rFonts w:ascii="Times New Roman" w:eastAsia="Calibri" w:hAnsi="Times New Roman" w:cs="Times New Roman"/>
          <w:sz w:val="24"/>
          <w:szCs w:val="24"/>
          <w:lang w:val="sr-Cyrl-RS"/>
        </w:rPr>
        <w:t>8</w:t>
      </w:r>
      <w:r w:rsidRPr="00AE63F2">
        <w:rPr>
          <w:rFonts w:ascii="Times New Roman" w:eastAsia="Calibri" w:hAnsi="Times New Roman" w:cs="Times New Roman"/>
          <w:sz w:val="24"/>
          <w:szCs w:val="24"/>
        </w:rPr>
        <w:t>. овог члана, одређено је да је орган надлежан за послове вођења јавне евиденције о непокретностима дужан да достави потребне податке, најкасније до 30. октобра текуће године, органу јединица локалне самоуправе за израду годишњег програма заштите, уређења и коришћења пољопривредног земљишта за наредну годину, без накнаде.</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sz w:val="24"/>
          <w:szCs w:val="24"/>
        </w:rPr>
        <w:t>Такође, одредбама овог закона које се односе на израду годишњег програма заштите, уређења и коришћења пољопривредног земљишта прописано је:</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sz w:val="24"/>
          <w:szCs w:val="24"/>
        </w:rPr>
        <w:t>- чланом 61, између осталог, да се пољопривредно земљиште у државној својини може дати на коришћење без плаћања накнаде образовним установама-школама, стручним пољопривредниом службама и социјалним установама у површини која је примерена делатности којом се баве, а највише до 100 хектара, а високообразовним установама-факултетима и научним институтима чији је оснивач држава и установама за извршење кривичних санкција највише до 1.000 хектара, као и да се пољопривредно земљиште у државној својини може дати на коришћење без плаћања накнаде правним лицима у државној својини регистрованим за послове у области шумарства,</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RS"/>
        </w:rPr>
      </w:pPr>
      <w:r w:rsidRPr="00AE63F2">
        <w:rPr>
          <w:rFonts w:ascii="Times New Roman" w:eastAsia="Calibri" w:hAnsi="Times New Roman" w:cs="Times New Roman"/>
          <w:sz w:val="24"/>
          <w:szCs w:val="24"/>
        </w:rPr>
        <w:t>- чланом 64а да право пречег закупа имају правна и физичка лица која су власници система за наводњавање</w:t>
      </w:r>
      <w:r w:rsidRPr="00AE63F2">
        <w:rPr>
          <w:rFonts w:ascii="Times New Roman" w:eastAsia="Calibri" w:hAnsi="Times New Roman" w:cs="Times New Roman"/>
          <w:sz w:val="24"/>
          <w:szCs w:val="24"/>
          <w:lang w:val="sr-Cyrl-RS"/>
        </w:rPr>
        <w:t>,</w:t>
      </w:r>
      <w:r w:rsidRPr="00AE63F2">
        <w:rPr>
          <w:rFonts w:ascii="Times New Roman" w:eastAsia="Calibri" w:hAnsi="Times New Roman" w:cs="Times New Roman"/>
          <w:sz w:val="24"/>
          <w:szCs w:val="24"/>
        </w:rPr>
        <w:t xml:space="preserve"> одводњавање, рибњака,</w:t>
      </w:r>
      <w:r w:rsidRPr="00AE63F2">
        <w:rPr>
          <w:rFonts w:ascii="Times New Roman" w:eastAsia="Calibri" w:hAnsi="Times New Roman" w:cs="Times New Roman"/>
          <w:sz w:val="24"/>
          <w:szCs w:val="24"/>
          <w:lang w:val="sr-Cyrl-RS"/>
        </w:rPr>
        <w:t xml:space="preserve"> </w:t>
      </w:r>
      <w:r w:rsidRPr="00AE63F2">
        <w:rPr>
          <w:rFonts w:ascii="Times New Roman" w:eastAsia="Calibri" w:hAnsi="Times New Roman" w:cs="Times New Roman"/>
          <w:sz w:val="24"/>
          <w:szCs w:val="24"/>
        </w:rPr>
        <w:t>пољопривредних објеката</w:t>
      </w:r>
      <w:r w:rsidRPr="00AE63F2">
        <w:rPr>
          <w:rFonts w:ascii="Times New Roman" w:eastAsia="Calibri" w:hAnsi="Times New Roman" w:cs="Times New Roman"/>
          <w:sz w:val="24"/>
          <w:szCs w:val="24"/>
          <w:lang w:val="sr-Cyrl-RS"/>
        </w:rPr>
        <w:t>, стакленика, пластеника и</w:t>
      </w:r>
      <w:r w:rsidRPr="00AE63F2">
        <w:rPr>
          <w:rFonts w:ascii="Times New Roman" w:eastAsia="Calibri" w:hAnsi="Times New Roman" w:cs="Times New Roman"/>
          <w:sz w:val="24"/>
          <w:szCs w:val="24"/>
        </w:rPr>
        <w:t xml:space="preserve"> вишегодишњих засада</w:t>
      </w:r>
      <w:r w:rsidRPr="00AE63F2">
        <w:rPr>
          <w:rFonts w:ascii="Times New Roman" w:eastAsia="Calibri" w:hAnsi="Times New Roman" w:cs="Times New Roman"/>
          <w:sz w:val="24"/>
          <w:szCs w:val="24"/>
          <w:lang w:val="sr-Cyrl-RS"/>
        </w:rPr>
        <w:t xml:space="preserve"> (воћњака и винограда који су у роду) </w:t>
      </w:r>
      <w:r w:rsidRPr="00AE63F2">
        <w:rPr>
          <w:rFonts w:ascii="Times New Roman" w:eastAsia="Calibri" w:hAnsi="Times New Roman" w:cs="Times New Roman"/>
          <w:sz w:val="24"/>
          <w:szCs w:val="24"/>
        </w:rPr>
        <w:t xml:space="preserve">који се налазе на </w:t>
      </w:r>
      <w:r w:rsidRPr="00AE63F2">
        <w:rPr>
          <w:rFonts w:ascii="Times New Roman" w:eastAsia="Calibri" w:hAnsi="Times New Roman" w:cs="Times New Roman"/>
          <w:sz w:val="24"/>
          <w:szCs w:val="24"/>
          <w:lang w:val="sr-Cyrl-RS"/>
        </w:rPr>
        <w:t xml:space="preserve">пољопривредном </w:t>
      </w:r>
      <w:r w:rsidRPr="00AE63F2">
        <w:rPr>
          <w:rFonts w:ascii="Times New Roman" w:eastAsia="Calibri" w:hAnsi="Times New Roman" w:cs="Times New Roman"/>
          <w:sz w:val="24"/>
          <w:szCs w:val="24"/>
        </w:rPr>
        <w:t>земљишту у државној својини, као и да право пречег закупа имају власници</w:t>
      </w:r>
      <w:r w:rsidRPr="00AE63F2">
        <w:rPr>
          <w:rFonts w:ascii="Times New Roman" w:eastAsia="Calibri" w:hAnsi="Times New Roman" w:cs="Times New Roman"/>
          <w:sz w:val="24"/>
          <w:szCs w:val="24"/>
          <w:lang w:val="sr-Cyrl-RS"/>
        </w:rPr>
        <w:t xml:space="preserve"> домаћих животиња, који су и власници, односно закупци</w:t>
      </w:r>
      <w:r w:rsidRPr="00AE63F2">
        <w:rPr>
          <w:rFonts w:ascii="Times New Roman" w:eastAsia="Calibri" w:hAnsi="Times New Roman" w:cs="Times New Roman"/>
          <w:sz w:val="24"/>
          <w:szCs w:val="24"/>
        </w:rPr>
        <w:t xml:space="preserve"> објеката за</w:t>
      </w:r>
      <w:r w:rsidRPr="00AE63F2">
        <w:rPr>
          <w:rFonts w:ascii="Times New Roman" w:eastAsia="Calibri" w:hAnsi="Times New Roman" w:cs="Times New Roman"/>
          <w:sz w:val="24"/>
          <w:szCs w:val="24"/>
          <w:lang w:val="sr-Cyrl-RS"/>
        </w:rPr>
        <w:t xml:space="preserve"> гајење тих</w:t>
      </w:r>
      <w:r w:rsidRPr="00AE63F2">
        <w:rPr>
          <w:rFonts w:ascii="Times New Roman" w:eastAsia="Calibri" w:hAnsi="Times New Roman" w:cs="Times New Roman"/>
          <w:sz w:val="24"/>
          <w:szCs w:val="24"/>
        </w:rPr>
        <w:t xml:space="preserve"> животиња, а у циљу производње хране за животиње, и то један хектар по условном грлу, као и да правна и физичка лица, власници инфраструктуре из овог члана достављају комисији за израду годишњег програма заштите, уређења и коришћења пољопривредног земљишта органа јединице локалне самоуправе податке о власништву над инфраструктуром, односно објектима за узгој и држање животиња, најкасније до 3</w:t>
      </w:r>
      <w:r w:rsidRPr="00AE63F2">
        <w:rPr>
          <w:rFonts w:ascii="Times New Roman" w:eastAsia="Calibri" w:hAnsi="Times New Roman" w:cs="Times New Roman"/>
          <w:sz w:val="24"/>
          <w:szCs w:val="24"/>
          <w:lang w:val="sr-Cyrl-RS"/>
        </w:rPr>
        <w:t>1</w:t>
      </w:r>
      <w:r w:rsidRPr="00AE63F2">
        <w:rPr>
          <w:rFonts w:ascii="Times New Roman" w:eastAsia="Calibri" w:hAnsi="Times New Roman" w:cs="Times New Roman"/>
          <w:sz w:val="24"/>
          <w:szCs w:val="24"/>
        </w:rPr>
        <w:t>. октобра текуће године за наредну годину.</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b/>
          <w:bCs/>
          <w:sz w:val="24"/>
          <w:szCs w:val="24"/>
        </w:rPr>
      </w:pPr>
      <w:r w:rsidRPr="00AE63F2">
        <w:rPr>
          <w:rFonts w:ascii="Times New Roman" w:eastAsia="Calibri" w:hAnsi="Times New Roman" w:cs="Times New Roman"/>
          <w:b/>
          <w:bCs/>
          <w:sz w:val="24"/>
          <w:szCs w:val="24"/>
        </w:rPr>
        <w:t>III - Образложење појединачних предложених решења</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sz w:val="24"/>
          <w:szCs w:val="24"/>
        </w:rPr>
        <w:t xml:space="preserve">Тачком </w:t>
      </w:r>
      <w:r w:rsidRPr="00AE63F2">
        <w:rPr>
          <w:rFonts w:ascii="Times New Roman" w:eastAsia="Calibri" w:hAnsi="Times New Roman" w:cs="Times New Roman"/>
          <w:b/>
          <w:bCs/>
          <w:sz w:val="24"/>
          <w:szCs w:val="24"/>
        </w:rPr>
        <w:t xml:space="preserve">I </w:t>
      </w:r>
      <w:r w:rsidRPr="00AE63F2">
        <w:rPr>
          <w:rFonts w:ascii="Times New Roman" w:eastAsia="Calibri" w:hAnsi="Times New Roman" w:cs="Times New Roman"/>
          <w:sz w:val="24"/>
          <w:szCs w:val="24"/>
        </w:rPr>
        <w:t>овог решења образована је Комисија.</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rPr>
      </w:pPr>
      <w:r w:rsidRPr="00AE63F2">
        <w:rPr>
          <w:rFonts w:ascii="Times New Roman" w:eastAsia="Calibri" w:hAnsi="Times New Roman" w:cs="Times New Roman"/>
          <w:sz w:val="24"/>
          <w:szCs w:val="24"/>
        </w:rPr>
        <w:t xml:space="preserve">Тачком </w:t>
      </w:r>
      <w:r w:rsidRPr="00AE63F2">
        <w:rPr>
          <w:rFonts w:ascii="Times New Roman" w:eastAsia="Calibri" w:hAnsi="Times New Roman" w:cs="Times New Roman"/>
          <w:b/>
          <w:bCs/>
          <w:sz w:val="24"/>
          <w:szCs w:val="24"/>
        </w:rPr>
        <w:t xml:space="preserve">II </w:t>
      </w:r>
      <w:r w:rsidRPr="00AE63F2">
        <w:rPr>
          <w:rFonts w:ascii="Times New Roman" w:eastAsia="Calibri" w:hAnsi="Times New Roman" w:cs="Times New Roman"/>
          <w:sz w:val="24"/>
          <w:szCs w:val="24"/>
        </w:rPr>
        <w:t xml:space="preserve">одређен је састав и број чланова Комисије, тако да Комисија има укупно </w:t>
      </w:r>
      <w:r w:rsidRPr="00AE63F2">
        <w:rPr>
          <w:rFonts w:ascii="Times New Roman" w:eastAsia="Calibri" w:hAnsi="Times New Roman" w:cs="Times New Roman"/>
          <w:sz w:val="24"/>
          <w:szCs w:val="24"/>
          <w:lang w:val="sr-Cyrl-CS"/>
        </w:rPr>
        <w:t>5</w:t>
      </w:r>
      <w:r w:rsidRPr="00AE63F2">
        <w:rPr>
          <w:rFonts w:ascii="Times New Roman" w:eastAsia="Calibri" w:hAnsi="Times New Roman" w:cs="Times New Roman"/>
          <w:sz w:val="24"/>
          <w:szCs w:val="24"/>
        </w:rPr>
        <w:t xml:space="preserve"> чланова, рачунајући председника и заменика председника Комисије. За чланове Комисије именована су стручна лица пољопривредне</w:t>
      </w:r>
      <w:r w:rsidRPr="00AE63F2">
        <w:rPr>
          <w:rFonts w:ascii="Times New Roman" w:eastAsia="Calibri" w:hAnsi="Times New Roman" w:cs="Times New Roman"/>
          <w:sz w:val="24"/>
          <w:szCs w:val="24"/>
          <w:lang w:val="sr-Cyrl-CS"/>
        </w:rPr>
        <w:t>, правне</w:t>
      </w:r>
      <w:r w:rsidRPr="00AE63F2">
        <w:rPr>
          <w:rFonts w:ascii="Times New Roman" w:eastAsia="Calibri" w:hAnsi="Times New Roman" w:cs="Times New Roman"/>
          <w:sz w:val="24"/>
          <w:szCs w:val="24"/>
        </w:rPr>
        <w:t xml:space="preserve"> или економске струке, који су добри познаваоци терена у општини, која имају искуство и знање у раду у овој области, чиме је прихваћена препорука Министарства. Приликом одређивања броја и састава Комисије ималa се у виду комплексност и сложеност послова и задатака које је потребно реализовати, а посебно чињеница да је потребно прикупити, евидентирати и утврдити обимне релевантне податке који се односе на пољопривредно земљиште у државној својини, а које ће обухватити Предлог годишњег програма. </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CS"/>
        </w:rPr>
      </w:pPr>
      <w:r w:rsidRPr="00AE63F2">
        <w:rPr>
          <w:rFonts w:ascii="Times New Roman" w:eastAsia="Calibri" w:hAnsi="Times New Roman" w:cs="Times New Roman"/>
          <w:sz w:val="24"/>
          <w:szCs w:val="24"/>
        </w:rPr>
        <w:t xml:space="preserve">Тачком </w:t>
      </w:r>
      <w:r w:rsidRPr="00AE63F2">
        <w:rPr>
          <w:rFonts w:ascii="Times New Roman" w:eastAsia="Calibri" w:hAnsi="Times New Roman" w:cs="Times New Roman"/>
          <w:b/>
          <w:bCs/>
          <w:sz w:val="24"/>
          <w:szCs w:val="24"/>
        </w:rPr>
        <w:t xml:space="preserve">III </w:t>
      </w:r>
      <w:r w:rsidRPr="00AE63F2">
        <w:rPr>
          <w:rFonts w:ascii="Times New Roman" w:eastAsia="Calibri" w:hAnsi="Times New Roman" w:cs="Times New Roman"/>
          <w:sz w:val="24"/>
          <w:szCs w:val="24"/>
        </w:rPr>
        <w:t xml:space="preserve">овог решења прецизиран је задатак Комисије, а тачком </w:t>
      </w:r>
      <w:r w:rsidRPr="00AE63F2">
        <w:rPr>
          <w:rFonts w:ascii="Times New Roman" w:eastAsia="Calibri" w:hAnsi="Times New Roman" w:cs="Times New Roman"/>
          <w:b/>
          <w:bCs/>
          <w:sz w:val="24"/>
          <w:szCs w:val="24"/>
        </w:rPr>
        <w:t xml:space="preserve">IV </w:t>
      </w:r>
      <w:r w:rsidRPr="00AE63F2">
        <w:rPr>
          <w:rFonts w:ascii="Times New Roman" w:eastAsia="Calibri" w:hAnsi="Times New Roman" w:cs="Times New Roman"/>
          <w:sz w:val="24"/>
          <w:szCs w:val="24"/>
          <w:lang w:val="sr-Cyrl-CS"/>
        </w:rPr>
        <w:t xml:space="preserve">утврђено је да ће </w:t>
      </w:r>
      <w:r w:rsidRPr="00AE63F2">
        <w:rPr>
          <w:rFonts w:ascii="Times New Roman" w:eastAsia="Calibri" w:hAnsi="Times New Roman" w:cs="Times New Roman"/>
          <w:sz w:val="24"/>
          <w:szCs w:val="24"/>
        </w:rPr>
        <w:t>Комисија</w:t>
      </w:r>
      <w:r w:rsidRPr="00AE63F2">
        <w:rPr>
          <w:rFonts w:ascii="Times New Roman" w:eastAsia="Calibri" w:hAnsi="Times New Roman" w:cs="Times New Roman"/>
          <w:sz w:val="24"/>
          <w:szCs w:val="24"/>
          <w:lang w:val="sr-Cyrl-CS"/>
        </w:rPr>
        <w:t xml:space="preserve"> </w:t>
      </w:r>
      <w:r w:rsidRPr="00AE63F2">
        <w:rPr>
          <w:rFonts w:ascii="Times New Roman" w:eastAsia="Calibri" w:hAnsi="Times New Roman" w:cs="Times New Roman"/>
          <w:sz w:val="24"/>
          <w:szCs w:val="24"/>
        </w:rPr>
        <w:t xml:space="preserve">обавити свој задатак у складу са </w:t>
      </w:r>
      <w:r w:rsidRPr="00AE63F2">
        <w:rPr>
          <w:rFonts w:ascii="Times New Roman" w:eastAsia="Calibri" w:hAnsi="Times New Roman" w:cs="Times New Roman"/>
          <w:sz w:val="24"/>
          <w:szCs w:val="24"/>
          <w:lang w:val="sr-Cyrl-CS"/>
        </w:rPr>
        <w:t xml:space="preserve">роковима који су прописани Законом о пољопривредном земљишту. </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CS"/>
        </w:rPr>
      </w:pPr>
      <w:r w:rsidRPr="00AE63F2">
        <w:rPr>
          <w:rFonts w:ascii="Times New Roman" w:eastAsia="Calibri" w:hAnsi="Times New Roman" w:cs="Times New Roman"/>
          <w:sz w:val="24"/>
          <w:szCs w:val="24"/>
        </w:rPr>
        <w:t xml:space="preserve">Тачком </w:t>
      </w:r>
      <w:r w:rsidRPr="00AE63F2">
        <w:rPr>
          <w:rFonts w:ascii="Times New Roman" w:eastAsia="Calibri" w:hAnsi="Times New Roman" w:cs="Times New Roman"/>
          <w:b/>
          <w:bCs/>
          <w:sz w:val="24"/>
          <w:szCs w:val="24"/>
        </w:rPr>
        <w:t xml:space="preserve">V </w:t>
      </w:r>
      <w:r w:rsidRPr="00AE63F2">
        <w:rPr>
          <w:rFonts w:ascii="Times New Roman" w:eastAsia="Calibri" w:hAnsi="Times New Roman" w:cs="Times New Roman"/>
          <w:sz w:val="24"/>
          <w:szCs w:val="24"/>
        </w:rPr>
        <w:t>одређено је да стручну обраду аката, других материјала, организационе и административне послове за седнице Комисије врши Одељењ</w:t>
      </w:r>
      <w:r w:rsidRPr="00AE63F2">
        <w:rPr>
          <w:rFonts w:ascii="Times New Roman" w:eastAsia="Calibri" w:hAnsi="Times New Roman" w:cs="Times New Roman"/>
          <w:sz w:val="24"/>
          <w:szCs w:val="24"/>
          <w:lang w:val="sr-Cyrl-CS"/>
        </w:rPr>
        <w:t>е за изворне приходе, финансије, друштвене делатности и локалну пореску администрацију</w:t>
      </w:r>
      <w:r w:rsidRPr="00AE63F2">
        <w:rPr>
          <w:rFonts w:ascii="Times New Roman" w:eastAsia="Calibri" w:hAnsi="Times New Roman" w:cs="Times New Roman"/>
          <w:sz w:val="24"/>
          <w:szCs w:val="24"/>
        </w:rPr>
        <w:t xml:space="preserve"> Општинске</w:t>
      </w:r>
      <w:r w:rsidRPr="00AE63F2">
        <w:rPr>
          <w:rFonts w:ascii="Times New Roman" w:eastAsia="Calibri" w:hAnsi="Times New Roman" w:cs="Times New Roman"/>
          <w:sz w:val="24"/>
          <w:szCs w:val="24"/>
          <w:lang w:val="sr-Cyrl-CS"/>
        </w:rPr>
        <w:t xml:space="preserve"> </w:t>
      </w:r>
      <w:r w:rsidRPr="00AE63F2">
        <w:rPr>
          <w:rFonts w:ascii="Times New Roman" w:eastAsia="Calibri" w:hAnsi="Times New Roman" w:cs="Times New Roman"/>
          <w:sz w:val="24"/>
          <w:szCs w:val="24"/>
        </w:rPr>
        <w:t xml:space="preserve">управе </w:t>
      </w:r>
      <w:r w:rsidRPr="00AE63F2">
        <w:rPr>
          <w:rFonts w:ascii="Times New Roman" w:eastAsia="Calibri" w:hAnsi="Times New Roman" w:cs="Times New Roman"/>
          <w:sz w:val="24"/>
          <w:szCs w:val="24"/>
          <w:lang w:val="sr-Cyrl-CS"/>
        </w:rPr>
        <w:t>општине Баточина.</w:t>
      </w:r>
    </w:p>
    <w:p w:rsidR="00C8211A" w:rsidRPr="00AE63F2" w:rsidRDefault="00C8211A" w:rsidP="00C8211A">
      <w:pPr>
        <w:autoSpaceDE w:val="0"/>
        <w:autoSpaceDN w:val="0"/>
        <w:adjustRightInd w:val="0"/>
        <w:spacing w:after="0" w:line="240" w:lineRule="auto"/>
        <w:jc w:val="both"/>
        <w:rPr>
          <w:rFonts w:ascii="Times New Roman" w:eastAsia="Calibri" w:hAnsi="Times New Roman" w:cs="Times New Roman"/>
          <w:sz w:val="24"/>
          <w:szCs w:val="24"/>
          <w:lang w:val="sr-Cyrl-RS"/>
        </w:rPr>
      </w:pPr>
      <w:r w:rsidRPr="00AE63F2">
        <w:rPr>
          <w:rFonts w:ascii="Times New Roman" w:eastAsia="Calibri" w:hAnsi="Times New Roman" w:cs="Times New Roman"/>
          <w:sz w:val="24"/>
          <w:szCs w:val="24"/>
          <w:lang w:val="sr-Cyrl-CS"/>
        </w:rPr>
        <w:t xml:space="preserve">Тачком </w:t>
      </w:r>
      <w:r w:rsidRPr="00AE63F2">
        <w:rPr>
          <w:rFonts w:ascii="Times New Roman" w:eastAsia="Calibri" w:hAnsi="Times New Roman" w:cs="Times New Roman"/>
          <w:b/>
          <w:sz w:val="24"/>
          <w:szCs w:val="24"/>
          <w:lang w:val="en-US"/>
        </w:rPr>
        <w:t>VI</w:t>
      </w:r>
      <w:r w:rsidRPr="00AE63F2">
        <w:rPr>
          <w:rFonts w:ascii="Times New Roman" w:eastAsia="Calibri" w:hAnsi="Times New Roman" w:cs="Times New Roman"/>
          <w:sz w:val="24"/>
          <w:szCs w:val="24"/>
          <w:lang w:val="en-US"/>
        </w:rPr>
        <w:t xml:space="preserve"> </w:t>
      </w:r>
      <w:r w:rsidRPr="00AE63F2">
        <w:rPr>
          <w:rFonts w:ascii="Times New Roman" w:eastAsia="Calibri" w:hAnsi="Times New Roman" w:cs="Times New Roman"/>
          <w:sz w:val="24"/>
          <w:szCs w:val="24"/>
          <w:lang w:val="sr-Cyrl-RS"/>
        </w:rPr>
        <w:t>одређено је да се Решење има објавити у „Службеном гласнику општине Баточина“.</w:t>
      </w:r>
    </w:p>
    <w:p w:rsidR="00C8211A" w:rsidRPr="00AE63F2" w:rsidRDefault="00C8211A" w:rsidP="00C8211A">
      <w:pPr>
        <w:spacing w:after="0" w:line="240" w:lineRule="auto"/>
        <w:rPr>
          <w:rFonts w:ascii="Times New Roman" w:eastAsia="Calibri" w:hAnsi="Times New Roman" w:cs="Times New Roman"/>
          <w:b/>
          <w:sz w:val="24"/>
          <w:szCs w:val="24"/>
          <w:lang w:val="sr-Cyrl-CS"/>
        </w:rPr>
      </w:pPr>
    </w:p>
    <w:p w:rsidR="00C8211A" w:rsidRPr="00AE63F2" w:rsidRDefault="00C8211A" w:rsidP="00C8211A">
      <w:pPr>
        <w:spacing w:after="0" w:line="240" w:lineRule="auto"/>
        <w:jc w:val="center"/>
        <w:rPr>
          <w:rFonts w:ascii="Times New Roman" w:eastAsia="Calibri" w:hAnsi="Times New Roman" w:cs="Times New Roman"/>
          <w:b/>
          <w:sz w:val="24"/>
          <w:szCs w:val="24"/>
          <w:lang w:val="sr-Cyrl-CS"/>
        </w:rPr>
      </w:pPr>
      <w:r w:rsidRPr="00AE63F2">
        <w:rPr>
          <w:rFonts w:ascii="Times New Roman" w:eastAsia="Calibri" w:hAnsi="Times New Roman" w:cs="Times New Roman"/>
          <w:b/>
          <w:sz w:val="24"/>
          <w:szCs w:val="24"/>
          <w:lang w:val="sr-Cyrl-CS"/>
        </w:rPr>
        <w:t>СКУПШТИНА ОПШТИНЕ БАТОЧИНА</w:t>
      </w:r>
    </w:p>
    <w:p w:rsidR="00907253" w:rsidRDefault="00C8211A" w:rsidP="00907253">
      <w:pPr>
        <w:spacing w:after="0" w:line="240" w:lineRule="auto"/>
        <w:jc w:val="center"/>
        <w:rPr>
          <w:rFonts w:ascii="Times New Roman" w:eastAsia="Calibri" w:hAnsi="Times New Roman" w:cs="Times New Roman"/>
          <w:b/>
          <w:sz w:val="24"/>
          <w:szCs w:val="24"/>
          <w:lang w:val="sr-Cyrl-CS"/>
        </w:rPr>
      </w:pPr>
      <w:r w:rsidRPr="00AE63F2">
        <w:rPr>
          <w:rFonts w:ascii="Times New Roman" w:eastAsia="Calibri" w:hAnsi="Times New Roman" w:cs="Times New Roman"/>
          <w:b/>
          <w:sz w:val="24"/>
          <w:szCs w:val="24"/>
          <w:lang w:val="sr-Cyrl-CS"/>
        </w:rPr>
        <w:t>Број: 020-</w:t>
      </w:r>
      <w:r w:rsidRPr="00AE63F2">
        <w:rPr>
          <w:rFonts w:ascii="Times New Roman" w:eastAsia="Calibri" w:hAnsi="Times New Roman" w:cs="Times New Roman"/>
          <w:b/>
          <w:sz w:val="24"/>
          <w:szCs w:val="24"/>
        </w:rPr>
        <w:t>1173</w:t>
      </w:r>
      <w:r w:rsidRPr="00AE63F2">
        <w:rPr>
          <w:rFonts w:ascii="Times New Roman" w:eastAsia="Calibri" w:hAnsi="Times New Roman" w:cs="Times New Roman"/>
          <w:b/>
          <w:sz w:val="24"/>
          <w:szCs w:val="24"/>
          <w:lang w:val="sr-Cyrl-CS"/>
        </w:rPr>
        <w:t>/24-</w:t>
      </w:r>
      <w:r w:rsidRPr="00AE63F2">
        <w:rPr>
          <w:rFonts w:ascii="Times New Roman" w:eastAsia="Calibri" w:hAnsi="Times New Roman" w:cs="Times New Roman"/>
          <w:b/>
          <w:sz w:val="24"/>
          <w:szCs w:val="24"/>
        </w:rPr>
        <w:t>I</w:t>
      </w:r>
      <w:r w:rsidRPr="00AE63F2">
        <w:rPr>
          <w:rFonts w:ascii="Times New Roman" w:eastAsia="Calibri" w:hAnsi="Times New Roman" w:cs="Times New Roman"/>
          <w:b/>
          <w:sz w:val="24"/>
          <w:szCs w:val="24"/>
          <w:lang w:val="sr-Cyrl-CS"/>
        </w:rPr>
        <w:t xml:space="preserve"> од </w:t>
      </w:r>
      <w:r w:rsidRPr="00AE63F2">
        <w:rPr>
          <w:rFonts w:ascii="Times New Roman" w:eastAsia="Calibri" w:hAnsi="Times New Roman" w:cs="Times New Roman"/>
          <w:b/>
          <w:sz w:val="24"/>
          <w:szCs w:val="24"/>
        </w:rPr>
        <w:t>13.12.</w:t>
      </w:r>
      <w:r w:rsidRPr="00AE63F2">
        <w:rPr>
          <w:rFonts w:ascii="Times New Roman" w:eastAsia="Calibri" w:hAnsi="Times New Roman" w:cs="Times New Roman"/>
          <w:b/>
          <w:sz w:val="24"/>
          <w:szCs w:val="24"/>
          <w:lang w:val="sr-Cyrl-CS"/>
        </w:rPr>
        <w:t>202</w:t>
      </w:r>
      <w:r w:rsidRPr="00AE63F2">
        <w:rPr>
          <w:rFonts w:ascii="Times New Roman" w:eastAsia="Calibri" w:hAnsi="Times New Roman" w:cs="Times New Roman"/>
          <w:b/>
          <w:sz w:val="24"/>
          <w:szCs w:val="24"/>
        </w:rPr>
        <w:t>4</w:t>
      </w:r>
      <w:r w:rsidRPr="00AE63F2">
        <w:rPr>
          <w:rFonts w:ascii="Times New Roman" w:eastAsia="Calibri" w:hAnsi="Times New Roman" w:cs="Times New Roman"/>
          <w:b/>
          <w:sz w:val="24"/>
          <w:szCs w:val="24"/>
          <w:lang w:val="sr-Cyrl-CS"/>
        </w:rPr>
        <w:t>. године</w:t>
      </w:r>
    </w:p>
    <w:p w:rsidR="00907253" w:rsidRDefault="00C8211A" w:rsidP="00907253">
      <w:pPr>
        <w:spacing w:after="0" w:line="240" w:lineRule="auto"/>
        <w:jc w:val="center"/>
        <w:rPr>
          <w:rFonts w:ascii="Times New Roman" w:eastAsia="Calibri" w:hAnsi="Times New Roman" w:cs="Times New Roman"/>
          <w:b/>
          <w:bCs/>
          <w:sz w:val="24"/>
          <w:szCs w:val="24"/>
          <w:lang w:val="sr-Cyrl-CS"/>
        </w:rPr>
      </w:pPr>
      <w:r w:rsidRPr="00AE63F2">
        <w:rPr>
          <w:rFonts w:ascii="Times New Roman" w:eastAsia="Calibri" w:hAnsi="Times New Roman" w:cs="Times New Roman"/>
          <w:b/>
          <w:bCs/>
          <w:sz w:val="24"/>
          <w:szCs w:val="24"/>
          <w:lang w:val="sr-Cyrl-CS"/>
        </w:rPr>
        <w:t>ПРЕДСЕДНИ</w:t>
      </w:r>
      <w:r w:rsidRPr="00AE63F2">
        <w:rPr>
          <w:rFonts w:ascii="Times New Roman" w:eastAsia="Calibri" w:hAnsi="Times New Roman" w:cs="Times New Roman"/>
          <w:b/>
          <w:bCs/>
          <w:sz w:val="24"/>
          <w:szCs w:val="24"/>
          <w:lang w:val="sr-Cyrl-RS"/>
        </w:rPr>
        <w:t xml:space="preserve">ЦА </w:t>
      </w:r>
      <w:r w:rsidRPr="00AE63F2">
        <w:rPr>
          <w:rFonts w:ascii="Times New Roman" w:eastAsia="Calibri" w:hAnsi="Times New Roman" w:cs="Times New Roman"/>
          <w:b/>
          <w:bCs/>
          <w:sz w:val="24"/>
          <w:szCs w:val="24"/>
          <w:lang w:val="sr-Cyrl-CS"/>
        </w:rPr>
        <w:t>СКУПШТИНЕ</w:t>
      </w:r>
    </w:p>
    <w:p w:rsidR="00C8211A" w:rsidRDefault="00C8211A" w:rsidP="00907253">
      <w:pPr>
        <w:spacing w:after="0" w:line="240" w:lineRule="auto"/>
        <w:jc w:val="center"/>
        <w:rPr>
          <w:rFonts w:ascii="Times New Roman" w:eastAsia="Calibri" w:hAnsi="Times New Roman" w:cs="Times New Roman"/>
          <w:b/>
          <w:bCs/>
          <w:sz w:val="24"/>
          <w:szCs w:val="24"/>
          <w:lang w:val="sr-Cyrl-RS"/>
        </w:rPr>
      </w:pPr>
      <w:r w:rsidRPr="00AE63F2">
        <w:rPr>
          <w:rFonts w:ascii="Times New Roman" w:eastAsia="Calibri" w:hAnsi="Times New Roman" w:cs="Times New Roman"/>
          <w:b/>
          <w:bCs/>
          <w:sz w:val="24"/>
          <w:szCs w:val="24"/>
          <w:lang w:val="sr-Cyrl-RS"/>
        </w:rPr>
        <w:t>Марија Митрашиновић</w:t>
      </w:r>
    </w:p>
    <w:p w:rsidR="00907253" w:rsidRPr="00AE63F2" w:rsidRDefault="00907253" w:rsidP="00907253">
      <w:pPr>
        <w:spacing w:after="0" w:line="240" w:lineRule="auto"/>
        <w:jc w:val="center"/>
        <w:rPr>
          <w:rFonts w:ascii="Times New Roman" w:eastAsia="Calibri" w:hAnsi="Times New Roman" w:cs="Times New Roman"/>
          <w:b/>
          <w:bCs/>
          <w:sz w:val="24"/>
          <w:szCs w:val="24"/>
          <w:lang w:val="sr-Cyrl-RS"/>
        </w:rPr>
      </w:pPr>
      <w:r>
        <w:rPr>
          <w:rFonts w:ascii="Times New Roman" w:eastAsia="Calibri" w:hAnsi="Times New Roman" w:cs="Times New Roman"/>
          <w:b/>
          <w:bCs/>
          <w:sz w:val="24"/>
          <w:szCs w:val="24"/>
          <w:lang w:val="sr-Cyrl-RS"/>
        </w:rPr>
        <w:t>____________________________</w:t>
      </w:r>
    </w:p>
    <w:p w:rsidR="00C8211A" w:rsidRPr="00907253" w:rsidRDefault="00C8211A" w:rsidP="00907253">
      <w:pPr>
        <w:tabs>
          <w:tab w:val="left" w:pos="3732"/>
          <w:tab w:val="center" w:pos="4873"/>
          <w:tab w:val="left" w:pos="5935"/>
        </w:tabs>
        <w:spacing w:after="0" w:line="240" w:lineRule="auto"/>
        <w:rPr>
          <w:rFonts w:ascii="Times New Roman" w:hAnsi="Times New Roman" w:cs="Times New Roman"/>
          <w:b/>
          <w:sz w:val="24"/>
          <w:szCs w:val="24"/>
          <w:lang w:val="sr-Cyrl-RS"/>
        </w:rPr>
      </w:pPr>
    </w:p>
    <w:p w:rsidR="00C8211A" w:rsidRPr="00AE63F2" w:rsidRDefault="00C8211A" w:rsidP="00C8211A">
      <w:pPr>
        <w:spacing w:after="0" w:line="240" w:lineRule="auto"/>
        <w:ind w:firstLine="720"/>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На основу члана 28. став 1. и 3. Закона о запошљавању и осигурању за случај незапослености („Службени гласник РС“,</w:t>
      </w:r>
      <w:r w:rsidRPr="00AE63F2">
        <w:rPr>
          <w:rFonts w:ascii="Times New Roman" w:eastAsia="Times New Roman" w:hAnsi="Times New Roman" w:cs="Times New Roman"/>
          <w:iCs/>
          <w:sz w:val="24"/>
          <w:szCs w:val="24"/>
          <w:lang w:val="en-GB" w:eastAsia="sr-Latn-RS"/>
        </w:rPr>
        <w:t xml:space="preserve"> бр. 36/2009, 88/2010, 38/2015, 113/2017</w:t>
      </w:r>
      <w:r w:rsidRPr="00AE63F2">
        <w:rPr>
          <w:rFonts w:ascii="Times New Roman" w:eastAsia="Times New Roman" w:hAnsi="Times New Roman" w:cs="Times New Roman"/>
          <w:iCs/>
          <w:sz w:val="24"/>
          <w:szCs w:val="24"/>
          <w:lang w:val="sr-Cyrl-RS" w:eastAsia="sr-Latn-RS"/>
        </w:rPr>
        <w:t>,</w:t>
      </w:r>
      <w:r w:rsidRPr="00AE63F2">
        <w:rPr>
          <w:rFonts w:ascii="Times New Roman" w:eastAsia="Times New Roman" w:hAnsi="Times New Roman" w:cs="Times New Roman"/>
          <w:iCs/>
          <w:sz w:val="24"/>
          <w:szCs w:val="24"/>
          <w:lang w:val="en-GB" w:eastAsia="sr-Latn-RS"/>
        </w:rPr>
        <w:t xml:space="preserve"> 113/2017 - др. </w:t>
      </w:r>
      <w:r w:rsidRPr="00AE63F2">
        <w:rPr>
          <w:rFonts w:ascii="Times New Roman" w:eastAsia="Times New Roman" w:hAnsi="Times New Roman" w:cs="Times New Roman"/>
          <w:iCs/>
          <w:sz w:val="24"/>
          <w:szCs w:val="24"/>
          <w:lang w:val="sr-Cyrl-RS" w:eastAsia="sr-Latn-RS"/>
        </w:rPr>
        <w:t>з</w:t>
      </w:r>
      <w:r w:rsidRPr="00AE63F2">
        <w:rPr>
          <w:rFonts w:ascii="Times New Roman" w:eastAsia="Times New Roman" w:hAnsi="Times New Roman" w:cs="Times New Roman"/>
          <w:iCs/>
          <w:sz w:val="24"/>
          <w:szCs w:val="24"/>
          <w:lang w:val="en-GB" w:eastAsia="sr-Latn-RS"/>
        </w:rPr>
        <w:t>акон</w:t>
      </w:r>
      <w:r w:rsidRPr="00AE63F2">
        <w:rPr>
          <w:rFonts w:ascii="Times New Roman" w:eastAsia="Times New Roman" w:hAnsi="Times New Roman" w:cs="Times New Roman"/>
          <w:iCs/>
          <w:sz w:val="24"/>
          <w:szCs w:val="24"/>
          <w:lang w:val="sr-Cyrl-RS" w:eastAsia="sr-Latn-RS"/>
        </w:rPr>
        <w:t xml:space="preserve"> и 49/2021</w:t>
      </w:r>
      <w:r w:rsidRPr="00AE63F2">
        <w:rPr>
          <w:rFonts w:ascii="Times New Roman" w:eastAsia="Times New Roman" w:hAnsi="Times New Roman" w:cs="Times New Roman"/>
          <w:iCs/>
          <w:sz w:val="24"/>
          <w:szCs w:val="24"/>
          <w:lang w:val="en-GB" w:eastAsia="sr-Latn-RS"/>
        </w:rPr>
        <w:t>)</w:t>
      </w:r>
      <w:r w:rsidRPr="00AE63F2">
        <w:rPr>
          <w:rFonts w:ascii="Times New Roman" w:eastAsia="Times New Roman" w:hAnsi="Times New Roman" w:cs="Times New Roman"/>
          <w:sz w:val="24"/>
          <w:szCs w:val="24"/>
          <w:lang w:val="sr-Cyrl-RS"/>
        </w:rPr>
        <w:t xml:space="preserve">, члана </w:t>
      </w:r>
      <w:r w:rsidRPr="00AE63F2">
        <w:rPr>
          <w:rFonts w:ascii="Times New Roman" w:eastAsia="Times New Roman" w:hAnsi="Times New Roman" w:cs="Times New Roman"/>
          <w:sz w:val="24"/>
          <w:szCs w:val="24"/>
          <w:lang w:val="sr-Cyrl-CS"/>
        </w:rPr>
        <w:t xml:space="preserve">32. тачка 20. Закона о локалној самоуправи („Сл. гласник РС“, бр. </w:t>
      </w:r>
      <w:r w:rsidRPr="00AE63F2">
        <w:rPr>
          <w:rFonts w:ascii="Times New Roman" w:eastAsia="Times New Roman" w:hAnsi="Times New Roman" w:cs="Times New Roman"/>
          <w:sz w:val="24"/>
          <w:szCs w:val="24"/>
          <w:lang w:val="ru-RU"/>
        </w:rPr>
        <w:t>129</w:t>
      </w:r>
      <w:r w:rsidRPr="00AE63F2">
        <w:rPr>
          <w:rFonts w:ascii="Times New Roman" w:eastAsia="Times New Roman" w:hAnsi="Times New Roman" w:cs="Times New Roman"/>
          <w:sz w:val="24"/>
          <w:szCs w:val="24"/>
          <w:lang w:val="sr-Cyrl-CS"/>
        </w:rPr>
        <w:t>/</w:t>
      </w:r>
      <w:r w:rsidRPr="00AE63F2">
        <w:rPr>
          <w:rFonts w:ascii="Times New Roman" w:eastAsia="Times New Roman" w:hAnsi="Times New Roman" w:cs="Times New Roman"/>
          <w:sz w:val="24"/>
          <w:szCs w:val="24"/>
        </w:rPr>
        <w:t>20</w:t>
      </w:r>
      <w:r w:rsidRPr="00AE63F2">
        <w:rPr>
          <w:rFonts w:ascii="Times New Roman" w:eastAsia="Times New Roman" w:hAnsi="Times New Roman" w:cs="Times New Roman"/>
          <w:sz w:val="24"/>
          <w:szCs w:val="24"/>
          <w:lang w:val="sr-Cyrl-CS"/>
        </w:rPr>
        <w:t>07, 83/</w:t>
      </w:r>
      <w:r w:rsidRPr="00AE63F2">
        <w:rPr>
          <w:rFonts w:ascii="Times New Roman" w:eastAsia="Times New Roman" w:hAnsi="Times New Roman" w:cs="Times New Roman"/>
          <w:sz w:val="24"/>
          <w:szCs w:val="24"/>
        </w:rPr>
        <w:t>20</w:t>
      </w:r>
      <w:r w:rsidRPr="00AE63F2">
        <w:rPr>
          <w:rFonts w:ascii="Times New Roman" w:eastAsia="Times New Roman" w:hAnsi="Times New Roman" w:cs="Times New Roman"/>
          <w:sz w:val="24"/>
          <w:szCs w:val="24"/>
          <w:lang w:val="sr-Cyrl-CS"/>
        </w:rPr>
        <w:t>14 - др. закон, 101/</w:t>
      </w:r>
      <w:r w:rsidRPr="00AE63F2">
        <w:rPr>
          <w:rFonts w:ascii="Times New Roman" w:eastAsia="Times New Roman" w:hAnsi="Times New Roman" w:cs="Times New Roman"/>
          <w:sz w:val="24"/>
          <w:szCs w:val="24"/>
        </w:rPr>
        <w:t>20</w:t>
      </w:r>
      <w:r w:rsidRPr="00AE63F2">
        <w:rPr>
          <w:rFonts w:ascii="Times New Roman" w:eastAsia="Times New Roman" w:hAnsi="Times New Roman" w:cs="Times New Roman"/>
          <w:sz w:val="24"/>
          <w:szCs w:val="24"/>
          <w:lang w:val="sr-Cyrl-CS"/>
        </w:rPr>
        <w:t xml:space="preserve">16 - др. закон и 47/2018) и члана 40. тачка 68) Статута општине Баточина („Службени гласник општине Баточина“, бр. 9/19), Скупштина општине Баточина, на седници одржаној дана </w:t>
      </w:r>
      <w:r w:rsidRPr="00AE63F2">
        <w:rPr>
          <w:rFonts w:ascii="Times New Roman" w:eastAsia="Times New Roman" w:hAnsi="Times New Roman" w:cs="Times New Roman"/>
          <w:sz w:val="24"/>
          <w:szCs w:val="24"/>
        </w:rPr>
        <w:t>13.12.</w:t>
      </w:r>
      <w:r w:rsidRPr="00AE63F2">
        <w:rPr>
          <w:rFonts w:ascii="Times New Roman" w:eastAsia="Times New Roman" w:hAnsi="Times New Roman" w:cs="Times New Roman"/>
          <w:sz w:val="24"/>
          <w:szCs w:val="24"/>
          <w:lang w:val="sr-Cyrl-RS"/>
        </w:rPr>
        <w:t>2024</w:t>
      </w:r>
      <w:r w:rsidRPr="00AE63F2">
        <w:rPr>
          <w:rFonts w:ascii="Times New Roman" w:eastAsia="Times New Roman" w:hAnsi="Times New Roman" w:cs="Times New Roman"/>
          <w:sz w:val="24"/>
          <w:szCs w:val="24"/>
          <w:lang w:val="sr-Cyrl-CS"/>
        </w:rPr>
        <w:t>. године, донела је:</w:t>
      </w:r>
    </w:p>
    <w:p w:rsidR="00C8211A" w:rsidRPr="00AE63F2" w:rsidRDefault="00C8211A" w:rsidP="00C8211A">
      <w:pPr>
        <w:spacing w:after="0" w:line="240" w:lineRule="auto"/>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Р Е Ш Е Њ 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о образовању Локалног савета за запошљавање општине Баточина</w:t>
      </w:r>
    </w:p>
    <w:p w:rsidR="00C8211A" w:rsidRPr="00AE63F2" w:rsidRDefault="00C8211A" w:rsidP="00C8211A">
      <w:pPr>
        <w:spacing w:after="0" w:line="240" w:lineRule="auto"/>
        <w:rPr>
          <w:rFonts w:ascii="Times New Roman" w:eastAsia="Times New Roman" w:hAnsi="Times New Roman" w:cs="Times New Roman"/>
          <w:sz w:val="24"/>
          <w:szCs w:val="24"/>
          <w:lang w:val="sr-Cyrl-RS"/>
        </w:rPr>
      </w:pPr>
    </w:p>
    <w:p w:rsidR="00C8211A" w:rsidRPr="00AE63F2" w:rsidRDefault="00C8211A" w:rsidP="001B3724">
      <w:pPr>
        <w:numPr>
          <w:ilvl w:val="0"/>
          <w:numId w:val="22"/>
        </w:numPr>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b/>
          <w:sz w:val="24"/>
          <w:szCs w:val="24"/>
          <w:lang w:val="sr-Cyrl-CS"/>
        </w:rPr>
        <w:t xml:space="preserve">Образује </w:t>
      </w:r>
      <w:r w:rsidRPr="00AE63F2">
        <w:rPr>
          <w:rFonts w:ascii="Times New Roman" w:eastAsia="Times New Roman" w:hAnsi="Times New Roman" w:cs="Times New Roman"/>
          <w:sz w:val="24"/>
          <w:szCs w:val="24"/>
          <w:lang w:val="sr-Cyrl-CS"/>
        </w:rPr>
        <w:t xml:space="preserve">се Локални савет за запошљавање општине Баточина </w:t>
      </w:r>
      <w:r w:rsidRPr="00AE63F2">
        <w:rPr>
          <w:rFonts w:ascii="Times New Roman" w:eastAsia="Times New Roman" w:hAnsi="Times New Roman" w:cs="Times New Roman"/>
          <w:sz w:val="24"/>
          <w:szCs w:val="24"/>
          <w:lang w:val="sr-Cyrl-RS"/>
        </w:rPr>
        <w:t>(у даљем тексту: Локални савет)</w:t>
      </w:r>
      <w:r w:rsidRPr="00AE63F2">
        <w:rPr>
          <w:rFonts w:ascii="Times New Roman" w:eastAsia="Times New Roman" w:hAnsi="Times New Roman" w:cs="Times New Roman"/>
          <w:sz w:val="24"/>
          <w:szCs w:val="24"/>
          <w:lang w:val="en-US"/>
        </w:rPr>
        <w:t>,</w:t>
      </w:r>
      <w:r w:rsidRPr="00AE63F2">
        <w:rPr>
          <w:rFonts w:ascii="Times New Roman" w:eastAsia="Times New Roman" w:hAnsi="Times New Roman" w:cs="Times New Roman"/>
          <w:sz w:val="24"/>
          <w:szCs w:val="24"/>
          <w:lang w:val="sr-Cyrl-CS"/>
        </w:rPr>
        <w:t xml:space="preserve"> као </w:t>
      </w:r>
      <w:r w:rsidRPr="00AE63F2">
        <w:rPr>
          <w:rFonts w:ascii="Times New Roman" w:eastAsia="Times New Roman" w:hAnsi="Times New Roman" w:cs="Times New Roman"/>
          <w:sz w:val="24"/>
          <w:szCs w:val="24"/>
          <w:lang w:val="sr-Cyrl-RS"/>
        </w:rPr>
        <w:t xml:space="preserve">саветодавно </w:t>
      </w:r>
      <w:r w:rsidRPr="00AE63F2">
        <w:rPr>
          <w:rFonts w:ascii="Times New Roman" w:eastAsia="Times New Roman" w:hAnsi="Times New Roman" w:cs="Times New Roman"/>
          <w:sz w:val="24"/>
          <w:szCs w:val="24"/>
          <w:lang w:val="sr-Cyrl-CS"/>
        </w:rPr>
        <w:t>тело</w:t>
      </w:r>
      <w:r w:rsidRPr="00AE63F2">
        <w:rPr>
          <w:rFonts w:ascii="Times New Roman" w:eastAsia="Times New Roman" w:hAnsi="Times New Roman" w:cs="Times New Roman"/>
          <w:sz w:val="24"/>
          <w:szCs w:val="24"/>
          <w:lang w:val="en-US"/>
        </w:rPr>
        <w:t>,</w:t>
      </w:r>
      <w:r w:rsidRPr="00AE63F2">
        <w:rPr>
          <w:rFonts w:ascii="Times New Roman" w:eastAsia="Times New Roman" w:hAnsi="Times New Roman" w:cs="Times New Roman"/>
          <w:sz w:val="24"/>
          <w:szCs w:val="24"/>
          <w:lang w:val="sr-Cyrl-CS"/>
        </w:rPr>
        <w:t xml:space="preserve"> на мандатни период од четири године.</w:t>
      </w:r>
    </w:p>
    <w:p w:rsidR="00C8211A" w:rsidRPr="00AE63F2" w:rsidRDefault="00C8211A" w:rsidP="00C8211A">
      <w:pPr>
        <w:spacing w:after="0" w:line="240" w:lineRule="auto"/>
        <w:ind w:left="284"/>
        <w:jc w:val="both"/>
        <w:rPr>
          <w:rFonts w:ascii="Times New Roman" w:eastAsia="Times New Roman" w:hAnsi="Times New Roman" w:cs="Times New Roman"/>
          <w:sz w:val="24"/>
          <w:szCs w:val="24"/>
          <w:lang w:val="en-US"/>
        </w:rPr>
      </w:pPr>
    </w:p>
    <w:p w:rsidR="00C8211A" w:rsidRPr="00AE63F2" w:rsidRDefault="00C8211A" w:rsidP="001B3724">
      <w:pPr>
        <w:numPr>
          <w:ilvl w:val="0"/>
          <w:numId w:val="22"/>
        </w:numPr>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Локални савет</w:t>
      </w:r>
      <w:r w:rsidRPr="00AE63F2">
        <w:rPr>
          <w:rFonts w:ascii="Times New Roman" w:eastAsia="Times New Roman" w:hAnsi="Times New Roman" w:cs="Times New Roman"/>
          <w:sz w:val="24"/>
          <w:szCs w:val="24"/>
          <w:lang w:val="sr-Cyrl-CS"/>
        </w:rPr>
        <w:t xml:space="preserve"> ради у следећем саставу:</w:t>
      </w:r>
    </w:p>
    <w:p w:rsidR="00C8211A" w:rsidRPr="00AE63F2" w:rsidRDefault="00C8211A" w:rsidP="001B3724">
      <w:pPr>
        <w:numPr>
          <w:ilvl w:val="0"/>
          <w:numId w:val="23"/>
        </w:numPr>
        <w:spacing w:after="0" w:line="240" w:lineRule="auto"/>
        <w:ind w:left="0" w:firstLine="426"/>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 Дејан Аранђеловић, председник општине Баточина, председник,</w:t>
      </w:r>
    </w:p>
    <w:p w:rsidR="00C8211A" w:rsidRPr="00AE63F2" w:rsidRDefault="00C8211A" w:rsidP="001B3724">
      <w:pPr>
        <w:numPr>
          <w:ilvl w:val="0"/>
          <w:numId w:val="23"/>
        </w:numPr>
        <w:spacing w:after="0" w:line="240" w:lineRule="auto"/>
        <w:ind w:left="0" w:firstLine="426"/>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RS"/>
        </w:rPr>
        <w:t xml:space="preserve"> Зоран Лакета</w:t>
      </w:r>
      <w:r w:rsidRPr="00AE63F2">
        <w:rPr>
          <w:rFonts w:ascii="Times New Roman" w:eastAsia="Times New Roman" w:hAnsi="Times New Roman" w:cs="Times New Roman"/>
          <w:sz w:val="24"/>
          <w:szCs w:val="24"/>
          <w:lang w:val="sr-Cyrl-CS"/>
        </w:rPr>
        <w:t xml:space="preserve"> из Баточине, заменик председника,</w:t>
      </w:r>
    </w:p>
    <w:p w:rsidR="00C8211A" w:rsidRPr="00AE63F2" w:rsidRDefault="00C8211A" w:rsidP="001B3724">
      <w:pPr>
        <w:numPr>
          <w:ilvl w:val="0"/>
          <w:numId w:val="23"/>
        </w:numPr>
        <w:spacing w:after="0" w:line="240" w:lineRule="auto"/>
        <w:ind w:left="0" w:firstLine="426"/>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 Весна Танасијевић из Баточине, представница Националне службе за запошљавање - Филијала у Баточини,  чланица,</w:t>
      </w:r>
    </w:p>
    <w:p w:rsidR="00C8211A" w:rsidRPr="00AE63F2" w:rsidRDefault="00C8211A" w:rsidP="001B3724">
      <w:pPr>
        <w:numPr>
          <w:ilvl w:val="0"/>
          <w:numId w:val="23"/>
        </w:numPr>
        <w:spacing w:after="0" w:line="240" w:lineRule="auto"/>
        <w:ind w:left="0" w:firstLine="426"/>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 Зоран Јевтић из Баточине, члан,</w:t>
      </w:r>
    </w:p>
    <w:p w:rsidR="00C8211A" w:rsidRPr="00AE63F2" w:rsidRDefault="00C8211A" w:rsidP="001B3724">
      <w:pPr>
        <w:numPr>
          <w:ilvl w:val="0"/>
          <w:numId w:val="23"/>
        </w:numPr>
        <w:spacing w:after="0" w:line="240" w:lineRule="auto"/>
        <w:ind w:left="0" w:firstLine="426"/>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 Иван Алексић из Баточине, члан.</w:t>
      </w:r>
    </w:p>
    <w:p w:rsidR="00C8211A" w:rsidRPr="00AE63F2" w:rsidRDefault="00C8211A" w:rsidP="00C8211A">
      <w:pPr>
        <w:tabs>
          <w:tab w:val="left" w:pos="142"/>
        </w:tabs>
        <w:spacing w:after="0" w:line="240" w:lineRule="auto"/>
        <w:ind w:left="567"/>
        <w:jc w:val="both"/>
        <w:rPr>
          <w:rFonts w:ascii="Times New Roman" w:eastAsia="Times New Roman" w:hAnsi="Times New Roman" w:cs="Times New Roman"/>
          <w:sz w:val="24"/>
          <w:szCs w:val="24"/>
          <w:lang w:val="en-US"/>
        </w:rPr>
      </w:pPr>
    </w:p>
    <w:p w:rsidR="00C8211A" w:rsidRPr="00AE63F2" w:rsidRDefault="00C8211A" w:rsidP="001B3724">
      <w:pPr>
        <w:numPr>
          <w:ilvl w:val="0"/>
          <w:numId w:val="22"/>
        </w:numPr>
        <w:tabs>
          <w:tab w:val="left" w:pos="142"/>
        </w:tabs>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 xml:space="preserve">Локални савет у складу са Законом, </w:t>
      </w:r>
      <w:r w:rsidRPr="00AE63F2">
        <w:rPr>
          <w:rFonts w:ascii="Times New Roman" w:eastAsia="Times New Roman" w:hAnsi="Times New Roman" w:cs="Times New Roman"/>
          <w:sz w:val="24"/>
          <w:szCs w:val="24"/>
          <w:lang w:val="en-GB" w:eastAsia="sr-Latn-RS"/>
        </w:rPr>
        <w:t xml:space="preserve">даје мишљења и препоруке </w:t>
      </w:r>
      <w:r w:rsidRPr="00AE63F2">
        <w:rPr>
          <w:rFonts w:ascii="Times New Roman" w:eastAsia="Times New Roman" w:hAnsi="Times New Roman" w:cs="Times New Roman"/>
          <w:noProof/>
          <w:sz w:val="24"/>
          <w:szCs w:val="24"/>
          <w:lang w:val="sr-Cyrl-CS"/>
        </w:rPr>
        <w:t xml:space="preserve">надлежним органима </w:t>
      </w:r>
      <w:r w:rsidRPr="00AE63F2">
        <w:rPr>
          <w:rFonts w:ascii="Times New Roman" w:eastAsia="Times New Roman" w:hAnsi="Times New Roman" w:cs="Times New Roman"/>
          <w:noProof/>
          <w:sz w:val="24"/>
          <w:szCs w:val="24"/>
          <w:lang w:val="en-GB"/>
        </w:rPr>
        <w:t xml:space="preserve">општине </w:t>
      </w:r>
      <w:r w:rsidRPr="00AE63F2">
        <w:rPr>
          <w:rFonts w:ascii="Times New Roman" w:eastAsia="Times New Roman" w:hAnsi="Times New Roman" w:cs="Times New Roman"/>
          <w:sz w:val="24"/>
          <w:szCs w:val="24"/>
          <w:lang w:val="sr-Cyrl-CS"/>
        </w:rPr>
        <w:t xml:space="preserve">Баточина </w:t>
      </w:r>
      <w:r w:rsidRPr="00AE63F2">
        <w:rPr>
          <w:rFonts w:ascii="Times New Roman" w:eastAsia="Times New Roman" w:hAnsi="Times New Roman" w:cs="Times New Roman"/>
          <w:sz w:val="24"/>
          <w:szCs w:val="24"/>
          <w:lang w:val="en-GB" w:eastAsia="sr-Latn-RS"/>
        </w:rPr>
        <w:t>у вези са питањима од интереса за унапређење запошљавања, и то:</w:t>
      </w:r>
    </w:p>
    <w:p w:rsidR="00C8211A" w:rsidRPr="00AE63F2" w:rsidRDefault="00C8211A" w:rsidP="001B3724">
      <w:pPr>
        <w:numPr>
          <w:ilvl w:val="0"/>
          <w:numId w:val="21"/>
        </w:numPr>
        <w:spacing w:after="0" w:line="240" w:lineRule="auto"/>
        <w:ind w:left="0" w:firstLine="426"/>
        <w:jc w:val="both"/>
        <w:rPr>
          <w:rFonts w:ascii="Times New Roman" w:eastAsia="Times New Roman" w:hAnsi="Times New Roman" w:cs="Times New Roman"/>
          <w:sz w:val="24"/>
          <w:szCs w:val="24"/>
        </w:rPr>
      </w:pPr>
      <w:r w:rsidRPr="00AE63F2">
        <w:rPr>
          <w:rFonts w:ascii="Times New Roman" w:eastAsia="Times New Roman" w:hAnsi="Times New Roman" w:cs="Times New Roman"/>
          <w:sz w:val="24"/>
          <w:szCs w:val="24"/>
          <w:lang w:val="sr-Cyrl-RS"/>
        </w:rPr>
        <w:t>планским документима којима се уређују јавне политике у области запошљавања,</w:t>
      </w:r>
    </w:p>
    <w:p w:rsidR="00C8211A" w:rsidRPr="00AE63F2" w:rsidRDefault="00C8211A" w:rsidP="001B3724">
      <w:pPr>
        <w:numPr>
          <w:ilvl w:val="0"/>
          <w:numId w:val="21"/>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GB"/>
        </w:rPr>
        <w:t>мер</w:t>
      </w:r>
      <w:r w:rsidRPr="00AE63F2">
        <w:rPr>
          <w:rFonts w:ascii="Times New Roman" w:eastAsia="Times New Roman" w:hAnsi="Times New Roman" w:cs="Times New Roman"/>
          <w:sz w:val="24"/>
          <w:szCs w:val="24"/>
          <w:lang w:val="sr-Cyrl-RS"/>
        </w:rPr>
        <w:t>ама</w:t>
      </w:r>
      <w:r w:rsidRPr="00AE63F2">
        <w:rPr>
          <w:rFonts w:ascii="Times New Roman" w:eastAsia="Times New Roman" w:hAnsi="Times New Roman" w:cs="Times New Roman"/>
          <w:sz w:val="24"/>
          <w:szCs w:val="24"/>
          <w:lang w:val="en-GB"/>
        </w:rPr>
        <w:t xml:space="preserve"> активне политике запошљавања, </w:t>
      </w:r>
    </w:p>
    <w:p w:rsidR="00C8211A" w:rsidRPr="00AE63F2" w:rsidRDefault="00C8211A" w:rsidP="001B3724">
      <w:pPr>
        <w:numPr>
          <w:ilvl w:val="0"/>
          <w:numId w:val="21"/>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 xml:space="preserve">локални </w:t>
      </w:r>
      <w:r w:rsidRPr="00AE63F2">
        <w:rPr>
          <w:rFonts w:ascii="Times New Roman" w:eastAsia="Times New Roman" w:hAnsi="Times New Roman" w:cs="Times New Roman"/>
          <w:sz w:val="24"/>
          <w:szCs w:val="24"/>
          <w:lang w:val="en-GB"/>
        </w:rPr>
        <w:t>акцион</w:t>
      </w:r>
      <w:r w:rsidRPr="00AE63F2">
        <w:rPr>
          <w:rFonts w:ascii="Times New Roman" w:eastAsia="Times New Roman" w:hAnsi="Times New Roman" w:cs="Times New Roman"/>
          <w:sz w:val="24"/>
          <w:szCs w:val="24"/>
          <w:lang w:val="sr-Cyrl-RS"/>
        </w:rPr>
        <w:t>и</w:t>
      </w:r>
      <w:r w:rsidRPr="00AE63F2">
        <w:rPr>
          <w:rFonts w:ascii="Times New Roman" w:eastAsia="Times New Roman" w:hAnsi="Times New Roman" w:cs="Times New Roman"/>
          <w:sz w:val="24"/>
          <w:szCs w:val="24"/>
          <w:lang w:val="en-GB"/>
        </w:rPr>
        <w:t xml:space="preserve"> план запошљавања </w:t>
      </w:r>
      <w:r w:rsidRPr="00AE63F2">
        <w:rPr>
          <w:rFonts w:ascii="Times New Roman" w:eastAsia="Times New Roman" w:hAnsi="Times New Roman" w:cs="Times New Roman"/>
          <w:sz w:val="24"/>
          <w:szCs w:val="24"/>
          <w:lang w:val="sr-Cyrl-RS"/>
        </w:rPr>
        <w:t>општине Баточина</w:t>
      </w:r>
      <w:r w:rsidRPr="00AE63F2">
        <w:rPr>
          <w:rFonts w:ascii="Times New Roman" w:eastAsia="Times New Roman" w:hAnsi="Times New Roman" w:cs="Times New Roman"/>
          <w:sz w:val="24"/>
          <w:szCs w:val="24"/>
          <w:lang w:val="en-GB"/>
        </w:rPr>
        <w:t>,</w:t>
      </w:r>
    </w:p>
    <w:p w:rsidR="00C8211A" w:rsidRPr="00AE63F2" w:rsidRDefault="00C8211A" w:rsidP="001B3724">
      <w:pPr>
        <w:numPr>
          <w:ilvl w:val="0"/>
          <w:numId w:val="21"/>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en-GB"/>
        </w:rPr>
        <w:t>пропис</w:t>
      </w:r>
      <w:r w:rsidRPr="00AE63F2">
        <w:rPr>
          <w:rFonts w:ascii="Times New Roman" w:eastAsia="Times New Roman" w:hAnsi="Times New Roman" w:cs="Times New Roman"/>
          <w:sz w:val="24"/>
          <w:szCs w:val="24"/>
          <w:lang w:val="sr-Cyrl-RS"/>
        </w:rPr>
        <w:t xml:space="preserve">има из </w:t>
      </w:r>
      <w:r w:rsidRPr="00AE63F2">
        <w:rPr>
          <w:rFonts w:ascii="Times New Roman" w:eastAsia="Times New Roman" w:hAnsi="Times New Roman" w:cs="Times New Roman"/>
          <w:sz w:val="24"/>
          <w:szCs w:val="24"/>
          <w:lang w:val="en-GB"/>
        </w:rPr>
        <w:t>област</w:t>
      </w:r>
      <w:r w:rsidRPr="00AE63F2">
        <w:rPr>
          <w:rFonts w:ascii="Times New Roman" w:eastAsia="Times New Roman" w:hAnsi="Times New Roman" w:cs="Times New Roman"/>
          <w:sz w:val="24"/>
          <w:szCs w:val="24"/>
          <w:lang w:val="sr-Cyrl-RS"/>
        </w:rPr>
        <w:t>и</w:t>
      </w:r>
      <w:r w:rsidRPr="00AE63F2">
        <w:rPr>
          <w:rFonts w:ascii="Times New Roman" w:eastAsia="Times New Roman" w:hAnsi="Times New Roman" w:cs="Times New Roman"/>
          <w:sz w:val="24"/>
          <w:szCs w:val="24"/>
          <w:lang w:val="en-GB"/>
        </w:rPr>
        <w:t xml:space="preserve"> запошљавања</w:t>
      </w:r>
      <w:r w:rsidRPr="00AE63F2">
        <w:rPr>
          <w:rFonts w:ascii="Times New Roman" w:eastAsia="Times New Roman" w:hAnsi="Times New Roman" w:cs="Times New Roman"/>
          <w:sz w:val="24"/>
          <w:szCs w:val="24"/>
          <w:lang w:val="sr-Cyrl-RS"/>
        </w:rPr>
        <w:t>,</w:t>
      </w:r>
    </w:p>
    <w:p w:rsidR="00C8211A" w:rsidRPr="00AE63F2" w:rsidRDefault="00C8211A" w:rsidP="001B3724">
      <w:pPr>
        <w:numPr>
          <w:ilvl w:val="0"/>
          <w:numId w:val="21"/>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eastAsia="sr-Latn-RS"/>
        </w:rPr>
        <w:t xml:space="preserve"> </w:t>
      </w:r>
      <w:r w:rsidRPr="00AE63F2">
        <w:rPr>
          <w:rFonts w:ascii="Times New Roman" w:eastAsia="Times New Roman" w:hAnsi="Times New Roman" w:cs="Times New Roman"/>
          <w:sz w:val="24"/>
          <w:szCs w:val="24"/>
          <w:lang w:val="en-GB" w:eastAsia="sr-Latn-RS"/>
        </w:rPr>
        <w:t>другим питањима од интереса за запошљавање.</w:t>
      </w:r>
    </w:p>
    <w:p w:rsidR="00C8211A" w:rsidRPr="00AE63F2" w:rsidRDefault="00C8211A" w:rsidP="00C8211A">
      <w:pPr>
        <w:spacing w:after="0" w:line="240" w:lineRule="auto"/>
        <w:ind w:left="786"/>
        <w:jc w:val="both"/>
        <w:rPr>
          <w:rFonts w:ascii="Times New Roman" w:eastAsia="Times New Roman" w:hAnsi="Times New Roman" w:cs="Times New Roman"/>
          <w:sz w:val="24"/>
          <w:szCs w:val="24"/>
          <w:lang w:val="sr-Cyrl-RS"/>
        </w:rPr>
      </w:pPr>
    </w:p>
    <w:p w:rsidR="00C8211A" w:rsidRPr="00AE63F2" w:rsidRDefault="00C8211A" w:rsidP="001B3724">
      <w:pPr>
        <w:numPr>
          <w:ilvl w:val="0"/>
          <w:numId w:val="22"/>
        </w:numPr>
        <w:spacing w:after="0" w:line="240" w:lineRule="auto"/>
        <w:ind w:left="0" w:firstLine="567"/>
        <w:jc w:val="both"/>
        <w:rPr>
          <w:rFonts w:ascii="Times New Roman" w:eastAsia="Times New Roman" w:hAnsi="Times New Roman" w:cs="Times New Roman"/>
          <w:sz w:val="24"/>
          <w:szCs w:val="24"/>
          <w:lang w:val="en-GB" w:eastAsia="sr-Latn-RS"/>
        </w:rPr>
      </w:pPr>
      <w:r w:rsidRPr="00AE63F2">
        <w:rPr>
          <w:rFonts w:ascii="Times New Roman" w:eastAsia="Times New Roman" w:hAnsi="Times New Roman" w:cs="Times New Roman"/>
          <w:noProof/>
          <w:sz w:val="24"/>
          <w:szCs w:val="24"/>
          <w:lang w:val="sr-Cyrl-CS"/>
        </w:rPr>
        <w:t xml:space="preserve">У раду </w:t>
      </w:r>
      <w:r w:rsidRPr="00AE63F2">
        <w:rPr>
          <w:rFonts w:ascii="Times New Roman" w:eastAsia="Times New Roman" w:hAnsi="Times New Roman" w:cs="Times New Roman"/>
          <w:sz w:val="24"/>
          <w:szCs w:val="24"/>
          <w:lang w:val="sr-Cyrl-RS"/>
        </w:rPr>
        <w:t>Локалног савета</w:t>
      </w:r>
      <w:r w:rsidRPr="00AE63F2">
        <w:rPr>
          <w:rFonts w:ascii="Times New Roman" w:eastAsia="Times New Roman" w:hAnsi="Times New Roman" w:cs="Times New Roman"/>
          <w:noProof/>
          <w:sz w:val="24"/>
          <w:szCs w:val="24"/>
          <w:lang w:val="sr-Cyrl-CS"/>
        </w:rPr>
        <w:t xml:space="preserve"> могу да учествују репрезентативни синдикати и репрезентативна удружења послодаваца са територије општине </w:t>
      </w:r>
      <w:r w:rsidRPr="00AE63F2">
        <w:rPr>
          <w:rFonts w:ascii="Times New Roman" w:eastAsia="Times New Roman" w:hAnsi="Times New Roman" w:cs="Times New Roman"/>
          <w:sz w:val="24"/>
          <w:szCs w:val="24"/>
          <w:lang w:val="sr-Cyrl-CS"/>
        </w:rPr>
        <w:t>Баточина</w:t>
      </w:r>
      <w:r w:rsidRPr="00AE63F2">
        <w:rPr>
          <w:rFonts w:ascii="Times New Roman" w:eastAsia="Times New Roman" w:hAnsi="Times New Roman" w:cs="Times New Roman"/>
          <w:noProof/>
          <w:sz w:val="24"/>
          <w:szCs w:val="24"/>
          <w:lang w:val="sr-Cyrl-CS"/>
        </w:rPr>
        <w:t>, као и удружења која се баве заштитом интереса одређених категорија незапослених</w:t>
      </w:r>
      <w:r w:rsidRPr="00AE63F2">
        <w:rPr>
          <w:rFonts w:ascii="Times New Roman" w:eastAsia="Times New Roman" w:hAnsi="Times New Roman" w:cs="Times New Roman"/>
          <w:noProof/>
          <w:sz w:val="24"/>
          <w:szCs w:val="24"/>
          <w:lang w:val="en-GB"/>
        </w:rPr>
        <w:t>, без права гласа.</w:t>
      </w:r>
    </w:p>
    <w:p w:rsidR="00C8211A" w:rsidRPr="00AE63F2" w:rsidRDefault="00C8211A" w:rsidP="00C8211A">
      <w:pPr>
        <w:spacing w:after="0" w:line="240" w:lineRule="auto"/>
        <w:jc w:val="both"/>
        <w:rPr>
          <w:rFonts w:ascii="Times New Roman" w:eastAsia="Times New Roman" w:hAnsi="Times New Roman" w:cs="Times New Roman"/>
          <w:sz w:val="24"/>
          <w:szCs w:val="24"/>
          <w:lang w:val="en-GB" w:eastAsia="sr-Latn-RS"/>
        </w:rPr>
      </w:pPr>
    </w:p>
    <w:p w:rsidR="00C8211A" w:rsidRPr="00AE63F2" w:rsidRDefault="00C8211A" w:rsidP="001B3724">
      <w:pPr>
        <w:numPr>
          <w:ilvl w:val="0"/>
          <w:numId w:val="22"/>
        </w:numPr>
        <w:spacing w:after="0" w:line="240" w:lineRule="auto"/>
        <w:ind w:left="0" w:firstLine="567"/>
        <w:jc w:val="both"/>
        <w:rPr>
          <w:rFonts w:ascii="Times New Roman" w:eastAsia="Times New Roman" w:hAnsi="Times New Roman" w:cs="Times New Roman"/>
          <w:sz w:val="24"/>
          <w:szCs w:val="24"/>
          <w:lang w:val="en-GB" w:eastAsia="sr-Latn-RS"/>
        </w:rPr>
      </w:pPr>
      <w:r w:rsidRPr="00AE63F2">
        <w:rPr>
          <w:rFonts w:ascii="Times New Roman" w:eastAsia="Times New Roman" w:hAnsi="Times New Roman" w:cs="Times New Roman"/>
          <w:sz w:val="24"/>
          <w:szCs w:val="24"/>
          <w:lang w:val="en-GB" w:eastAsia="sr-Latn-RS"/>
        </w:rPr>
        <w:t>Стручне и административно</w:t>
      </w:r>
      <w:r w:rsidRPr="00AE63F2">
        <w:rPr>
          <w:rFonts w:ascii="Times New Roman" w:eastAsia="Times New Roman" w:hAnsi="Times New Roman" w:cs="Times New Roman"/>
          <w:sz w:val="24"/>
          <w:szCs w:val="24"/>
          <w:lang w:val="sr-Cyrl-RS" w:eastAsia="sr-Latn-RS"/>
        </w:rPr>
        <w:t xml:space="preserve"> </w:t>
      </w:r>
      <w:r w:rsidRPr="00AE63F2">
        <w:rPr>
          <w:rFonts w:ascii="Times New Roman" w:eastAsia="Times New Roman" w:hAnsi="Times New Roman" w:cs="Times New Roman"/>
          <w:sz w:val="24"/>
          <w:szCs w:val="24"/>
          <w:lang w:val="en-GB" w:eastAsia="sr-Latn-RS"/>
        </w:rPr>
        <w:t>-</w:t>
      </w:r>
      <w:r w:rsidRPr="00AE63F2">
        <w:rPr>
          <w:rFonts w:ascii="Times New Roman" w:eastAsia="Times New Roman" w:hAnsi="Times New Roman" w:cs="Times New Roman"/>
          <w:sz w:val="24"/>
          <w:szCs w:val="24"/>
          <w:lang w:val="sr-Cyrl-RS" w:eastAsia="sr-Latn-RS"/>
        </w:rPr>
        <w:t xml:space="preserve"> </w:t>
      </w:r>
      <w:r w:rsidRPr="00AE63F2">
        <w:rPr>
          <w:rFonts w:ascii="Times New Roman" w:eastAsia="Times New Roman" w:hAnsi="Times New Roman" w:cs="Times New Roman"/>
          <w:sz w:val="24"/>
          <w:szCs w:val="24"/>
          <w:lang w:val="en-GB" w:eastAsia="sr-Latn-RS"/>
        </w:rPr>
        <w:t xml:space="preserve">техничке послове за потребе </w:t>
      </w:r>
      <w:r w:rsidRPr="00AE63F2">
        <w:rPr>
          <w:rFonts w:ascii="Times New Roman" w:eastAsia="Times New Roman" w:hAnsi="Times New Roman" w:cs="Times New Roman"/>
          <w:sz w:val="24"/>
          <w:szCs w:val="24"/>
          <w:lang w:val="sr-Cyrl-CS"/>
        </w:rPr>
        <w:t xml:space="preserve">Локалног савета </w:t>
      </w:r>
      <w:r w:rsidRPr="00AE63F2">
        <w:rPr>
          <w:rFonts w:ascii="Times New Roman" w:eastAsia="Times New Roman" w:hAnsi="Times New Roman" w:cs="Times New Roman"/>
          <w:sz w:val="24"/>
          <w:szCs w:val="24"/>
          <w:lang w:val="sr-Cyrl-RS"/>
        </w:rPr>
        <w:t>обављаће надлежно о</w:t>
      </w:r>
      <w:r w:rsidRPr="00AE63F2">
        <w:rPr>
          <w:rFonts w:ascii="Times New Roman" w:eastAsia="Times New Roman" w:hAnsi="Times New Roman" w:cs="Times New Roman"/>
          <w:sz w:val="24"/>
          <w:szCs w:val="24"/>
          <w:lang w:val="en-GB"/>
        </w:rPr>
        <w:t>дељење</w:t>
      </w:r>
      <w:r w:rsidRPr="00AE63F2">
        <w:rPr>
          <w:rFonts w:ascii="Times New Roman" w:eastAsia="Times New Roman" w:hAnsi="Times New Roman" w:cs="Times New Roman"/>
          <w:sz w:val="24"/>
          <w:szCs w:val="24"/>
          <w:lang w:val="sr-Cyrl-CS"/>
        </w:rPr>
        <w:t xml:space="preserve"> </w:t>
      </w:r>
      <w:r w:rsidRPr="00AE63F2">
        <w:rPr>
          <w:rFonts w:ascii="Times New Roman" w:eastAsia="Times New Roman" w:hAnsi="Times New Roman" w:cs="Times New Roman"/>
          <w:sz w:val="24"/>
          <w:szCs w:val="24"/>
          <w:lang w:val="en-GB"/>
        </w:rPr>
        <w:t xml:space="preserve">Општинске управе </w:t>
      </w:r>
      <w:r w:rsidRPr="00AE63F2">
        <w:rPr>
          <w:rFonts w:ascii="Times New Roman" w:eastAsia="Times New Roman" w:hAnsi="Times New Roman" w:cs="Times New Roman"/>
          <w:sz w:val="24"/>
          <w:szCs w:val="24"/>
          <w:lang w:val="sr-Cyrl-CS"/>
        </w:rPr>
        <w:t>општине Баточина.</w:t>
      </w:r>
    </w:p>
    <w:p w:rsidR="00C8211A" w:rsidRPr="00AE63F2" w:rsidRDefault="00C8211A" w:rsidP="00C8211A">
      <w:pPr>
        <w:spacing w:after="0" w:line="240" w:lineRule="auto"/>
        <w:ind w:left="284"/>
        <w:jc w:val="both"/>
        <w:rPr>
          <w:rFonts w:ascii="Times New Roman" w:eastAsia="Times New Roman" w:hAnsi="Times New Roman" w:cs="Times New Roman"/>
          <w:sz w:val="24"/>
          <w:szCs w:val="24"/>
          <w:lang w:val="en-GB" w:eastAsia="sr-Latn-RS"/>
        </w:rPr>
      </w:pPr>
    </w:p>
    <w:p w:rsidR="00C8211A" w:rsidRPr="00AE63F2" w:rsidRDefault="00C8211A" w:rsidP="001B3724">
      <w:pPr>
        <w:numPr>
          <w:ilvl w:val="0"/>
          <w:numId w:val="22"/>
        </w:numPr>
        <w:spacing w:after="0" w:line="240" w:lineRule="auto"/>
        <w:ind w:left="0" w:firstLine="567"/>
        <w:jc w:val="both"/>
        <w:rPr>
          <w:rFonts w:ascii="Times New Roman" w:eastAsia="Times New Roman" w:hAnsi="Times New Roman" w:cs="Times New Roman"/>
          <w:sz w:val="24"/>
          <w:szCs w:val="24"/>
          <w:lang w:val="en-GB" w:eastAsia="sr-Latn-RS"/>
        </w:rPr>
      </w:pPr>
      <w:r w:rsidRPr="00AE63F2">
        <w:rPr>
          <w:rFonts w:ascii="Times New Roman" w:eastAsia="Times New Roman" w:hAnsi="Times New Roman" w:cs="Times New Roman"/>
          <w:sz w:val="24"/>
          <w:szCs w:val="24"/>
          <w:lang w:val="en-GB"/>
        </w:rPr>
        <w:t xml:space="preserve">Доношењем овог </w:t>
      </w:r>
      <w:r w:rsidRPr="00AE63F2">
        <w:rPr>
          <w:rFonts w:ascii="Times New Roman" w:eastAsia="Times New Roman" w:hAnsi="Times New Roman" w:cs="Times New Roman"/>
          <w:sz w:val="24"/>
          <w:szCs w:val="24"/>
          <w:lang w:val="sr-Cyrl-RS"/>
        </w:rPr>
        <w:t>Р</w:t>
      </w:r>
      <w:r w:rsidRPr="00AE63F2">
        <w:rPr>
          <w:rFonts w:ascii="Times New Roman" w:eastAsia="Times New Roman" w:hAnsi="Times New Roman" w:cs="Times New Roman"/>
          <w:sz w:val="24"/>
          <w:szCs w:val="24"/>
          <w:lang w:val="en-GB"/>
        </w:rPr>
        <w:t>ешења престаје да важи</w:t>
      </w:r>
      <w:r w:rsidRPr="00AE63F2">
        <w:rPr>
          <w:rFonts w:ascii="Times New Roman" w:eastAsia="Times New Roman" w:hAnsi="Times New Roman" w:cs="Times New Roman"/>
          <w:sz w:val="24"/>
          <w:szCs w:val="24"/>
          <w:lang w:val="sr-Cyrl-RS"/>
        </w:rPr>
        <w:t xml:space="preserve"> Решење</w:t>
      </w:r>
      <w:r w:rsidRPr="00AE63F2">
        <w:rPr>
          <w:rFonts w:ascii="Times New Roman" w:eastAsia="Times New Roman" w:hAnsi="Times New Roman" w:cs="Times New Roman"/>
          <w:sz w:val="24"/>
          <w:szCs w:val="24"/>
          <w:lang w:val="sr-Cyrl-CS"/>
        </w:rPr>
        <w:t xml:space="preserve"> о образовању Локалног савета за запошљавање општине Баточина („Службени гласник општине Баточина“, бр. 24/20 и 7/24).</w:t>
      </w:r>
    </w:p>
    <w:p w:rsidR="00C8211A" w:rsidRPr="00AE63F2" w:rsidRDefault="00C8211A" w:rsidP="00C8211A">
      <w:pPr>
        <w:spacing w:after="0" w:line="240" w:lineRule="auto"/>
        <w:jc w:val="both"/>
        <w:rPr>
          <w:rFonts w:ascii="Times New Roman" w:eastAsia="Times New Roman" w:hAnsi="Times New Roman" w:cs="Times New Roman"/>
          <w:sz w:val="24"/>
          <w:szCs w:val="24"/>
          <w:lang w:val="en-GB" w:eastAsia="sr-Latn-RS"/>
        </w:rPr>
      </w:pPr>
    </w:p>
    <w:p w:rsidR="00C8211A" w:rsidRPr="00AE63F2" w:rsidRDefault="00C8211A" w:rsidP="001B3724">
      <w:pPr>
        <w:numPr>
          <w:ilvl w:val="0"/>
          <w:numId w:val="22"/>
        </w:numPr>
        <w:spacing w:after="0" w:line="240" w:lineRule="auto"/>
        <w:ind w:left="0" w:firstLine="567"/>
        <w:jc w:val="both"/>
        <w:rPr>
          <w:rFonts w:ascii="Times New Roman" w:eastAsia="Times New Roman" w:hAnsi="Times New Roman" w:cs="Times New Roman"/>
          <w:sz w:val="24"/>
          <w:szCs w:val="24"/>
          <w:lang w:val="en-GB" w:eastAsia="sr-Latn-RS"/>
        </w:rPr>
      </w:pPr>
      <w:r w:rsidRPr="00AE63F2">
        <w:rPr>
          <w:rFonts w:ascii="Times New Roman" w:eastAsia="Times New Roman" w:hAnsi="Times New Roman" w:cs="Times New Roman"/>
          <w:sz w:val="24"/>
          <w:szCs w:val="24"/>
          <w:lang w:val="en-GB"/>
        </w:rPr>
        <w:t xml:space="preserve">Ово </w:t>
      </w:r>
      <w:r w:rsidRPr="00AE63F2">
        <w:rPr>
          <w:rFonts w:ascii="Times New Roman" w:eastAsia="Times New Roman" w:hAnsi="Times New Roman" w:cs="Times New Roman"/>
          <w:sz w:val="24"/>
          <w:szCs w:val="24"/>
          <w:lang w:val="sr-Cyrl-RS"/>
        </w:rPr>
        <w:t>Решење</w:t>
      </w:r>
      <w:r w:rsidRPr="00AE63F2">
        <w:rPr>
          <w:rFonts w:ascii="Times New Roman" w:eastAsia="Times New Roman" w:hAnsi="Times New Roman" w:cs="Times New Roman"/>
          <w:sz w:val="24"/>
          <w:szCs w:val="24"/>
          <w:lang w:val="en-GB"/>
        </w:rPr>
        <w:t xml:space="preserve"> објавити у </w:t>
      </w:r>
      <w:r w:rsidRPr="00AE63F2">
        <w:rPr>
          <w:rFonts w:ascii="Times New Roman" w:eastAsia="Times New Roman" w:hAnsi="Times New Roman" w:cs="Times New Roman"/>
          <w:sz w:val="24"/>
          <w:szCs w:val="24"/>
          <w:lang w:val="sr-Cyrl-CS"/>
        </w:rPr>
        <w:t>„Службеном гласнику општине Баточина“.</w:t>
      </w:r>
    </w:p>
    <w:p w:rsidR="00C8211A" w:rsidRPr="00AE63F2" w:rsidRDefault="00C8211A" w:rsidP="00C8211A">
      <w:pPr>
        <w:spacing w:after="0" w:line="240" w:lineRule="auto"/>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sz w:val="24"/>
          <w:szCs w:val="24"/>
          <w:lang w:val="sr-Cyrl-CS"/>
        </w:rPr>
      </w:pPr>
      <w:r w:rsidRPr="00AE63F2">
        <w:rPr>
          <w:rFonts w:ascii="Times New Roman" w:eastAsia="Times New Roman" w:hAnsi="Times New Roman" w:cs="Times New Roman"/>
          <w:b/>
          <w:sz w:val="24"/>
          <w:szCs w:val="24"/>
          <w:lang w:val="sr-Cyrl-CS"/>
        </w:rPr>
        <w:t>Образложење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rPr>
        <w:tab/>
      </w:r>
      <w:r w:rsidRPr="00AE63F2">
        <w:rPr>
          <w:rFonts w:ascii="Times New Roman" w:eastAsia="Times New Roman" w:hAnsi="Times New Roman" w:cs="Times New Roman"/>
          <w:sz w:val="24"/>
          <w:szCs w:val="24"/>
          <w:lang w:val="sr-Cyrl-CS"/>
        </w:rPr>
        <w:t>Правни основ за доношење овог решења садржан је у одредбама члана 28. став 1. и 3. Закона о запошљавању и осигурању за случај незапослености</w:t>
      </w:r>
      <w:r w:rsidRPr="00AE63F2">
        <w:rPr>
          <w:rFonts w:ascii="Times New Roman" w:eastAsia="Times New Roman" w:hAnsi="Times New Roman" w:cs="Times New Roman"/>
          <w:sz w:val="24"/>
          <w:szCs w:val="24"/>
          <w:lang w:val="sr-Cyrl-RS"/>
        </w:rPr>
        <w:t xml:space="preserve">, којим је прописано да се </w:t>
      </w:r>
      <w:r w:rsidRPr="00AE63F2">
        <w:rPr>
          <w:rFonts w:ascii="Times New Roman" w:eastAsia="Times New Roman" w:hAnsi="Times New Roman" w:cs="Times New Roman"/>
          <w:sz w:val="24"/>
          <w:szCs w:val="24"/>
          <w:lang w:val="en-GB" w:eastAsia="sr-Latn-RS"/>
        </w:rPr>
        <w:t xml:space="preserve">Савет за запошљавање оснива за територију Републике, а може се основати и за територију покрајине и једне или више општина </w:t>
      </w:r>
      <w:r w:rsidRPr="00AE63F2">
        <w:rPr>
          <w:rFonts w:ascii="Times New Roman" w:eastAsia="Times New Roman" w:hAnsi="Times New Roman" w:cs="Times New Roman"/>
          <w:sz w:val="24"/>
          <w:szCs w:val="24"/>
          <w:lang w:val="sr-Cyrl-RS" w:eastAsia="sr-Latn-RS"/>
        </w:rPr>
        <w:t>и да п</w:t>
      </w:r>
      <w:r w:rsidRPr="00AE63F2">
        <w:rPr>
          <w:rFonts w:ascii="Times New Roman" w:eastAsia="Times New Roman" w:hAnsi="Times New Roman" w:cs="Times New Roman"/>
          <w:sz w:val="24"/>
          <w:szCs w:val="24"/>
          <w:lang w:val="en-GB" w:eastAsia="sr-Latn-RS"/>
        </w:rPr>
        <w:t>окрајински и локални савет може основати надлежни орган територијалне аутономије и локалне самоуправе.</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r>
      <w:r w:rsidRPr="00AE63F2">
        <w:rPr>
          <w:rFonts w:ascii="Times New Roman" w:eastAsia="Times New Roman" w:hAnsi="Times New Roman" w:cs="Times New Roman"/>
          <w:sz w:val="24"/>
          <w:szCs w:val="24"/>
          <w:lang w:val="sr-Cyrl-CS"/>
        </w:rPr>
        <w:t>Разлог за доношење овог решења садржан је у потреби образовања Локалног савета за запошљавање, као саветодавног тела, који ће у складу са Законом о запошљавању и осигурању за случај незапослености давати стручна мишљења и препоруке у вези са питањима од интереса за унапређење запошљавања на територији општине Баточина.</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СКУПШТИНА ОПШТИНЕ БАТОЧИНА</w:t>
      </w:r>
    </w:p>
    <w:p w:rsidR="00907253" w:rsidRDefault="00C8211A" w:rsidP="00907253">
      <w:pPr>
        <w:spacing w:after="0" w:line="240" w:lineRule="auto"/>
        <w:jc w:val="center"/>
        <w:rPr>
          <w:rFonts w:ascii="Times New Roman" w:eastAsia="Calibri" w:hAnsi="Times New Roman" w:cs="Times New Roman"/>
          <w:b/>
          <w:sz w:val="24"/>
          <w:szCs w:val="24"/>
          <w:lang w:val="sr-Cyrl-CS"/>
        </w:rPr>
      </w:pPr>
      <w:r w:rsidRPr="00AE63F2">
        <w:rPr>
          <w:rFonts w:ascii="Times New Roman" w:eastAsia="Calibri" w:hAnsi="Times New Roman" w:cs="Times New Roman"/>
          <w:b/>
          <w:sz w:val="24"/>
          <w:szCs w:val="24"/>
          <w:lang w:val="sr-Cyrl-CS"/>
        </w:rPr>
        <w:t>Број: 020-1174/24-</w:t>
      </w:r>
      <w:r w:rsidRPr="00AE63F2">
        <w:rPr>
          <w:rFonts w:ascii="Times New Roman" w:eastAsia="Calibri" w:hAnsi="Times New Roman" w:cs="Times New Roman"/>
          <w:b/>
          <w:sz w:val="24"/>
          <w:szCs w:val="24"/>
        </w:rPr>
        <w:t>I</w:t>
      </w:r>
      <w:r w:rsidRPr="00AE63F2">
        <w:rPr>
          <w:rFonts w:ascii="Times New Roman" w:eastAsia="Calibri" w:hAnsi="Times New Roman" w:cs="Times New Roman"/>
          <w:b/>
          <w:sz w:val="24"/>
          <w:szCs w:val="24"/>
          <w:lang w:val="sr-Cyrl-CS"/>
        </w:rPr>
        <w:t xml:space="preserve"> од </w:t>
      </w:r>
      <w:r w:rsidRPr="00AE63F2">
        <w:rPr>
          <w:rFonts w:ascii="Times New Roman" w:eastAsia="Calibri" w:hAnsi="Times New Roman" w:cs="Times New Roman"/>
          <w:b/>
          <w:sz w:val="24"/>
          <w:szCs w:val="24"/>
          <w:lang w:val="sr-Cyrl-RS"/>
        </w:rPr>
        <w:t>13.12.</w:t>
      </w:r>
      <w:r w:rsidRPr="00AE63F2">
        <w:rPr>
          <w:rFonts w:ascii="Times New Roman" w:eastAsia="Calibri" w:hAnsi="Times New Roman" w:cs="Times New Roman"/>
          <w:b/>
          <w:sz w:val="24"/>
          <w:szCs w:val="24"/>
          <w:lang w:val="sr-Cyrl-CS"/>
        </w:rPr>
        <w:t>202</w:t>
      </w:r>
      <w:r w:rsidRPr="00AE63F2">
        <w:rPr>
          <w:rFonts w:ascii="Times New Roman" w:eastAsia="Calibri" w:hAnsi="Times New Roman" w:cs="Times New Roman"/>
          <w:b/>
          <w:sz w:val="24"/>
          <w:szCs w:val="24"/>
        </w:rPr>
        <w:t>4</w:t>
      </w:r>
      <w:r w:rsidRPr="00AE63F2">
        <w:rPr>
          <w:rFonts w:ascii="Times New Roman" w:eastAsia="Calibri" w:hAnsi="Times New Roman" w:cs="Times New Roman"/>
          <w:b/>
          <w:sz w:val="24"/>
          <w:szCs w:val="24"/>
          <w:lang w:val="sr-Cyrl-CS"/>
        </w:rPr>
        <w:t>. године</w:t>
      </w:r>
    </w:p>
    <w:p w:rsidR="00907253" w:rsidRDefault="00C8211A" w:rsidP="00907253">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ПРЕДСЕДНИЦА СКУПШТИНЕ</w:t>
      </w:r>
    </w:p>
    <w:p w:rsidR="00C8211A" w:rsidRDefault="00C8211A" w:rsidP="00907253">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Марија Митрашиновић</w:t>
      </w:r>
    </w:p>
    <w:p w:rsidR="00C8211A"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p>
    <w:p w:rsidR="00907253"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p>
    <w:p w:rsidR="00907253"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p>
    <w:p w:rsidR="00907253"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p>
    <w:p w:rsidR="00907253"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CS"/>
        </w:rPr>
      </w:pPr>
    </w:p>
    <w:p w:rsidR="00907253" w:rsidRDefault="00C8211A" w:rsidP="00907253">
      <w:pPr>
        <w:spacing w:after="0" w:line="240" w:lineRule="auto"/>
        <w:ind w:firstLine="709"/>
        <w:jc w:val="both"/>
        <w:rPr>
          <w:rFonts w:ascii="Times New Roman" w:eastAsia="Times New Roman" w:hAnsi="Times New Roman" w:cs="Times New Roman"/>
          <w:b/>
          <w:bCs/>
          <w:sz w:val="24"/>
          <w:szCs w:val="24"/>
          <w:lang w:val="sr-Cyrl-CS" w:eastAsia="sr-Latn-CS"/>
        </w:rPr>
      </w:pPr>
      <w:r w:rsidRPr="00AE63F2">
        <w:rPr>
          <w:rFonts w:ascii="Times New Roman" w:eastAsia="Times New Roman" w:hAnsi="Times New Roman" w:cs="Times New Roman"/>
          <w:sz w:val="24"/>
          <w:szCs w:val="24"/>
          <w:lang w:val="sr-Cyrl-CS" w:eastAsia="sr-Latn-CS"/>
        </w:rPr>
        <w:t>На основу члана 32. т</w:t>
      </w:r>
      <w:r w:rsidRPr="00AE63F2">
        <w:rPr>
          <w:rFonts w:ascii="Times New Roman" w:eastAsia="Times New Roman" w:hAnsi="Times New Roman" w:cs="Times New Roman"/>
          <w:sz w:val="24"/>
          <w:szCs w:val="24"/>
          <w:lang w:val="sr-Cyrl-RS" w:eastAsia="sr-Latn-CS"/>
        </w:rPr>
        <w:t xml:space="preserve">ачка 9) </w:t>
      </w:r>
      <w:r w:rsidRPr="00AE63F2">
        <w:rPr>
          <w:rFonts w:ascii="Times New Roman" w:eastAsia="Times New Roman" w:hAnsi="Times New Roman" w:cs="Times New Roman"/>
          <w:sz w:val="24"/>
          <w:szCs w:val="24"/>
          <w:lang w:val="sr-Cyrl-CS" w:eastAsia="sr-Latn-CS"/>
        </w:rPr>
        <w:t xml:space="preserve">Закона о локалној самоуправи („Службени гласник РС“, бр. 129/2007, 83/2014 - др. закон, 101/2016 – др. закон, 47/2018 и 111/2021 - др. закон), члана 124. и 125. Закона о социјалној заштити („Службени гласник РС“, бр. 24/2011 и 117/2022 – Одлука УС), члана </w:t>
      </w:r>
      <w:r w:rsidRPr="00AE63F2">
        <w:rPr>
          <w:rFonts w:ascii="Times New Roman" w:eastAsia="Times New Roman" w:hAnsi="Times New Roman" w:cs="Times New Roman"/>
          <w:sz w:val="24"/>
          <w:szCs w:val="24"/>
          <w:lang w:eastAsia="sr-Latn-CS"/>
        </w:rPr>
        <w:t>40</w:t>
      </w:r>
      <w:r w:rsidRPr="00AE63F2">
        <w:rPr>
          <w:rFonts w:ascii="Times New Roman" w:eastAsia="Times New Roman" w:hAnsi="Times New Roman" w:cs="Times New Roman"/>
          <w:sz w:val="24"/>
          <w:szCs w:val="24"/>
          <w:lang w:val="sr-Cyrl-CS" w:eastAsia="sr-Latn-CS"/>
        </w:rPr>
        <w:t xml:space="preserve">. тачка </w:t>
      </w:r>
      <w:r w:rsidRPr="00AE63F2">
        <w:rPr>
          <w:rFonts w:ascii="Times New Roman" w:eastAsia="Times New Roman" w:hAnsi="Times New Roman" w:cs="Times New Roman"/>
          <w:sz w:val="24"/>
          <w:szCs w:val="24"/>
          <w:lang w:eastAsia="sr-Latn-CS"/>
        </w:rPr>
        <w:t>14)</w:t>
      </w:r>
      <w:r w:rsidRPr="00AE63F2">
        <w:rPr>
          <w:rFonts w:ascii="Times New Roman" w:eastAsia="Times New Roman" w:hAnsi="Times New Roman" w:cs="Times New Roman"/>
          <w:sz w:val="24"/>
          <w:szCs w:val="24"/>
          <w:lang w:val="sr-Cyrl-CS" w:eastAsia="sr-Latn-CS"/>
        </w:rPr>
        <w:t xml:space="preserve"> </w:t>
      </w:r>
      <w:r w:rsidRPr="00AE63F2">
        <w:rPr>
          <w:rFonts w:ascii="Times New Roman" w:eastAsia="Times New Roman" w:hAnsi="Times New Roman" w:cs="Times New Roman"/>
          <w:sz w:val="24"/>
          <w:szCs w:val="24"/>
          <w:lang w:val="sr-Cyrl-RS" w:eastAsia="sr-Latn-CS"/>
        </w:rPr>
        <w:t>Статута општине Баточина („Сл. гласник општине Баточина“, бр.</w:t>
      </w:r>
      <w:r w:rsidRPr="00AE63F2">
        <w:rPr>
          <w:rFonts w:ascii="Times New Roman" w:eastAsia="Times New Roman" w:hAnsi="Times New Roman" w:cs="Times New Roman"/>
          <w:sz w:val="24"/>
          <w:szCs w:val="24"/>
          <w:lang w:eastAsia="sr-Latn-CS"/>
        </w:rPr>
        <w:t xml:space="preserve"> </w:t>
      </w:r>
      <w:r w:rsidRPr="00AE63F2">
        <w:rPr>
          <w:rFonts w:ascii="Times New Roman" w:eastAsia="Times New Roman" w:hAnsi="Times New Roman" w:cs="Times New Roman"/>
          <w:sz w:val="24"/>
          <w:szCs w:val="24"/>
          <w:lang w:val="sr-Cyrl-RS" w:eastAsia="sr-Latn-CS"/>
        </w:rPr>
        <w:t xml:space="preserve">9/19) </w:t>
      </w:r>
      <w:r w:rsidRPr="00AE63F2">
        <w:rPr>
          <w:rFonts w:ascii="Times New Roman" w:eastAsia="Times New Roman" w:hAnsi="Times New Roman" w:cs="Times New Roman"/>
          <w:sz w:val="24"/>
          <w:szCs w:val="24"/>
          <w:lang w:val="sr-Cyrl-CS" w:eastAsia="sr-Latn-CS"/>
        </w:rPr>
        <w:t xml:space="preserve">и </w:t>
      </w:r>
      <w:r w:rsidRPr="00AE63F2">
        <w:rPr>
          <w:rFonts w:ascii="Times New Roman" w:eastAsia="Times New Roman" w:hAnsi="Times New Roman" w:cs="Times New Roman"/>
          <w:sz w:val="24"/>
          <w:szCs w:val="24"/>
          <w:lang w:val="sr-Cyrl-RS" w:eastAsia="sr-Latn-CS"/>
        </w:rPr>
        <w:t xml:space="preserve">члана </w:t>
      </w:r>
      <w:r w:rsidRPr="00AE63F2">
        <w:rPr>
          <w:rFonts w:ascii="Times New Roman" w:eastAsia="Times New Roman" w:hAnsi="Times New Roman" w:cs="Times New Roman"/>
          <w:sz w:val="24"/>
          <w:szCs w:val="24"/>
          <w:lang w:eastAsia="sr-Latn-CS"/>
        </w:rPr>
        <w:t xml:space="preserve">2. </w:t>
      </w:r>
      <w:r w:rsidRPr="00AE63F2">
        <w:rPr>
          <w:rFonts w:ascii="Times New Roman" w:eastAsia="Times New Roman" w:hAnsi="Times New Roman" w:cs="Times New Roman"/>
          <w:sz w:val="24"/>
          <w:szCs w:val="24"/>
          <w:lang w:val="sr-Cyrl-RS" w:eastAsia="sr-Latn-CS"/>
        </w:rPr>
        <w:t xml:space="preserve">став 1. Одлуке о изменама и допунама Одлуке о оснивању Центра за социјални рад за општине Баточина, Рача и Лапово „Шумадија“ Баточина број: 020-28/05-01 од 18.03.2005. године, </w:t>
      </w:r>
      <w:r w:rsidRPr="00AE63F2">
        <w:rPr>
          <w:rFonts w:ascii="Times New Roman" w:eastAsia="Times New Roman" w:hAnsi="Times New Roman" w:cs="Times New Roman"/>
          <w:sz w:val="24"/>
          <w:szCs w:val="24"/>
          <w:lang w:val="sr-Cyrl-CS" w:eastAsia="sr-Latn-CS"/>
        </w:rPr>
        <w:t xml:space="preserve">Скупштина општине Баточина, на седници одржаној дана </w:t>
      </w:r>
      <w:r w:rsidRPr="00AE63F2">
        <w:rPr>
          <w:rFonts w:ascii="Times New Roman" w:eastAsia="Times New Roman" w:hAnsi="Times New Roman" w:cs="Times New Roman"/>
          <w:sz w:val="24"/>
          <w:szCs w:val="24"/>
          <w:lang w:eastAsia="sr-Latn-CS"/>
        </w:rPr>
        <w:t>13.12.</w:t>
      </w:r>
      <w:r w:rsidRPr="00AE63F2">
        <w:rPr>
          <w:rFonts w:ascii="Times New Roman" w:eastAsia="Times New Roman" w:hAnsi="Times New Roman" w:cs="Times New Roman"/>
          <w:sz w:val="24"/>
          <w:szCs w:val="24"/>
          <w:lang w:val="sr-Cyrl-RS" w:eastAsia="sr-Latn-CS"/>
        </w:rPr>
        <w:t>2024</w:t>
      </w:r>
      <w:r w:rsidRPr="00AE63F2">
        <w:rPr>
          <w:rFonts w:ascii="Times New Roman" w:eastAsia="Times New Roman" w:hAnsi="Times New Roman" w:cs="Times New Roman"/>
          <w:sz w:val="24"/>
          <w:szCs w:val="24"/>
          <w:lang w:val="en-US" w:eastAsia="sr-Latn-CS"/>
        </w:rPr>
        <w:t xml:space="preserve">. </w:t>
      </w:r>
      <w:r w:rsidRPr="00AE63F2">
        <w:rPr>
          <w:rFonts w:ascii="Times New Roman" w:eastAsia="Times New Roman" w:hAnsi="Times New Roman" w:cs="Times New Roman"/>
          <w:sz w:val="24"/>
          <w:szCs w:val="24"/>
          <w:lang w:val="sr-Cyrl-CS" w:eastAsia="sr-Latn-CS"/>
        </w:rPr>
        <w:t>године, донела је:</w:t>
      </w:r>
    </w:p>
    <w:p w:rsidR="00907253" w:rsidRDefault="00907253" w:rsidP="00C8211A">
      <w:pPr>
        <w:spacing w:after="0" w:line="240" w:lineRule="auto"/>
        <w:jc w:val="center"/>
        <w:rPr>
          <w:rFonts w:ascii="Times New Roman" w:eastAsia="Times New Roman" w:hAnsi="Times New Roman" w:cs="Times New Roman"/>
          <w:b/>
          <w:bCs/>
          <w:sz w:val="24"/>
          <w:szCs w:val="24"/>
          <w:lang w:val="sr-Cyrl-CS" w:eastAsia="sr-Latn-C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eastAsia="sr-Latn-CS"/>
        </w:rPr>
      </w:pPr>
      <w:r w:rsidRPr="00AE63F2">
        <w:rPr>
          <w:rFonts w:ascii="Times New Roman" w:eastAsia="Times New Roman" w:hAnsi="Times New Roman" w:cs="Times New Roman"/>
          <w:b/>
          <w:bCs/>
          <w:sz w:val="24"/>
          <w:szCs w:val="24"/>
          <w:lang w:val="sr-Cyrl-CS" w:eastAsia="sr-Latn-CS"/>
        </w:rPr>
        <w:t>РЕШЕЊЕ</w:t>
      </w: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eastAsia="sr-Latn-CS"/>
        </w:rPr>
      </w:pPr>
      <w:r w:rsidRPr="00AE63F2">
        <w:rPr>
          <w:rFonts w:ascii="Times New Roman" w:eastAsia="Times New Roman" w:hAnsi="Times New Roman" w:cs="Times New Roman"/>
          <w:b/>
          <w:bCs/>
          <w:sz w:val="24"/>
          <w:szCs w:val="24"/>
          <w:lang w:val="sr-Cyrl-RS" w:eastAsia="sr-Latn-CS"/>
        </w:rPr>
        <w:t>о</w:t>
      </w:r>
      <w:r w:rsidRPr="00AE63F2">
        <w:rPr>
          <w:rFonts w:ascii="Times New Roman" w:eastAsia="Times New Roman" w:hAnsi="Times New Roman" w:cs="Times New Roman"/>
          <w:b/>
          <w:bCs/>
          <w:sz w:val="24"/>
          <w:szCs w:val="24"/>
          <w:lang w:val="sr-Cyrl-CS" w:eastAsia="sr-Latn-CS"/>
        </w:rPr>
        <w:t xml:space="preserve"> </w:t>
      </w:r>
      <w:r w:rsidRPr="00AE63F2">
        <w:rPr>
          <w:rFonts w:ascii="Times New Roman" w:eastAsia="Times New Roman" w:hAnsi="Times New Roman" w:cs="Times New Roman"/>
          <w:b/>
          <w:bCs/>
          <w:sz w:val="24"/>
          <w:szCs w:val="24"/>
          <w:lang w:val="sr-Cyrl-RS" w:eastAsia="sr-Latn-CS"/>
        </w:rPr>
        <w:t>престанку дужности вршиоца дужности</w:t>
      </w:r>
      <w:r w:rsidRPr="00AE63F2">
        <w:rPr>
          <w:rFonts w:ascii="Times New Roman" w:eastAsia="Times New Roman" w:hAnsi="Times New Roman" w:cs="Times New Roman"/>
          <w:b/>
          <w:bCs/>
          <w:sz w:val="24"/>
          <w:szCs w:val="24"/>
          <w:lang w:val="sr-Cyrl-CS" w:eastAsia="sr-Latn-CS"/>
        </w:rPr>
        <w:t xml:space="preserve"> директора Центра за социјални рад за општине Баточина, Рача и Лапово „Шумадија“ Баточина</w:t>
      </w:r>
    </w:p>
    <w:p w:rsidR="00C8211A" w:rsidRPr="00AE63F2" w:rsidRDefault="00C8211A" w:rsidP="00C8211A">
      <w:pPr>
        <w:spacing w:after="0" w:line="240" w:lineRule="auto"/>
        <w:ind w:firstLine="540"/>
        <w:jc w:val="center"/>
        <w:rPr>
          <w:rFonts w:ascii="Times New Roman" w:eastAsia="Times New Roman" w:hAnsi="Times New Roman" w:cs="Times New Roman"/>
          <w:b/>
          <w:bCs/>
          <w:sz w:val="24"/>
          <w:szCs w:val="24"/>
          <w:lang w:eastAsia="sr-Latn-CS"/>
        </w:rPr>
      </w:pPr>
    </w:p>
    <w:p w:rsidR="00C8211A" w:rsidRPr="00AE63F2" w:rsidRDefault="00C8211A" w:rsidP="001B3724">
      <w:pPr>
        <w:numPr>
          <w:ilvl w:val="0"/>
          <w:numId w:val="24"/>
        </w:numPr>
        <w:spacing w:after="0" w:line="240" w:lineRule="auto"/>
        <w:ind w:left="0" w:firstLine="426"/>
        <w:jc w:val="both"/>
        <w:rPr>
          <w:rFonts w:ascii="Times New Roman" w:eastAsia="Times New Roman" w:hAnsi="Times New Roman" w:cs="Times New Roman"/>
          <w:bCs/>
          <w:sz w:val="24"/>
          <w:szCs w:val="24"/>
          <w:lang w:val="sr-Cyrl-CS" w:eastAsia="sr-Latn-CS"/>
        </w:rPr>
      </w:pPr>
      <w:r w:rsidRPr="00AE63F2">
        <w:rPr>
          <w:rFonts w:ascii="Times New Roman" w:eastAsia="Times New Roman" w:hAnsi="Times New Roman" w:cs="Times New Roman"/>
          <w:b/>
          <w:sz w:val="24"/>
          <w:szCs w:val="24"/>
          <w:lang w:val="sr-Cyrl-RS" w:eastAsia="sr-Latn-CS"/>
        </w:rPr>
        <w:t>Ивану Ђорђевићу</w:t>
      </w:r>
      <w:r w:rsidRPr="00AE63F2">
        <w:rPr>
          <w:rFonts w:ascii="Times New Roman" w:eastAsia="Times New Roman" w:hAnsi="Times New Roman" w:cs="Times New Roman"/>
          <w:sz w:val="24"/>
          <w:szCs w:val="24"/>
          <w:lang w:val="sr-Cyrl-CS" w:eastAsia="sr-Latn-CS"/>
        </w:rPr>
        <w:t>, дипломираном специјалном педагогу из Баточине</w:t>
      </w:r>
      <w:r w:rsidRPr="00AE63F2">
        <w:rPr>
          <w:rFonts w:ascii="Times New Roman" w:eastAsia="Times New Roman" w:hAnsi="Times New Roman" w:cs="Times New Roman"/>
          <w:sz w:val="24"/>
          <w:szCs w:val="24"/>
          <w:lang w:eastAsia="sr-Latn-CS"/>
        </w:rPr>
        <w:t>,</w:t>
      </w:r>
      <w:r w:rsidRPr="00AE63F2">
        <w:rPr>
          <w:rFonts w:ascii="Times New Roman" w:eastAsia="Times New Roman" w:hAnsi="Times New Roman" w:cs="Times New Roman"/>
          <w:b/>
          <w:sz w:val="24"/>
          <w:szCs w:val="24"/>
          <w:lang w:val="sr-Cyrl-CS" w:eastAsia="sr-Latn-CS"/>
        </w:rPr>
        <w:t xml:space="preserve"> престаје</w:t>
      </w:r>
      <w:r w:rsidRPr="00AE63F2">
        <w:rPr>
          <w:rFonts w:ascii="Times New Roman" w:eastAsia="Times New Roman" w:hAnsi="Times New Roman" w:cs="Times New Roman"/>
          <w:sz w:val="24"/>
          <w:szCs w:val="24"/>
          <w:lang w:val="sr-Cyrl-CS" w:eastAsia="sr-Latn-CS"/>
        </w:rPr>
        <w:t xml:space="preserve"> </w:t>
      </w:r>
      <w:r w:rsidRPr="00AE63F2">
        <w:rPr>
          <w:rFonts w:ascii="Times New Roman" w:eastAsia="Times New Roman" w:hAnsi="Times New Roman" w:cs="Times New Roman"/>
          <w:sz w:val="24"/>
          <w:szCs w:val="24"/>
          <w:lang w:val="sr-Cyrl-RS" w:eastAsia="sr-Latn-CS"/>
        </w:rPr>
        <w:t>дужност</w:t>
      </w:r>
      <w:r w:rsidRPr="00AE63F2">
        <w:rPr>
          <w:rFonts w:ascii="Times New Roman" w:eastAsia="Times New Roman" w:hAnsi="Times New Roman" w:cs="Times New Roman"/>
          <w:sz w:val="24"/>
          <w:szCs w:val="24"/>
          <w:lang w:val="sr-Cyrl-CS" w:eastAsia="sr-Latn-CS"/>
        </w:rPr>
        <w:t xml:space="preserve"> вршиоца дужности директора Центра за социјални рад </w:t>
      </w:r>
      <w:r w:rsidRPr="00AE63F2">
        <w:rPr>
          <w:rFonts w:ascii="Times New Roman" w:eastAsia="Times New Roman" w:hAnsi="Times New Roman" w:cs="Times New Roman"/>
          <w:bCs/>
          <w:sz w:val="24"/>
          <w:szCs w:val="24"/>
          <w:lang w:val="sr-Cyrl-CS" w:eastAsia="sr-Latn-CS"/>
        </w:rPr>
        <w:t>за општине Баточина, Рача и Лапово „Шумадија“ Баточина</w:t>
      </w:r>
      <w:r w:rsidRPr="00AE63F2">
        <w:rPr>
          <w:rFonts w:ascii="Times New Roman" w:eastAsia="Times New Roman" w:hAnsi="Times New Roman" w:cs="Times New Roman"/>
          <w:bCs/>
          <w:sz w:val="24"/>
          <w:szCs w:val="24"/>
          <w:lang w:val="sr-Cyrl-RS" w:eastAsia="sr-Latn-CS"/>
        </w:rPr>
        <w:t xml:space="preserve">, </w:t>
      </w:r>
      <w:r w:rsidRPr="00AE63F2">
        <w:rPr>
          <w:rFonts w:ascii="Times New Roman" w:eastAsia="Times New Roman" w:hAnsi="Times New Roman" w:cs="Times New Roman"/>
          <w:bCs/>
          <w:sz w:val="24"/>
          <w:szCs w:val="24"/>
          <w:lang w:val="sr-Cyrl-CS" w:eastAsia="sr-Latn-CS"/>
        </w:rPr>
        <w:t>због истека времена на који је именован.</w:t>
      </w:r>
    </w:p>
    <w:p w:rsidR="00C8211A" w:rsidRPr="00AE63F2" w:rsidRDefault="00C8211A" w:rsidP="00C8211A">
      <w:pPr>
        <w:spacing w:after="0" w:line="240" w:lineRule="auto"/>
        <w:ind w:left="426"/>
        <w:jc w:val="both"/>
        <w:rPr>
          <w:rFonts w:ascii="Times New Roman" w:eastAsia="Times New Roman" w:hAnsi="Times New Roman" w:cs="Times New Roman"/>
          <w:bCs/>
          <w:sz w:val="24"/>
          <w:szCs w:val="24"/>
          <w:lang w:val="sr-Cyrl-CS" w:eastAsia="sr-Latn-CS"/>
        </w:rPr>
      </w:pPr>
    </w:p>
    <w:p w:rsidR="00C8211A" w:rsidRPr="00AE63F2" w:rsidRDefault="00C8211A" w:rsidP="001B3724">
      <w:pPr>
        <w:numPr>
          <w:ilvl w:val="0"/>
          <w:numId w:val="24"/>
        </w:numPr>
        <w:spacing w:after="0" w:line="240" w:lineRule="auto"/>
        <w:ind w:left="0" w:firstLine="426"/>
        <w:jc w:val="both"/>
        <w:rPr>
          <w:rFonts w:ascii="Times New Roman" w:eastAsia="Times New Roman" w:hAnsi="Times New Roman" w:cs="Times New Roman"/>
          <w:bCs/>
          <w:sz w:val="24"/>
          <w:szCs w:val="24"/>
          <w:lang w:val="sr-Cyrl-CS" w:eastAsia="sr-Latn-CS"/>
        </w:rPr>
      </w:pPr>
      <w:r w:rsidRPr="00AE63F2">
        <w:rPr>
          <w:rFonts w:ascii="Times New Roman" w:eastAsia="Times New Roman" w:hAnsi="Times New Roman" w:cs="Times New Roman"/>
          <w:sz w:val="24"/>
          <w:szCs w:val="24"/>
          <w:lang w:val="sr-Cyrl-CS" w:eastAsia="sr-Latn-CS"/>
        </w:rPr>
        <w:t xml:space="preserve">Ово Решење </w:t>
      </w:r>
      <w:r w:rsidRPr="00AE63F2">
        <w:rPr>
          <w:rFonts w:ascii="Times New Roman" w:eastAsia="Times New Roman" w:hAnsi="Times New Roman" w:cs="Times New Roman"/>
          <w:sz w:val="24"/>
          <w:szCs w:val="24"/>
          <w:lang w:val="en-US" w:eastAsia="sr-Latn-CS"/>
        </w:rPr>
        <w:t>o</w:t>
      </w:r>
      <w:r w:rsidRPr="00AE63F2">
        <w:rPr>
          <w:rFonts w:ascii="Times New Roman" w:eastAsia="Times New Roman" w:hAnsi="Times New Roman" w:cs="Times New Roman"/>
          <w:sz w:val="24"/>
          <w:szCs w:val="24"/>
          <w:lang w:val="sr-Cyrl-RS" w:eastAsia="sr-Latn-CS"/>
        </w:rPr>
        <w:t>бјавити у „Службеном гласнику општине Баточина“.</w:t>
      </w:r>
    </w:p>
    <w:p w:rsidR="00C8211A" w:rsidRPr="00AE63F2" w:rsidRDefault="00C8211A" w:rsidP="00C8211A">
      <w:pPr>
        <w:spacing w:after="0" w:line="240" w:lineRule="auto"/>
        <w:ind w:firstLine="540"/>
        <w:jc w:val="both"/>
        <w:rPr>
          <w:rFonts w:ascii="Times New Roman" w:eastAsia="Times New Roman" w:hAnsi="Times New Roman" w:cs="Times New Roman"/>
          <w:sz w:val="24"/>
          <w:szCs w:val="24"/>
          <w:lang w:val="en-US" w:eastAsia="sr-Latn-C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eastAsia="sr-Latn-CS"/>
        </w:rPr>
      </w:pPr>
      <w:r w:rsidRPr="00AE63F2">
        <w:rPr>
          <w:rFonts w:ascii="Times New Roman" w:eastAsia="Times New Roman" w:hAnsi="Times New Roman" w:cs="Times New Roman"/>
          <w:b/>
          <w:bCs/>
          <w:sz w:val="24"/>
          <w:szCs w:val="24"/>
          <w:lang w:val="sr-Cyrl-CS" w:eastAsia="sr-Latn-CS"/>
        </w:rPr>
        <w:t>Образложење</w:t>
      </w: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RS" w:eastAsia="sr-Latn-CS"/>
        </w:rPr>
      </w:pP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bCs/>
          <w:sz w:val="24"/>
          <w:szCs w:val="24"/>
          <w:lang w:val="sr-Cyrl-RS" w:eastAsia="sr-Latn-CS"/>
        </w:rPr>
        <w:t xml:space="preserve">Правни основ за доношење овог Решења садржан је у одредбама члана 32. </w:t>
      </w:r>
      <w:r w:rsidRPr="00AE63F2">
        <w:rPr>
          <w:rFonts w:ascii="Times New Roman" w:eastAsia="Times New Roman" w:hAnsi="Times New Roman" w:cs="Times New Roman"/>
          <w:sz w:val="24"/>
          <w:szCs w:val="24"/>
          <w:lang w:val="sr-Cyrl-CS" w:eastAsia="sr-Latn-CS"/>
        </w:rPr>
        <w:t>т</w:t>
      </w:r>
      <w:r w:rsidRPr="00AE63F2">
        <w:rPr>
          <w:rFonts w:ascii="Times New Roman" w:eastAsia="Times New Roman" w:hAnsi="Times New Roman" w:cs="Times New Roman"/>
          <w:sz w:val="24"/>
          <w:szCs w:val="24"/>
          <w:lang w:val="sr-Cyrl-RS" w:eastAsia="sr-Latn-CS"/>
        </w:rPr>
        <w:t xml:space="preserve">ачка 9. </w:t>
      </w:r>
      <w:r w:rsidRPr="00AE63F2">
        <w:rPr>
          <w:rFonts w:ascii="Times New Roman" w:eastAsia="Times New Roman" w:hAnsi="Times New Roman" w:cs="Times New Roman"/>
          <w:sz w:val="24"/>
          <w:szCs w:val="24"/>
          <w:lang w:val="ru-RU" w:eastAsia="sr-Latn-CS"/>
        </w:rPr>
        <w:t>Закона о локалној самоуправи</w:t>
      </w:r>
      <w:r w:rsidRPr="00AE63F2">
        <w:rPr>
          <w:rFonts w:ascii="Times New Roman" w:eastAsia="Times New Roman" w:hAnsi="Times New Roman" w:cs="Times New Roman"/>
          <w:sz w:val="24"/>
          <w:szCs w:val="24"/>
          <w:lang w:val="sr-Cyrl-CS" w:eastAsia="sr-Latn-CS"/>
        </w:rPr>
        <w:t xml:space="preserve"> и члана </w:t>
      </w:r>
      <w:r w:rsidRPr="00AE63F2">
        <w:rPr>
          <w:rFonts w:ascii="Times New Roman" w:eastAsia="Times New Roman" w:hAnsi="Times New Roman" w:cs="Times New Roman"/>
          <w:sz w:val="24"/>
          <w:szCs w:val="24"/>
          <w:lang w:eastAsia="sr-Latn-CS"/>
        </w:rPr>
        <w:t>40</w:t>
      </w:r>
      <w:r w:rsidRPr="00AE63F2">
        <w:rPr>
          <w:rFonts w:ascii="Times New Roman" w:eastAsia="Times New Roman" w:hAnsi="Times New Roman" w:cs="Times New Roman"/>
          <w:sz w:val="24"/>
          <w:szCs w:val="24"/>
          <w:lang w:val="sr-Cyrl-CS" w:eastAsia="sr-Latn-CS"/>
        </w:rPr>
        <w:t xml:space="preserve">. тачка 14) Статута општине Баточина којим је прописано да Скупштина општине </w:t>
      </w:r>
      <w:r w:rsidRPr="00AE63F2">
        <w:rPr>
          <w:rFonts w:ascii="Times New Roman" w:eastAsia="Times New Roman" w:hAnsi="Times New Roman" w:cs="Times New Roman"/>
          <w:sz w:val="24"/>
          <w:szCs w:val="24"/>
          <w:lang w:val="sr-Latn-CS" w:eastAsia="sr-Latn-CS"/>
        </w:rPr>
        <w:t xml:space="preserve">именује и разрешава управни одбор, надзорни одбор и директора установе, организације и службе чији је оснивач </w:t>
      </w:r>
      <w:r w:rsidRPr="00AE63F2">
        <w:rPr>
          <w:rFonts w:ascii="Times New Roman" w:eastAsia="Times New Roman" w:hAnsi="Times New Roman" w:cs="Times New Roman"/>
          <w:sz w:val="24"/>
          <w:szCs w:val="24"/>
          <w:lang w:val="sr-Cyrl-RS" w:eastAsia="sr-Latn-CS"/>
        </w:rPr>
        <w:t>и даје сагласност на њихове статуте у складу са законом, као и у одредбама члана 2. став 1. Одлуке о изменама и допунама Одлуке о оснивању Центра за социјални рад за општине Баточина, Рача и Лапово „Шумадија“ Баточина, број: 020-28/05-01 од 18.03.2005. године, којим је утврђено да директора Центра за социјални рад за општине Баточина, Рача и Лапово именује и разрешава Скупштина општине Баточина.</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sz w:val="24"/>
          <w:szCs w:val="24"/>
          <w:lang w:val="sr-Cyrl-RS" w:eastAsia="sr-Latn-CS"/>
        </w:rPr>
        <w:t xml:space="preserve">Чланом </w:t>
      </w:r>
      <w:r w:rsidRPr="00AE63F2">
        <w:rPr>
          <w:rFonts w:ascii="Times New Roman" w:eastAsia="Times New Roman" w:hAnsi="Times New Roman" w:cs="Times New Roman"/>
          <w:sz w:val="24"/>
          <w:szCs w:val="24"/>
          <w:lang w:val="sr-Cyrl-CS" w:eastAsia="sr-Latn-CS"/>
        </w:rPr>
        <w:t>125. став 3. Закона о социјалној заштити прописано је да вршилац дужности директора центра за социјални рад обавља ту дужност најдуже једну годину.</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bCs/>
          <w:sz w:val="24"/>
          <w:szCs w:val="24"/>
          <w:lang w:val="sr-Cyrl-RS" w:eastAsia="sr-Latn-CS"/>
        </w:rPr>
        <w:t>Иван Ђорђевић, дипломирани специјални педагог именован је за вршиоца дужности директора Центра за социјални рад за општине Баточина, Рача и Лапово „Шумадија“ Баточина, Решењем Скупштине општине Баточина број: 020-370/23-I од 26.06.2023. године,</w:t>
      </w:r>
      <w:r w:rsidRPr="00AE63F2">
        <w:rPr>
          <w:rFonts w:ascii="Times New Roman" w:eastAsia="Times New Roman" w:hAnsi="Times New Roman" w:cs="Times New Roman"/>
          <w:sz w:val="24"/>
          <w:szCs w:val="24"/>
          <w:lang w:val="sr-Latn-CS" w:eastAsia="sr-Latn-CS"/>
        </w:rPr>
        <w:t xml:space="preserve"> </w:t>
      </w:r>
      <w:r w:rsidRPr="00AE63F2">
        <w:rPr>
          <w:rFonts w:ascii="Times New Roman" w:eastAsia="Times New Roman" w:hAnsi="Times New Roman" w:cs="Times New Roman"/>
          <w:bCs/>
          <w:sz w:val="24"/>
          <w:szCs w:val="24"/>
          <w:lang w:val="sr-Cyrl-RS" w:eastAsia="sr-Latn-CS"/>
        </w:rPr>
        <w:t>најдуже годину дана.</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en-US" w:eastAsia="sr-Latn-CS"/>
        </w:rPr>
      </w:pPr>
      <w:r w:rsidRPr="00AE63F2">
        <w:rPr>
          <w:rFonts w:ascii="Times New Roman" w:eastAsia="Times New Roman" w:hAnsi="Times New Roman" w:cs="Times New Roman"/>
          <w:bCs/>
          <w:sz w:val="24"/>
          <w:szCs w:val="24"/>
          <w:lang w:val="sr-Cyrl-RS" w:eastAsia="sr-Latn-CS"/>
        </w:rPr>
        <w:t>Имајући у виду да је истекао период на који је именован</w:t>
      </w:r>
      <w:r w:rsidRPr="00AE63F2">
        <w:rPr>
          <w:rFonts w:ascii="Times New Roman" w:eastAsia="Times New Roman" w:hAnsi="Times New Roman" w:cs="Times New Roman"/>
          <w:bCs/>
          <w:sz w:val="24"/>
          <w:szCs w:val="24"/>
          <w:lang w:val="sr-Cyrl-CS" w:eastAsia="sr-Latn-CS"/>
        </w:rPr>
        <w:t xml:space="preserve">, на предлог овлашћеног предлагача </w:t>
      </w:r>
      <w:r w:rsidRPr="00AE63F2">
        <w:rPr>
          <w:rFonts w:ascii="Times New Roman" w:eastAsia="Times New Roman" w:hAnsi="Times New Roman" w:cs="Times New Roman"/>
          <w:bCs/>
          <w:sz w:val="24"/>
          <w:szCs w:val="24"/>
          <w:lang w:val="sr-Cyrl-RS" w:eastAsia="sr-Latn-CS"/>
        </w:rPr>
        <w:t>донето је решење као у диспозитиву.</w:t>
      </w:r>
    </w:p>
    <w:p w:rsidR="00C8211A" w:rsidRPr="00AE63F2" w:rsidRDefault="00C8211A" w:rsidP="00C8211A">
      <w:pPr>
        <w:spacing w:after="0" w:line="240" w:lineRule="auto"/>
        <w:ind w:left="540" w:firstLine="540"/>
        <w:jc w:val="both"/>
        <w:rPr>
          <w:rFonts w:ascii="Times New Roman" w:eastAsia="Times New Roman" w:hAnsi="Times New Roman" w:cs="Times New Roman"/>
          <w:bCs/>
          <w:sz w:val="24"/>
          <w:szCs w:val="24"/>
          <w:lang w:val="sr-Cyrl-RS" w:eastAsia="sr-Latn-CS"/>
        </w:rPr>
      </w:pPr>
    </w:p>
    <w:p w:rsidR="00907253" w:rsidRDefault="00C8211A" w:rsidP="00907253">
      <w:pPr>
        <w:spacing w:after="0" w:line="240" w:lineRule="auto"/>
        <w:jc w:val="center"/>
        <w:rPr>
          <w:rFonts w:ascii="Times New Roman" w:eastAsia="Times New Roman" w:hAnsi="Times New Roman" w:cs="Times New Roman"/>
          <w:b/>
          <w:sz w:val="24"/>
          <w:szCs w:val="24"/>
          <w:lang w:val="sr-Cyrl-RS" w:eastAsia="sr-Latn-CS"/>
        </w:rPr>
      </w:pPr>
      <w:r w:rsidRPr="00AE63F2">
        <w:rPr>
          <w:rFonts w:ascii="Times New Roman" w:eastAsia="Times New Roman" w:hAnsi="Times New Roman" w:cs="Times New Roman"/>
          <w:b/>
          <w:sz w:val="24"/>
          <w:szCs w:val="24"/>
          <w:lang w:val="sr-Cyrl-RS" w:eastAsia="sr-Latn-CS"/>
        </w:rPr>
        <w:t>СКУПШТИНА ОПШТИНЕ БАТОЧИНА</w:t>
      </w:r>
    </w:p>
    <w:p w:rsidR="00907253" w:rsidRDefault="00C8211A" w:rsidP="00907253">
      <w:pPr>
        <w:spacing w:after="0" w:line="240" w:lineRule="auto"/>
        <w:jc w:val="center"/>
        <w:rPr>
          <w:rFonts w:ascii="Times New Roman" w:eastAsia="Times New Roman" w:hAnsi="Times New Roman" w:cs="Times New Roman"/>
          <w:b/>
          <w:sz w:val="24"/>
          <w:szCs w:val="24"/>
          <w:lang w:val="sr-Cyrl-RS" w:eastAsia="sr-Latn-CS"/>
        </w:rPr>
      </w:pPr>
      <w:r w:rsidRPr="00AE63F2">
        <w:rPr>
          <w:rFonts w:ascii="Times New Roman" w:eastAsia="Times New Roman" w:hAnsi="Times New Roman" w:cs="Times New Roman"/>
          <w:b/>
          <w:sz w:val="24"/>
          <w:szCs w:val="24"/>
          <w:lang w:val="sr-Cyrl-RS" w:eastAsia="sr-Latn-CS"/>
        </w:rPr>
        <w:t>Број: 020-</w:t>
      </w:r>
      <w:r w:rsidRPr="00AE63F2">
        <w:rPr>
          <w:rFonts w:ascii="Times New Roman" w:eastAsia="Times New Roman" w:hAnsi="Times New Roman" w:cs="Times New Roman"/>
          <w:b/>
          <w:sz w:val="24"/>
          <w:szCs w:val="24"/>
          <w:lang w:eastAsia="sr-Latn-CS"/>
        </w:rPr>
        <w:t>1175/</w:t>
      </w:r>
      <w:r w:rsidRPr="00AE63F2">
        <w:rPr>
          <w:rFonts w:ascii="Times New Roman" w:eastAsia="Times New Roman" w:hAnsi="Times New Roman" w:cs="Times New Roman"/>
          <w:b/>
          <w:sz w:val="24"/>
          <w:szCs w:val="24"/>
          <w:lang w:val="sr-Cyrl-RS" w:eastAsia="sr-Latn-CS"/>
        </w:rPr>
        <w:t>24-</w:t>
      </w:r>
      <w:r w:rsidRPr="00AE63F2">
        <w:rPr>
          <w:rFonts w:ascii="Times New Roman" w:eastAsia="Times New Roman" w:hAnsi="Times New Roman" w:cs="Times New Roman"/>
          <w:b/>
          <w:sz w:val="24"/>
          <w:szCs w:val="24"/>
          <w:lang w:eastAsia="sr-Latn-CS"/>
        </w:rPr>
        <w:t>I</w:t>
      </w:r>
      <w:r w:rsidRPr="00AE63F2">
        <w:rPr>
          <w:rFonts w:ascii="Times New Roman" w:eastAsia="Times New Roman" w:hAnsi="Times New Roman" w:cs="Times New Roman"/>
          <w:b/>
          <w:sz w:val="24"/>
          <w:szCs w:val="24"/>
          <w:lang w:val="sr-Cyrl-RS" w:eastAsia="sr-Latn-CS"/>
        </w:rPr>
        <w:t xml:space="preserve"> од </w:t>
      </w:r>
      <w:r w:rsidRPr="00AE63F2">
        <w:rPr>
          <w:rFonts w:ascii="Times New Roman" w:eastAsia="Times New Roman" w:hAnsi="Times New Roman" w:cs="Times New Roman"/>
          <w:b/>
          <w:sz w:val="24"/>
          <w:szCs w:val="24"/>
          <w:lang w:eastAsia="sr-Latn-CS"/>
        </w:rPr>
        <w:t>13.12.</w:t>
      </w:r>
      <w:r w:rsidRPr="00AE63F2">
        <w:rPr>
          <w:rFonts w:ascii="Times New Roman" w:eastAsia="Times New Roman" w:hAnsi="Times New Roman" w:cs="Times New Roman"/>
          <w:b/>
          <w:sz w:val="24"/>
          <w:szCs w:val="24"/>
          <w:lang w:val="sr-Cyrl-RS" w:eastAsia="sr-Latn-CS"/>
        </w:rPr>
        <w:t>2024</w:t>
      </w:r>
      <w:r w:rsidRPr="00AE63F2">
        <w:rPr>
          <w:rFonts w:ascii="Times New Roman" w:eastAsia="Times New Roman" w:hAnsi="Times New Roman" w:cs="Times New Roman"/>
          <w:b/>
          <w:sz w:val="24"/>
          <w:szCs w:val="24"/>
          <w:lang w:val="en-US" w:eastAsia="sr-Latn-CS"/>
        </w:rPr>
        <w:t xml:space="preserve">. </w:t>
      </w:r>
      <w:r w:rsidRPr="00AE63F2">
        <w:rPr>
          <w:rFonts w:ascii="Times New Roman" w:eastAsia="Times New Roman" w:hAnsi="Times New Roman" w:cs="Times New Roman"/>
          <w:b/>
          <w:sz w:val="24"/>
          <w:szCs w:val="24"/>
          <w:lang w:val="sr-Cyrl-CS" w:eastAsia="sr-Latn-CS"/>
        </w:rPr>
        <w:t>године</w:t>
      </w:r>
    </w:p>
    <w:p w:rsidR="00907253" w:rsidRDefault="00907253" w:rsidP="00907253">
      <w:pPr>
        <w:spacing w:after="0" w:line="240" w:lineRule="auto"/>
        <w:jc w:val="center"/>
        <w:rPr>
          <w:rFonts w:ascii="Times New Roman" w:eastAsia="Times New Roman" w:hAnsi="Times New Roman" w:cs="Times New Roman"/>
          <w:b/>
          <w:sz w:val="24"/>
          <w:szCs w:val="24"/>
          <w:lang w:val="sr-Cyrl-RS" w:eastAsia="sr-Latn-CS"/>
        </w:rPr>
      </w:pPr>
      <w:r>
        <w:rPr>
          <w:rFonts w:ascii="Times New Roman" w:eastAsia="Times New Roman" w:hAnsi="Times New Roman" w:cs="Times New Roman"/>
          <w:b/>
          <w:sz w:val="24"/>
          <w:szCs w:val="24"/>
          <w:lang w:val="sr-Cyrl-RS" w:eastAsia="sr-Latn-CS"/>
        </w:rPr>
        <w:t>ПРЕДСЕДНИЦА СКУПШТИНЕ</w:t>
      </w:r>
    </w:p>
    <w:p w:rsidR="00C8211A" w:rsidRDefault="00C8211A" w:rsidP="00907253">
      <w:pPr>
        <w:spacing w:after="0" w:line="240" w:lineRule="auto"/>
        <w:jc w:val="center"/>
        <w:rPr>
          <w:rFonts w:ascii="Times New Roman" w:eastAsia="Times New Roman" w:hAnsi="Times New Roman" w:cs="Times New Roman"/>
          <w:b/>
          <w:sz w:val="24"/>
          <w:szCs w:val="24"/>
          <w:lang w:val="sr-Cyrl-RS" w:eastAsia="sr-Latn-CS"/>
        </w:rPr>
      </w:pPr>
      <w:r w:rsidRPr="00AE63F2">
        <w:rPr>
          <w:rFonts w:ascii="Times New Roman" w:eastAsia="Times New Roman" w:hAnsi="Times New Roman" w:cs="Times New Roman"/>
          <w:b/>
          <w:sz w:val="24"/>
          <w:szCs w:val="24"/>
          <w:lang w:val="sr-Cyrl-RS" w:eastAsia="sr-Latn-CS"/>
        </w:rPr>
        <w:t>Марија Митрашиновић</w:t>
      </w:r>
    </w:p>
    <w:p w:rsidR="00907253" w:rsidRPr="00907253" w:rsidRDefault="00907253" w:rsidP="00907253">
      <w:pPr>
        <w:spacing w:after="0" w:line="240" w:lineRule="auto"/>
        <w:jc w:val="center"/>
        <w:rPr>
          <w:rFonts w:ascii="Times New Roman" w:eastAsia="Times New Roman" w:hAnsi="Times New Roman" w:cs="Times New Roman"/>
          <w:b/>
          <w:sz w:val="24"/>
          <w:szCs w:val="24"/>
          <w:lang w:val="sr-Cyrl-RS" w:eastAsia="sr-Latn-CS"/>
        </w:rPr>
      </w:pPr>
      <w:r>
        <w:rPr>
          <w:rFonts w:ascii="Times New Roman" w:eastAsia="Times New Roman" w:hAnsi="Times New Roman" w:cs="Times New Roman"/>
          <w:b/>
          <w:sz w:val="24"/>
          <w:szCs w:val="24"/>
          <w:lang w:val="sr-Cyrl-RS" w:eastAsia="sr-Latn-CS"/>
        </w:rPr>
        <w:t>___________________________</w:t>
      </w:r>
    </w:p>
    <w:p w:rsidR="00C8211A" w:rsidRPr="00AE63F2"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eastAsia="sr-Latn-CS"/>
        </w:rPr>
      </w:pP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en-US" w:eastAsia="sr-Latn-CS"/>
        </w:rPr>
      </w:pPr>
      <w:r w:rsidRPr="00AE63F2">
        <w:rPr>
          <w:rFonts w:ascii="Times New Roman" w:eastAsia="Times New Roman" w:hAnsi="Times New Roman" w:cs="Times New Roman"/>
          <w:sz w:val="24"/>
          <w:szCs w:val="24"/>
          <w:lang w:val="sr-Cyrl-CS" w:eastAsia="sr-Latn-CS"/>
        </w:rPr>
        <w:t>На основу члана 32. т</w:t>
      </w:r>
      <w:r w:rsidRPr="00AE63F2">
        <w:rPr>
          <w:rFonts w:ascii="Times New Roman" w:eastAsia="Times New Roman" w:hAnsi="Times New Roman" w:cs="Times New Roman"/>
          <w:sz w:val="24"/>
          <w:szCs w:val="24"/>
          <w:lang w:val="sr-Cyrl-RS" w:eastAsia="sr-Latn-CS"/>
        </w:rPr>
        <w:t xml:space="preserve">ачка 9. </w:t>
      </w:r>
      <w:r w:rsidRPr="00AE63F2">
        <w:rPr>
          <w:rFonts w:ascii="Times New Roman" w:eastAsia="Times New Roman" w:hAnsi="Times New Roman" w:cs="Times New Roman"/>
          <w:sz w:val="24"/>
          <w:szCs w:val="24"/>
          <w:lang w:val="sr-Cyrl-CS" w:eastAsia="sr-Latn-CS"/>
        </w:rPr>
        <w:t>Закона о локалној самоуправи („Службени гласник РС“, бр. 129/2007, 83/2014 - др. закон, 101/2016 – др. закон</w:t>
      </w:r>
      <w:r w:rsidRPr="00AE63F2">
        <w:rPr>
          <w:rFonts w:ascii="Times New Roman" w:eastAsia="Times New Roman" w:hAnsi="Times New Roman" w:cs="Times New Roman"/>
          <w:sz w:val="24"/>
          <w:szCs w:val="24"/>
          <w:lang w:eastAsia="sr-Latn-CS"/>
        </w:rPr>
        <w:t>,</w:t>
      </w:r>
      <w:r w:rsidRPr="00AE63F2">
        <w:rPr>
          <w:rFonts w:ascii="Times New Roman" w:eastAsia="Times New Roman" w:hAnsi="Times New Roman" w:cs="Times New Roman"/>
          <w:sz w:val="24"/>
          <w:szCs w:val="24"/>
          <w:lang w:val="sr-Cyrl-CS" w:eastAsia="sr-Latn-CS"/>
        </w:rPr>
        <w:t xml:space="preserve"> 47/2018</w:t>
      </w:r>
      <w:r w:rsidRPr="00AE63F2">
        <w:rPr>
          <w:rFonts w:ascii="Times New Roman" w:eastAsia="Times New Roman" w:hAnsi="Times New Roman" w:cs="Times New Roman"/>
          <w:sz w:val="24"/>
          <w:szCs w:val="24"/>
          <w:lang w:eastAsia="sr-Latn-CS"/>
        </w:rPr>
        <w:t xml:space="preserve"> </w:t>
      </w:r>
      <w:r w:rsidRPr="00AE63F2">
        <w:rPr>
          <w:rFonts w:ascii="Times New Roman" w:eastAsia="Times New Roman" w:hAnsi="Times New Roman" w:cs="Times New Roman"/>
          <w:sz w:val="24"/>
          <w:szCs w:val="24"/>
          <w:lang w:val="sr-Cyrl-RS" w:eastAsia="sr-Latn-CS"/>
        </w:rPr>
        <w:t>и</w:t>
      </w:r>
      <w:r w:rsidRPr="00AE63F2">
        <w:rPr>
          <w:rFonts w:ascii="Times New Roman" w:eastAsia="Times New Roman" w:hAnsi="Times New Roman" w:cs="Times New Roman"/>
          <w:sz w:val="24"/>
          <w:szCs w:val="24"/>
          <w:lang w:eastAsia="sr-Latn-CS"/>
        </w:rPr>
        <w:t xml:space="preserve"> 111/2021 </w:t>
      </w:r>
      <w:r w:rsidRPr="00AE63F2">
        <w:rPr>
          <w:rFonts w:ascii="Times New Roman" w:eastAsia="Times New Roman" w:hAnsi="Times New Roman" w:cs="Times New Roman"/>
          <w:sz w:val="24"/>
          <w:szCs w:val="24"/>
          <w:lang w:val="sr-Cyrl-CS" w:eastAsia="sr-Latn-CS"/>
        </w:rPr>
        <w:t>– др. закон)</w:t>
      </w:r>
      <w:r w:rsidRPr="00AE63F2">
        <w:rPr>
          <w:rFonts w:ascii="Times New Roman" w:eastAsia="Times New Roman" w:hAnsi="Times New Roman" w:cs="Times New Roman"/>
          <w:sz w:val="24"/>
          <w:szCs w:val="24"/>
          <w:lang w:val="ru-RU" w:eastAsia="sr-Latn-CS"/>
        </w:rPr>
        <w:t>,</w:t>
      </w:r>
      <w:r w:rsidRPr="00AE63F2">
        <w:rPr>
          <w:rFonts w:ascii="Times New Roman" w:eastAsia="Times New Roman" w:hAnsi="Times New Roman" w:cs="Times New Roman"/>
          <w:sz w:val="24"/>
          <w:szCs w:val="24"/>
          <w:lang w:val="sr-Cyrl-CS" w:eastAsia="sr-Latn-CS"/>
        </w:rPr>
        <w:t xml:space="preserve"> члана 124. </w:t>
      </w:r>
      <w:r w:rsidRPr="00AE63F2">
        <w:rPr>
          <w:rFonts w:ascii="Times New Roman" w:eastAsia="Times New Roman" w:hAnsi="Times New Roman" w:cs="Times New Roman"/>
          <w:sz w:val="24"/>
          <w:szCs w:val="24"/>
          <w:lang w:val="sr-Cyrl-RS" w:eastAsia="sr-Latn-CS"/>
        </w:rPr>
        <w:t>Зако</w:t>
      </w:r>
      <w:r w:rsidRPr="00AE63F2">
        <w:rPr>
          <w:rFonts w:ascii="Times New Roman" w:eastAsia="Times New Roman" w:hAnsi="Times New Roman" w:cs="Times New Roman"/>
          <w:sz w:val="24"/>
          <w:szCs w:val="24"/>
          <w:lang w:val="sr-Cyrl-CS" w:eastAsia="sr-Latn-CS"/>
        </w:rPr>
        <w:t xml:space="preserve">на о социјалној заштити („Службени гласник РС", бр. 24/2011 и 117/2022 – Одлука УС), члана </w:t>
      </w:r>
      <w:r w:rsidRPr="00AE63F2">
        <w:rPr>
          <w:rFonts w:ascii="Times New Roman" w:eastAsia="Times New Roman" w:hAnsi="Times New Roman" w:cs="Times New Roman"/>
          <w:sz w:val="24"/>
          <w:szCs w:val="24"/>
          <w:lang w:eastAsia="sr-Latn-CS"/>
        </w:rPr>
        <w:t>40</w:t>
      </w:r>
      <w:r w:rsidRPr="00AE63F2">
        <w:rPr>
          <w:rFonts w:ascii="Times New Roman" w:eastAsia="Times New Roman" w:hAnsi="Times New Roman" w:cs="Times New Roman"/>
          <w:sz w:val="24"/>
          <w:szCs w:val="24"/>
          <w:lang w:val="sr-Cyrl-CS" w:eastAsia="sr-Latn-CS"/>
        </w:rPr>
        <w:t xml:space="preserve">. тачка </w:t>
      </w:r>
      <w:r w:rsidRPr="00AE63F2">
        <w:rPr>
          <w:rFonts w:ascii="Times New Roman" w:eastAsia="Times New Roman" w:hAnsi="Times New Roman" w:cs="Times New Roman"/>
          <w:sz w:val="24"/>
          <w:szCs w:val="24"/>
          <w:lang w:eastAsia="sr-Latn-CS"/>
        </w:rPr>
        <w:t>14</w:t>
      </w:r>
      <w:r w:rsidRPr="00AE63F2">
        <w:rPr>
          <w:rFonts w:ascii="Times New Roman" w:eastAsia="Times New Roman" w:hAnsi="Times New Roman" w:cs="Times New Roman"/>
          <w:sz w:val="24"/>
          <w:szCs w:val="24"/>
          <w:lang w:val="sr-Cyrl-RS" w:eastAsia="sr-Latn-CS"/>
        </w:rPr>
        <w:t>)</w:t>
      </w:r>
      <w:r w:rsidRPr="00AE63F2">
        <w:rPr>
          <w:rFonts w:ascii="Times New Roman" w:eastAsia="Times New Roman" w:hAnsi="Times New Roman" w:cs="Times New Roman"/>
          <w:sz w:val="24"/>
          <w:szCs w:val="24"/>
          <w:lang w:val="sr-Cyrl-CS" w:eastAsia="sr-Latn-CS"/>
        </w:rPr>
        <w:t xml:space="preserve"> </w:t>
      </w:r>
      <w:r w:rsidRPr="00AE63F2">
        <w:rPr>
          <w:rFonts w:ascii="Times New Roman" w:eastAsia="Times New Roman" w:hAnsi="Times New Roman" w:cs="Times New Roman"/>
          <w:sz w:val="24"/>
          <w:szCs w:val="24"/>
          <w:lang w:val="sr-Cyrl-RS" w:eastAsia="sr-Latn-CS"/>
        </w:rPr>
        <w:t>Статута општине Баточина („Сл. гласник општине Баточина“, бр.</w:t>
      </w:r>
      <w:r w:rsidRPr="00AE63F2">
        <w:rPr>
          <w:rFonts w:ascii="Times New Roman" w:eastAsia="Times New Roman" w:hAnsi="Times New Roman" w:cs="Times New Roman"/>
          <w:sz w:val="24"/>
          <w:szCs w:val="24"/>
          <w:lang w:eastAsia="sr-Latn-CS"/>
        </w:rPr>
        <w:t xml:space="preserve"> </w:t>
      </w:r>
      <w:r w:rsidRPr="00AE63F2">
        <w:rPr>
          <w:rFonts w:ascii="Times New Roman" w:eastAsia="Times New Roman" w:hAnsi="Times New Roman" w:cs="Times New Roman"/>
          <w:sz w:val="24"/>
          <w:szCs w:val="24"/>
          <w:lang w:val="sr-Cyrl-RS" w:eastAsia="sr-Latn-CS"/>
        </w:rPr>
        <w:t xml:space="preserve">9/19) </w:t>
      </w:r>
      <w:r w:rsidRPr="00AE63F2">
        <w:rPr>
          <w:rFonts w:ascii="Times New Roman" w:eastAsia="Times New Roman" w:hAnsi="Times New Roman" w:cs="Times New Roman"/>
          <w:sz w:val="24"/>
          <w:szCs w:val="24"/>
          <w:lang w:val="sr-Cyrl-CS" w:eastAsia="sr-Latn-CS"/>
        </w:rPr>
        <w:t xml:space="preserve">и </w:t>
      </w:r>
      <w:r w:rsidRPr="00AE63F2">
        <w:rPr>
          <w:rFonts w:ascii="Times New Roman" w:eastAsia="Times New Roman" w:hAnsi="Times New Roman" w:cs="Times New Roman"/>
          <w:sz w:val="24"/>
          <w:szCs w:val="24"/>
          <w:lang w:val="sr-Cyrl-RS" w:eastAsia="sr-Latn-CS"/>
        </w:rPr>
        <w:t xml:space="preserve">члана </w:t>
      </w:r>
      <w:r w:rsidRPr="00AE63F2">
        <w:rPr>
          <w:rFonts w:ascii="Times New Roman" w:eastAsia="Times New Roman" w:hAnsi="Times New Roman" w:cs="Times New Roman"/>
          <w:sz w:val="24"/>
          <w:szCs w:val="24"/>
          <w:lang w:eastAsia="sr-Latn-CS"/>
        </w:rPr>
        <w:t xml:space="preserve">2. </w:t>
      </w:r>
      <w:r w:rsidRPr="00AE63F2">
        <w:rPr>
          <w:rFonts w:ascii="Times New Roman" w:eastAsia="Times New Roman" w:hAnsi="Times New Roman" w:cs="Times New Roman"/>
          <w:sz w:val="24"/>
          <w:szCs w:val="24"/>
          <w:lang w:val="sr-Cyrl-RS" w:eastAsia="sr-Latn-CS"/>
        </w:rPr>
        <w:t xml:space="preserve">став 1. Одлуке о изменама и допунама Одлуке о оснивању Центра за социјални рад за општине Баточина, Рача и Лапово ''Шумадија'' Баточина, број: 020-28/05-01 од 18.03.2005. године, </w:t>
      </w:r>
      <w:r w:rsidRPr="00AE63F2">
        <w:rPr>
          <w:rFonts w:ascii="Times New Roman" w:eastAsia="Times New Roman" w:hAnsi="Times New Roman" w:cs="Times New Roman"/>
          <w:sz w:val="24"/>
          <w:szCs w:val="24"/>
          <w:lang w:val="sr-Cyrl-CS" w:eastAsia="sr-Latn-CS"/>
        </w:rPr>
        <w:t xml:space="preserve">Скупштина општине Баточина, на седници одржаној дана </w:t>
      </w:r>
      <w:r w:rsidRPr="00AE63F2">
        <w:rPr>
          <w:rFonts w:ascii="Times New Roman" w:eastAsia="Times New Roman" w:hAnsi="Times New Roman" w:cs="Times New Roman"/>
          <w:sz w:val="24"/>
          <w:szCs w:val="24"/>
          <w:lang w:eastAsia="sr-Latn-CS"/>
        </w:rPr>
        <w:t>13.12.</w:t>
      </w:r>
      <w:r w:rsidRPr="00AE63F2">
        <w:rPr>
          <w:rFonts w:ascii="Times New Roman" w:eastAsia="Times New Roman" w:hAnsi="Times New Roman" w:cs="Times New Roman"/>
          <w:sz w:val="24"/>
          <w:szCs w:val="24"/>
          <w:lang w:val="sr-Cyrl-RS" w:eastAsia="sr-Latn-CS"/>
        </w:rPr>
        <w:t>2024</w:t>
      </w:r>
      <w:r w:rsidRPr="00AE63F2">
        <w:rPr>
          <w:rFonts w:ascii="Times New Roman" w:eastAsia="Times New Roman" w:hAnsi="Times New Roman" w:cs="Times New Roman"/>
          <w:sz w:val="24"/>
          <w:szCs w:val="24"/>
          <w:lang w:val="en-US" w:eastAsia="sr-Latn-CS"/>
        </w:rPr>
        <w:t xml:space="preserve">. </w:t>
      </w:r>
      <w:r w:rsidRPr="00AE63F2">
        <w:rPr>
          <w:rFonts w:ascii="Times New Roman" w:eastAsia="Times New Roman" w:hAnsi="Times New Roman" w:cs="Times New Roman"/>
          <w:sz w:val="24"/>
          <w:szCs w:val="24"/>
          <w:lang w:val="sr-Cyrl-CS" w:eastAsia="sr-Latn-CS"/>
        </w:rPr>
        <w:t>године, донела је:</w:t>
      </w:r>
    </w:p>
    <w:p w:rsidR="00C8211A" w:rsidRPr="00AE63F2" w:rsidRDefault="00C8211A" w:rsidP="00C8211A">
      <w:pPr>
        <w:spacing w:after="0" w:line="240" w:lineRule="auto"/>
        <w:ind w:firstLine="540"/>
        <w:jc w:val="center"/>
        <w:rPr>
          <w:rFonts w:ascii="Times New Roman" w:eastAsia="Times New Roman" w:hAnsi="Times New Roman" w:cs="Times New Roman"/>
          <w:b/>
          <w:bCs/>
          <w:sz w:val="24"/>
          <w:szCs w:val="24"/>
          <w:lang w:val="sr-Cyrl-CS" w:eastAsia="sr-Latn-CS"/>
        </w:rPr>
      </w:pPr>
    </w:p>
    <w:p w:rsidR="00907253" w:rsidRDefault="00907253" w:rsidP="00C8211A">
      <w:pPr>
        <w:spacing w:after="0" w:line="240" w:lineRule="auto"/>
        <w:jc w:val="center"/>
        <w:rPr>
          <w:rFonts w:ascii="Times New Roman" w:eastAsia="Times New Roman" w:hAnsi="Times New Roman" w:cs="Times New Roman"/>
          <w:b/>
          <w:bCs/>
          <w:sz w:val="24"/>
          <w:szCs w:val="24"/>
          <w:lang w:val="sr-Cyrl-CS" w:eastAsia="sr-Latn-CS"/>
        </w:rPr>
      </w:pPr>
    </w:p>
    <w:p w:rsidR="00907253" w:rsidRDefault="00907253" w:rsidP="00C8211A">
      <w:pPr>
        <w:spacing w:after="0" w:line="240" w:lineRule="auto"/>
        <w:jc w:val="center"/>
        <w:rPr>
          <w:rFonts w:ascii="Times New Roman" w:eastAsia="Times New Roman" w:hAnsi="Times New Roman" w:cs="Times New Roman"/>
          <w:b/>
          <w:bCs/>
          <w:sz w:val="24"/>
          <w:szCs w:val="24"/>
          <w:lang w:val="sr-Cyrl-CS" w:eastAsia="sr-Latn-C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eastAsia="sr-Latn-CS"/>
        </w:rPr>
      </w:pPr>
      <w:r w:rsidRPr="00AE63F2">
        <w:rPr>
          <w:rFonts w:ascii="Times New Roman" w:eastAsia="Times New Roman" w:hAnsi="Times New Roman" w:cs="Times New Roman"/>
          <w:b/>
          <w:bCs/>
          <w:sz w:val="24"/>
          <w:szCs w:val="24"/>
          <w:lang w:val="sr-Cyrl-CS" w:eastAsia="sr-Latn-CS"/>
        </w:rPr>
        <w:t>РЕШЕЊЕ</w:t>
      </w:r>
    </w:p>
    <w:p w:rsidR="00C8211A" w:rsidRPr="00AE63F2" w:rsidRDefault="00C8211A" w:rsidP="00C8211A">
      <w:pPr>
        <w:spacing w:after="0" w:line="240" w:lineRule="auto"/>
        <w:jc w:val="center"/>
        <w:rPr>
          <w:rFonts w:ascii="Times New Roman" w:eastAsia="Times New Roman" w:hAnsi="Times New Roman" w:cs="Times New Roman"/>
          <w:b/>
          <w:bCs/>
          <w:sz w:val="24"/>
          <w:szCs w:val="24"/>
          <w:lang w:eastAsia="sr-Latn-CS"/>
        </w:rPr>
      </w:pPr>
      <w:r w:rsidRPr="00AE63F2">
        <w:rPr>
          <w:rFonts w:ascii="Times New Roman" w:eastAsia="Times New Roman" w:hAnsi="Times New Roman" w:cs="Times New Roman"/>
          <w:b/>
          <w:bCs/>
          <w:sz w:val="24"/>
          <w:szCs w:val="24"/>
          <w:lang w:val="sr-Cyrl-RS" w:eastAsia="sr-Latn-CS"/>
        </w:rPr>
        <w:t>о</w:t>
      </w:r>
      <w:r w:rsidRPr="00AE63F2">
        <w:rPr>
          <w:rFonts w:ascii="Times New Roman" w:eastAsia="Times New Roman" w:hAnsi="Times New Roman" w:cs="Times New Roman"/>
          <w:b/>
          <w:bCs/>
          <w:sz w:val="24"/>
          <w:szCs w:val="24"/>
          <w:lang w:val="sr-Cyrl-CS" w:eastAsia="sr-Latn-CS"/>
        </w:rPr>
        <w:t xml:space="preserve"> </w:t>
      </w:r>
      <w:r w:rsidRPr="00AE63F2">
        <w:rPr>
          <w:rFonts w:ascii="Times New Roman" w:eastAsia="Times New Roman" w:hAnsi="Times New Roman" w:cs="Times New Roman"/>
          <w:b/>
          <w:bCs/>
          <w:sz w:val="24"/>
          <w:szCs w:val="24"/>
          <w:lang w:val="sr-Cyrl-RS" w:eastAsia="sr-Latn-CS"/>
        </w:rPr>
        <w:t xml:space="preserve">именовању </w:t>
      </w:r>
      <w:r w:rsidRPr="00AE63F2">
        <w:rPr>
          <w:rFonts w:ascii="Times New Roman" w:eastAsia="Times New Roman" w:hAnsi="Times New Roman" w:cs="Times New Roman"/>
          <w:b/>
          <w:bCs/>
          <w:sz w:val="24"/>
          <w:szCs w:val="24"/>
          <w:lang w:val="sr-Cyrl-CS" w:eastAsia="sr-Latn-CS"/>
        </w:rPr>
        <w:t xml:space="preserve">директора Центра за социјални рад за општине Баточина, Рача и Лапово </w:t>
      </w:r>
      <w:r w:rsidRPr="00AE63F2">
        <w:rPr>
          <w:rFonts w:ascii="Times New Roman" w:eastAsia="Times New Roman" w:hAnsi="Times New Roman" w:cs="Times New Roman"/>
          <w:b/>
          <w:bCs/>
          <w:sz w:val="24"/>
          <w:szCs w:val="24"/>
          <w:lang w:val="sr-Cyrl-RS" w:eastAsia="sr-Latn-CS"/>
        </w:rPr>
        <w:t>„Ш</w:t>
      </w:r>
      <w:r w:rsidRPr="00AE63F2">
        <w:rPr>
          <w:rFonts w:ascii="Times New Roman" w:eastAsia="Times New Roman" w:hAnsi="Times New Roman" w:cs="Times New Roman"/>
          <w:b/>
          <w:bCs/>
          <w:sz w:val="24"/>
          <w:szCs w:val="24"/>
          <w:lang w:val="sr-Cyrl-CS" w:eastAsia="sr-Latn-CS"/>
        </w:rPr>
        <w:t>умадија“ Баточина</w:t>
      </w:r>
    </w:p>
    <w:p w:rsidR="00C8211A" w:rsidRPr="00AE63F2" w:rsidRDefault="00C8211A" w:rsidP="00C8211A">
      <w:pPr>
        <w:spacing w:after="0" w:line="240" w:lineRule="auto"/>
        <w:ind w:firstLine="540"/>
        <w:jc w:val="both"/>
        <w:rPr>
          <w:rFonts w:ascii="Times New Roman" w:eastAsia="Times New Roman" w:hAnsi="Times New Roman" w:cs="Times New Roman"/>
          <w:b/>
          <w:bCs/>
          <w:sz w:val="24"/>
          <w:szCs w:val="24"/>
          <w:lang w:eastAsia="sr-Latn-CS"/>
        </w:rPr>
      </w:pPr>
    </w:p>
    <w:p w:rsidR="00C8211A" w:rsidRPr="00AE63F2" w:rsidRDefault="00C8211A" w:rsidP="001B3724">
      <w:pPr>
        <w:numPr>
          <w:ilvl w:val="0"/>
          <w:numId w:val="25"/>
        </w:numPr>
        <w:spacing w:after="0" w:line="240" w:lineRule="auto"/>
        <w:ind w:left="0" w:firstLine="567"/>
        <w:jc w:val="both"/>
        <w:rPr>
          <w:rFonts w:ascii="Times New Roman" w:eastAsia="Times New Roman" w:hAnsi="Times New Roman" w:cs="Times New Roman"/>
          <w:bCs/>
          <w:sz w:val="24"/>
          <w:szCs w:val="24"/>
          <w:lang w:val="sr-Cyrl-CS" w:eastAsia="sr-Latn-CS"/>
        </w:rPr>
      </w:pPr>
      <w:r w:rsidRPr="00AE63F2">
        <w:rPr>
          <w:rFonts w:ascii="Times New Roman" w:eastAsia="Times New Roman" w:hAnsi="Times New Roman" w:cs="Times New Roman"/>
          <w:b/>
          <w:sz w:val="24"/>
          <w:szCs w:val="24"/>
          <w:lang w:val="sr-Cyrl-RS" w:eastAsia="sr-Latn-CS"/>
        </w:rPr>
        <w:t>Иван Ђорђевић</w:t>
      </w:r>
      <w:r w:rsidRPr="00AE63F2">
        <w:rPr>
          <w:rFonts w:ascii="Times New Roman" w:eastAsia="Times New Roman" w:hAnsi="Times New Roman" w:cs="Times New Roman"/>
          <w:b/>
          <w:sz w:val="24"/>
          <w:szCs w:val="24"/>
          <w:lang w:val="sr-Cyrl-CS" w:eastAsia="sr-Latn-CS"/>
        </w:rPr>
        <w:t>,</w:t>
      </w:r>
      <w:r w:rsidRPr="00AE63F2">
        <w:rPr>
          <w:rFonts w:ascii="Times New Roman" w:eastAsia="Times New Roman" w:hAnsi="Times New Roman" w:cs="Times New Roman"/>
          <w:sz w:val="24"/>
          <w:szCs w:val="24"/>
          <w:lang w:val="sr-Cyrl-CS" w:eastAsia="sr-Latn-CS"/>
        </w:rPr>
        <w:t xml:space="preserve"> дипломирани специјални педагог из Баточине</w:t>
      </w:r>
      <w:r w:rsidRPr="00AE63F2">
        <w:rPr>
          <w:rFonts w:ascii="Times New Roman" w:eastAsia="Times New Roman" w:hAnsi="Times New Roman" w:cs="Times New Roman"/>
          <w:sz w:val="24"/>
          <w:szCs w:val="24"/>
          <w:lang w:eastAsia="sr-Latn-CS"/>
        </w:rPr>
        <w:t>,</w:t>
      </w:r>
      <w:r w:rsidRPr="00AE63F2">
        <w:rPr>
          <w:rFonts w:ascii="Times New Roman" w:eastAsia="Times New Roman" w:hAnsi="Times New Roman" w:cs="Times New Roman"/>
          <w:sz w:val="24"/>
          <w:szCs w:val="24"/>
          <w:lang w:val="sr-Cyrl-CS" w:eastAsia="sr-Latn-CS"/>
        </w:rPr>
        <w:t xml:space="preserve"> </w:t>
      </w:r>
      <w:r w:rsidRPr="00AE63F2">
        <w:rPr>
          <w:rFonts w:ascii="Times New Roman" w:eastAsia="Times New Roman" w:hAnsi="Times New Roman" w:cs="Times New Roman"/>
          <w:b/>
          <w:sz w:val="24"/>
          <w:szCs w:val="24"/>
          <w:lang w:val="sr-Cyrl-CS" w:eastAsia="sr-Latn-CS"/>
        </w:rPr>
        <w:t>именује се</w:t>
      </w:r>
      <w:r w:rsidRPr="00AE63F2">
        <w:rPr>
          <w:rFonts w:ascii="Times New Roman" w:eastAsia="Times New Roman" w:hAnsi="Times New Roman" w:cs="Times New Roman"/>
          <w:sz w:val="24"/>
          <w:szCs w:val="24"/>
          <w:lang w:val="sr-Cyrl-CS" w:eastAsia="sr-Latn-CS"/>
        </w:rPr>
        <w:t xml:space="preserve"> за директора Центра за социјални рад </w:t>
      </w:r>
      <w:r w:rsidRPr="00AE63F2">
        <w:rPr>
          <w:rFonts w:ascii="Times New Roman" w:eastAsia="Times New Roman" w:hAnsi="Times New Roman" w:cs="Times New Roman"/>
          <w:bCs/>
          <w:sz w:val="24"/>
          <w:szCs w:val="24"/>
          <w:lang w:val="sr-Cyrl-CS" w:eastAsia="sr-Latn-CS"/>
        </w:rPr>
        <w:t>за општине Баточина, Рача и Лапово „Шумадија“ Баточина</w:t>
      </w:r>
      <w:r w:rsidRPr="00AE63F2">
        <w:rPr>
          <w:rFonts w:ascii="Times New Roman" w:eastAsia="Times New Roman" w:hAnsi="Times New Roman" w:cs="Times New Roman"/>
          <w:bCs/>
          <w:sz w:val="24"/>
          <w:szCs w:val="24"/>
          <w:lang w:val="sr-Cyrl-RS" w:eastAsia="sr-Latn-CS"/>
        </w:rPr>
        <w:t>,</w:t>
      </w:r>
      <w:r w:rsidRPr="00AE63F2">
        <w:rPr>
          <w:rFonts w:ascii="Times New Roman" w:eastAsia="Times New Roman" w:hAnsi="Times New Roman" w:cs="Times New Roman"/>
          <w:sz w:val="24"/>
          <w:szCs w:val="24"/>
          <w:lang w:val="sr-Cyrl-RS" w:eastAsia="sr-Latn-CS"/>
        </w:rPr>
        <w:t xml:space="preserve"> на мандатни период од четири године, </w:t>
      </w:r>
      <w:r w:rsidRPr="00AE63F2">
        <w:rPr>
          <w:rFonts w:ascii="Times New Roman" w:eastAsia="Times New Roman" w:hAnsi="Times New Roman" w:cs="Times New Roman"/>
          <w:bCs/>
          <w:sz w:val="24"/>
          <w:szCs w:val="24"/>
          <w:lang w:val="sr-Cyrl-RS" w:eastAsia="sr-Latn-CS"/>
        </w:rPr>
        <w:t xml:space="preserve">почев од </w:t>
      </w:r>
      <w:r w:rsidRPr="00AE63F2">
        <w:rPr>
          <w:rFonts w:ascii="Times New Roman" w:eastAsia="Times New Roman" w:hAnsi="Times New Roman" w:cs="Times New Roman"/>
          <w:bCs/>
          <w:sz w:val="24"/>
          <w:szCs w:val="24"/>
          <w:lang w:eastAsia="sr-Latn-CS"/>
        </w:rPr>
        <w:t>14.12</w:t>
      </w:r>
      <w:r w:rsidRPr="00AE63F2">
        <w:rPr>
          <w:rFonts w:ascii="Times New Roman" w:eastAsia="Times New Roman" w:hAnsi="Times New Roman" w:cs="Times New Roman"/>
          <w:bCs/>
          <w:sz w:val="24"/>
          <w:szCs w:val="24"/>
          <w:lang w:val="sr-Cyrl-RS" w:eastAsia="sr-Latn-CS"/>
        </w:rPr>
        <w:t>.2024. године</w:t>
      </w:r>
      <w:r w:rsidRPr="00AE63F2">
        <w:rPr>
          <w:rFonts w:ascii="Times New Roman" w:eastAsia="Times New Roman" w:hAnsi="Times New Roman" w:cs="Times New Roman"/>
          <w:bCs/>
          <w:sz w:val="24"/>
          <w:szCs w:val="24"/>
          <w:lang w:val="sr-Cyrl-CS" w:eastAsia="sr-Latn-CS"/>
        </w:rPr>
        <w:t>.</w:t>
      </w:r>
    </w:p>
    <w:p w:rsidR="00C8211A" w:rsidRPr="00AE63F2" w:rsidRDefault="00C8211A" w:rsidP="00C8211A">
      <w:pPr>
        <w:spacing w:after="0" w:line="240" w:lineRule="auto"/>
        <w:ind w:left="567"/>
        <w:jc w:val="both"/>
        <w:rPr>
          <w:rFonts w:ascii="Times New Roman" w:eastAsia="Times New Roman" w:hAnsi="Times New Roman" w:cs="Times New Roman"/>
          <w:bCs/>
          <w:sz w:val="24"/>
          <w:szCs w:val="24"/>
          <w:lang w:val="sr-Cyrl-CS" w:eastAsia="sr-Latn-CS"/>
        </w:rPr>
      </w:pPr>
    </w:p>
    <w:p w:rsidR="00C8211A" w:rsidRPr="00AE63F2" w:rsidRDefault="00C8211A" w:rsidP="001B3724">
      <w:pPr>
        <w:numPr>
          <w:ilvl w:val="0"/>
          <w:numId w:val="25"/>
        </w:numPr>
        <w:spacing w:after="0" w:line="240" w:lineRule="auto"/>
        <w:ind w:left="0" w:firstLine="567"/>
        <w:jc w:val="both"/>
        <w:rPr>
          <w:rFonts w:ascii="Times New Roman" w:eastAsia="Times New Roman" w:hAnsi="Times New Roman" w:cs="Times New Roman"/>
          <w:bCs/>
          <w:sz w:val="24"/>
          <w:szCs w:val="24"/>
          <w:lang w:val="sr-Cyrl-CS" w:eastAsia="sr-Latn-CS"/>
        </w:rPr>
      </w:pPr>
      <w:r w:rsidRPr="00AE63F2">
        <w:rPr>
          <w:rFonts w:ascii="Times New Roman" w:eastAsia="Times New Roman" w:hAnsi="Times New Roman" w:cs="Times New Roman"/>
          <w:sz w:val="24"/>
          <w:szCs w:val="24"/>
          <w:lang w:val="sr-Cyrl-CS" w:eastAsia="sr-Latn-CS"/>
        </w:rPr>
        <w:t xml:space="preserve">Ово Решење </w:t>
      </w:r>
      <w:r w:rsidRPr="00AE63F2">
        <w:rPr>
          <w:rFonts w:ascii="Times New Roman" w:eastAsia="Times New Roman" w:hAnsi="Times New Roman" w:cs="Times New Roman"/>
          <w:sz w:val="24"/>
          <w:szCs w:val="24"/>
          <w:lang w:val="en-US" w:eastAsia="sr-Latn-CS"/>
        </w:rPr>
        <w:t>o</w:t>
      </w:r>
      <w:r w:rsidRPr="00AE63F2">
        <w:rPr>
          <w:rFonts w:ascii="Times New Roman" w:eastAsia="Times New Roman" w:hAnsi="Times New Roman" w:cs="Times New Roman"/>
          <w:sz w:val="24"/>
          <w:szCs w:val="24"/>
          <w:lang w:val="sr-Cyrl-RS" w:eastAsia="sr-Latn-CS"/>
        </w:rPr>
        <w:t>бјавити у „Службеном гласнику општине Баточина“.</w:t>
      </w:r>
    </w:p>
    <w:p w:rsidR="00C8211A" w:rsidRPr="00AE63F2" w:rsidRDefault="00C8211A" w:rsidP="00C8211A">
      <w:pPr>
        <w:spacing w:after="0" w:line="240" w:lineRule="auto"/>
        <w:ind w:firstLine="540"/>
        <w:jc w:val="both"/>
        <w:rPr>
          <w:rFonts w:ascii="Times New Roman" w:eastAsia="Times New Roman" w:hAnsi="Times New Roman" w:cs="Times New Roman"/>
          <w:sz w:val="24"/>
          <w:szCs w:val="24"/>
          <w:lang w:val="en-US" w:eastAsia="sr-Latn-CS"/>
        </w:rPr>
      </w:pP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CS" w:eastAsia="sr-Latn-CS"/>
        </w:rPr>
      </w:pPr>
      <w:r w:rsidRPr="00AE63F2">
        <w:rPr>
          <w:rFonts w:ascii="Times New Roman" w:eastAsia="Times New Roman" w:hAnsi="Times New Roman" w:cs="Times New Roman"/>
          <w:b/>
          <w:bCs/>
          <w:sz w:val="24"/>
          <w:szCs w:val="24"/>
          <w:lang w:val="sr-Cyrl-CS" w:eastAsia="sr-Latn-CS"/>
        </w:rPr>
        <w:t>Образложење</w:t>
      </w:r>
    </w:p>
    <w:p w:rsidR="00C8211A" w:rsidRPr="00AE63F2" w:rsidRDefault="00C8211A" w:rsidP="00C8211A">
      <w:pPr>
        <w:spacing w:after="0" w:line="240" w:lineRule="auto"/>
        <w:jc w:val="center"/>
        <w:rPr>
          <w:rFonts w:ascii="Times New Roman" w:eastAsia="Times New Roman" w:hAnsi="Times New Roman" w:cs="Times New Roman"/>
          <w:b/>
          <w:bCs/>
          <w:sz w:val="24"/>
          <w:szCs w:val="24"/>
          <w:lang w:val="sr-Cyrl-RS" w:eastAsia="sr-Latn-CS"/>
        </w:rPr>
      </w:pP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bCs/>
          <w:sz w:val="24"/>
          <w:szCs w:val="24"/>
          <w:lang w:val="sr-Cyrl-RS" w:eastAsia="sr-Latn-CS"/>
        </w:rPr>
        <w:t xml:space="preserve">Правни основ за доношење овог Решења садржан је у одредбама члана 32. </w:t>
      </w:r>
      <w:r w:rsidRPr="00AE63F2">
        <w:rPr>
          <w:rFonts w:ascii="Times New Roman" w:eastAsia="Times New Roman" w:hAnsi="Times New Roman" w:cs="Times New Roman"/>
          <w:sz w:val="24"/>
          <w:szCs w:val="24"/>
          <w:lang w:val="sr-Cyrl-CS" w:eastAsia="sr-Latn-CS"/>
        </w:rPr>
        <w:t>т</w:t>
      </w:r>
      <w:r w:rsidRPr="00AE63F2">
        <w:rPr>
          <w:rFonts w:ascii="Times New Roman" w:eastAsia="Times New Roman" w:hAnsi="Times New Roman" w:cs="Times New Roman"/>
          <w:sz w:val="24"/>
          <w:szCs w:val="24"/>
          <w:lang w:val="sr-Cyrl-RS" w:eastAsia="sr-Latn-CS"/>
        </w:rPr>
        <w:t xml:space="preserve">ачка 9. </w:t>
      </w:r>
      <w:r w:rsidRPr="00AE63F2">
        <w:rPr>
          <w:rFonts w:ascii="Times New Roman" w:eastAsia="Times New Roman" w:hAnsi="Times New Roman" w:cs="Times New Roman"/>
          <w:sz w:val="24"/>
          <w:szCs w:val="24"/>
          <w:lang w:val="sr-Cyrl-CS" w:eastAsia="sr-Latn-CS"/>
        </w:rPr>
        <w:t xml:space="preserve">Закона о локалној самоуправи и члана </w:t>
      </w:r>
      <w:r w:rsidRPr="00AE63F2">
        <w:rPr>
          <w:rFonts w:ascii="Times New Roman" w:eastAsia="Times New Roman" w:hAnsi="Times New Roman" w:cs="Times New Roman"/>
          <w:sz w:val="24"/>
          <w:szCs w:val="24"/>
          <w:lang w:eastAsia="sr-Latn-CS"/>
        </w:rPr>
        <w:t>40</w:t>
      </w:r>
      <w:r w:rsidRPr="00AE63F2">
        <w:rPr>
          <w:rFonts w:ascii="Times New Roman" w:eastAsia="Times New Roman" w:hAnsi="Times New Roman" w:cs="Times New Roman"/>
          <w:sz w:val="24"/>
          <w:szCs w:val="24"/>
          <w:lang w:val="sr-Cyrl-CS" w:eastAsia="sr-Latn-CS"/>
        </w:rPr>
        <w:t xml:space="preserve">. тачка 14) Статута општине Баточина, којим је прописано да Скупштина општине </w:t>
      </w:r>
      <w:r w:rsidRPr="00AE63F2">
        <w:rPr>
          <w:rFonts w:ascii="Times New Roman" w:eastAsia="Times New Roman" w:hAnsi="Times New Roman" w:cs="Times New Roman"/>
          <w:sz w:val="24"/>
          <w:szCs w:val="24"/>
          <w:lang w:val="sr-Latn-CS" w:eastAsia="sr-Latn-CS"/>
        </w:rPr>
        <w:t>именује и разрешава управни одбор, надзорни одбор и директора установе, организације и службе чији је оснивач</w:t>
      </w:r>
      <w:r w:rsidRPr="00AE63F2">
        <w:rPr>
          <w:rFonts w:ascii="Times New Roman" w:eastAsia="Times New Roman" w:hAnsi="Times New Roman" w:cs="Times New Roman"/>
          <w:sz w:val="24"/>
          <w:szCs w:val="24"/>
          <w:lang w:val="sr-Cyrl-RS" w:eastAsia="sr-Latn-CS"/>
        </w:rPr>
        <w:t xml:space="preserve"> и даје сагласност на њихове статуте у складу са законом,</w:t>
      </w:r>
      <w:r w:rsidRPr="00AE63F2">
        <w:rPr>
          <w:rFonts w:ascii="Times New Roman" w:eastAsia="Times New Roman" w:hAnsi="Times New Roman" w:cs="Times New Roman"/>
          <w:sz w:val="24"/>
          <w:szCs w:val="24"/>
          <w:lang w:val="sr-Cyrl-CS" w:eastAsia="sr-Latn-CS"/>
        </w:rPr>
        <w:t xml:space="preserve"> као и одредбама </w:t>
      </w:r>
      <w:r w:rsidRPr="00AE63F2">
        <w:rPr>
          <w:rFonts w:ascii="Times New Roman" w:eastAsia="Times New Roman" w:hAnsi="Times New Roman" w:cs="Times New Roman"/>
          <w:sz w:val="24"/>
          <w:szCs w:val="24"/>
          <w:lang w:val="sr-Cyrl-RS" w:eastAsia="sr-Latn-CS"/>
        </w:rPr>
        <w:t xml:space="preserve">члана </w:t>
      </w:r>
      <w:r w:rsidRPr="00AE63F2">
        <w:rPr>
          <w:rFonts w:ascii="Times New Roman" w:eastAsia="Times New Roman" w:hAnsi="Times New Roman" w:cs="Times New Roman"/>
          <w:sz w:val="24"/>
          <w:szCs w:val="24"/>
          <w:lang w:eastAsia="sr-Latn-CS"/>
        </w:rPr>
        <w:t xml:space="preserve">2. </w:t>
      </w:r>
      <w:r w:rsidRPr="00AE63F2">
        <w:rPr>
          <w:rFonts w:ascii="Times New Roman" w:eastAsia="Times New Roman" w:hAnsi="Times New Roman" w:cs="Times New Roman"/>
          <w:sz w:val="24"/>
          <w:szCs w:val="24"/>
          <w:lang w:val="sr-Cyrl-RS" w:eastAsia="sr-Latn-CS"/>
        </w:rPr>
        <w:t xml:space="preserve">став 1. Одлуке о изменама и допунама Одлуке о оснивању Центра за социјални рад за општине Баточина, Рача и Лапово </w:t>
      </w:r>
      <w:r w:rsidRPr="00AE63F2">
        <w:rPr>
          <w:rFonts w:ascii="Times New Roman" w:eastAsia="Times New Roman" w:hAnsi="Times New Roman" w:cs="Times New Roman"/>
          <w:bCs/>
          <w:sz w:val="24"/>
          <w:szCs w:val="24"/>
          <w:lang w:val="sr-Cyrl-CS" w:eastAsia="sr-Latn-CS"/>
        </w:rPr>
        <w:t>„Шумадија“ Баточина</w:t>
      </w:r>
      <w:r w:rsidRPr="00AE63F2">
        <w:rPr>
          <w:rFonts w:ascii="Times New Roman" w:eastAsia="Times New Roman" w:hAnsi="Times New Roman" w:cs="Times New Roman"/>
          <w:sz w:val="24"/>
          <w:szCs w:val="24"/>
          <w:lang w:val="sr-Cyrl-RS" w:eastAsia="sr-Latn-CS"/>
        </w:rPr>
        <w:t>, број: 020-28/05-01 од 18.03.2005. године</w:t>
      </w:r>
      <w:r w:rsidRPr="00AE63F2">
        <w:rPr>
          <w:rFonts w:ascii="Times New Roman" w:eastAsia="Times New Roman" w:hAnsi="Times New Roman" w:cs="Times New Roman"/>
          <w:sz w:val="24"/>
          <w:szCs w:val="24"/>
          <w:lang w:eastAsia="sr-Latn-CS"/>
        </w:rPr>
        <w:t>,</w:t>
      </w:r>
      <w:r w:rsidRPr="00AE63F2">
        <w:rPr>
          <w:rFonts w:ascii="Times New Roman" w:eastAsia="Times New Roman" w:hAnsi="Times New Roman" w:cs="Times New Roman"/>
          <w:sz w:val="24"/>
          <w:szCs w:val="24"/>
          <w:lang w:val="sr-Cyrl-RS" w:eastAsia="sr-Latn-CS"/>
        </w:rPr>
        <w:t xml:space="preserve"> којим је утврђено да директора Центра за социјални рад за општине Баточина, Рача и Лапово именује и разрешава Скупштина општине Баточина.</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sz w:val="24"/>
          <w:szCs w:val="24"/>
          <w:lang w:val="sr-Cyrl-RS" w:eastAsia="sr-Latn-CS"/>
        </w:rPr>
        <w:t xml:space="preserve">Одредбама члана </w:t>
      </w:r>
      <w:r w:rsidRPr="00AE63F2">
        <w:rPr>
          <w:rFonts w:ascii="Times New Roman" w:eastAsia="Times New Roman" w:hAnsi="Times New Roman" w:cs="Times New Roman"/>
          <w:sz w:val="24"/>
          <w:szCs w:val="24"/>
          <w:lang w:val="sr-Cyrl-CS" w:eastAsia="sr-Latn-CS"/>
        </w:rPr>
        <w:t xml:space="preserve">124. став 2. и 3. Закона о социјалној заштити </w:t>
      </w:r>
      <w:r w:rsidRPr="00AE63F2">
        <w:rPr>
          <w:rFonts w:ascii="Times New Roman" w:eastAsia="Times New Roman" w:hAnsi="Times New Roman" w:cs="Times New Roman"/>
          <w:sz w:val="24"/>
          <w:szCs w:val="24"/>
          <w:lang w:val="sr-Cyrl-RS" w:eastAsia="sr-Latn-CS"/>
        </w:rPr>
        <w:t>прописано је да директора центра за социјални рад именује надлежни орган јединице локалне самоуправе, на основу конкурса, по прибављеном мишљењу управног одбора центра за социјални рад, на период од четири године.</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sz w:val="24"/>
          <w:szCs w:val="24"/>
          <w:lang w:val="sr-Cyrl-RS" w:eastAsia="sr-Latn-CS"/>
        </w:rPr>
        <w:t xml:space="preserve">Чланом 124. став 1. Закона о социјалној заштити и чланом 24. Статута Центра за социјални рад за општине Баточина, Рача и Лапово </w:t>
      </w:r>
      <w:r w:rsidRPr="00AE63F2">
        <w:rPr>
          <w:rFonts w:ascii="Times New Roman" w:eastAsia="Times New Roman" w:hAnsi="Times New Roman" w:cs="Times New Roman"/>
          <w:bCs/>
          <w:sz w:val="24"/>
          <w:szCs w:val="24"/>
          <w:lang w:val="sr-Cyrl-CS" w:eastAsia="sr-Latn-CS"/>
        </w:rPr>
        <w:t>„Шумадија“ Баточина</w:t>
      </w:r>
      <w:r w:rsidRPr="00AE63F2">
        <w:rPr>
          <w:rFonts w:ascii="Times New Roman" w:eastAsia="Times New Roman" w:hAnsi="Times New Roman" w:cs="Times New Roman"/>
          <w:sz w:val="24"/>
          <w:szCs w:val="24"/>
          <w:lang w:val="sr-Cyrl-RS" w:eastAsia="sr-Latn-CS"/>
        </w:rPr>
        <w:t xml:space="preserve"> прописано је да за директора центра за социјални рад може бити именовано лице које је држављанин Републике Србије, које је стекло високо образовање на студијама другог степена (мастер академске студије, специјалистичке академске студије, специјалистичке струковне студије), односно на основним студијама у трајању од најмање четири године и одговарајући академски, односно стручни назив утврђен у области правних, економских, психолошких, педагошких и андрагошких и социолошких наука, односно стручни назив дипломирани социјални радник и има најмање пет година радног искуства у струци.</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sz w:val="24"/>
          <w:szCs w:val="24"/>
          <w:lang w:val="sr-Cyrl-RS" w:eastAsia="sr-Latn-CS"/>
        </w:rPr>
        <w:t>Управни одбор Центра за социјални рад „Шумадија“ Баточина је на основу члана 24. став 3. Статута Центра, а у вези са чланом 124. став 4. Закона о социјалној заштити, расписао конкурс објављен у гласилу Националне службе за запошљавање „Послови“ за именовање директора Центра за социјални рад „Шумадија“ Баточина и по спроведеној процедури дао Мишљење од 19.07.2024. године, да се за директора Центра за социјални рад „Шумадија“ Баточина именује Иван Ђорђевић, дипломирани специјални педагог из Баточине.</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sz w:val="24"/>
          <w:szCs w:val="24"/>
          <w:lang w:val="sr-Cyrl-CS" w:eastAsia="sr-Latn-CS"/>
        </w:rPr>
        <w:t xml:space="preserve">Министарство за рад, запошљавање, борачка и социјална питања, </w:t>
      </w:r>
      <w:r w:rsidRPr="00AE63F2">
        <w:rPr>
          <w:rFonts w:ascii="Times New Roman" w:eastAsia="Times New Roman" w:hAnsi="Times New Roman" w:cs="Times New Roman"/>
          <w:sz w:val="24"/>
          <w:szCs w:val="24"/>
          <w:lang w:val="sr-Cyrl-RS" w:eastAsia="sr-Latn-CS"/>
        </w:rPr>
        <w:t xml:space="preserve">у складу са чланом 124. став 8. Закона о социјалној заштити, доставило је сагласност </w:t>
      </w:r>
      <w:r w:rsidRPr="00AE63F2">
        <w:rPr>
          <w:rFonts w:ascii="Times New Roman" w:eastAsia="Times New Roman" w:hAnsi="Times New Roman" w:cs="Times New Roman"/>
          <w:sz w:val="24"/>
          <w:szCs w:val="24"/>
          <w:lang w:val="sr-Cyrl-CS" w:eastAsia="sr-Latn-CS"/>
        </w:rPr>
        <w:t xml:space="preserve">број: 002562422 2024 13400 004 001 000 001 од </w:t>
      </w:r>
      <w:r w:rsidRPr="00AE63F2">
        <w:rPr>
          <w:rFonts w:ascii="Times New Roman" w:eastAsia="Times New Roman" w:hAnsi="Times New Roman" w:cs="Times New Roman"/>
          <w:sz w:val="24"/>
          <w:szCs w:val="24"/>
          <w:lang w:val="sr-Cyrl-RS" w:eastAsia="sr-Latn-CS"/>
        </w:rPr>
        <w:t>08.10.</w:t>
      </w:r>
      <w:r w:rsidRPr="00AE63F2">
        <w:rPr>
          <w:rFonts w:ascii="Times New Roman" w:eastAsia="Times New Roman" w:hAnsi="Times New Roman" w:cs="Times New Roman"/>
          <w:sz w:val="24"/>
          <w:szCs w:val="24"/>
          <w:lang w:val="sr-Cyrl-CS" w:eastAsia="sr-Latn-CS"/>
        </w:rPr>
        <w:t>2024. године, наш бр. 020-1047/24-</w:t>
      </w:r>
      <w:r w:rsidRPr="00AE63F2">
        <w:rPr>
          <w:rFonts w:ascii="Times New Roman" w:eastAsia="Times New Roman" w:hAnsi="Times New Roman" w:cs="Times New Roman"/>
          <w:sz w:val="24"/>
          <w:szCs w:val="24"/>
          <w:lang w:val="en-US" w:eastAsia="sr-Latn-CS"/>
        </w:rPr>
        <w:t>I</w:t>
      </w:r>
      <w:r w:rsidRPr="00AE63F2">
        <w:rPr>
          <w:rFonts w:ascii="Times New Roman" w:eastAsia="Times New Roman" w:hAnsi="Times New Roman" w:cs="Times New Roman"/>
          <w:sz w:val="24"/>
          <w:szCs w:val="24"/>
          <w:lang w:val="sr-Cyrl-RS" w:eastAsia="sr-Latn-CS"/>
        </w:rPr>
        <w:t xml:space="preserve"> од 18.11.2024. године,</w:t>
      </w:r>
      <w:r w:rsidRPr="00AE63F2">
        <w:rPr>
          <w:rFonts w:ascii="Times New Roman" w:eastAsia="Times New Roman" w:hAnsi="Times New Roman" w:cs="Times New Roman"/>
          <w:sz w:val="24"/>
          <w:szCs w:val="24"/>
          <w:lang w:val="sr-Cyrl-CS" w:eastAsia="sr-Latn-CS"/>
        </w:rPr>
        <w:t xml:space="preserve"> да се за директора Центра за социјални рад </w:t>
      </w:r>
      <w:r w:rsidRPr="00AE63F2">
        <w:rPr>
          <w:rFonts w:ascii="Times New Roman" w:eastAsia="Times New Roman" w:hAnsi="Times New Roman" w:cs="Times New Roman"/>
          <w:bCs/>
          <w:sz w:val="24"/>
          <w:szCs w:val="24"/>
          <w:lang w:val="sr-Cyrl-CS" w:eastAsia="sr-Latn-CS"/>
        </w:rPr>
        <w:t>за општине Баточина, Рача и Лапово „Шумадија“ Баточина</w:t>
      </w:r>
      <w:r w:rsidRPr="00AE63F2">
        <w:rPr>
          <w:rFonts w:ascii="Times New Roman" w:eastAsia="Times New Roman" w:hAnsi="Times New Roman" w:cs="Times New Roman"/>
          <w:sz w:val="24"/>
          <w:szCs w:val="24"/>
          <w:lang w:val="sr-Cyrl-RS" w:eastAsia="sr-Latn-CS"/>
        </w:rPr>
        <w:t xml:space="preserve"> именује Иван Ђорђевић</w:t>
      </w:r>
      <w:r w:rsidRPr="00AE63F2">
        <w:rPr>
          <w:rFonts w:ascii="Times New Roman" w:eastAsia="Times New Roman" w:hAnsi="Times New Roman" w:cs="Times New Roman"/>
          <w:sz w:val="24"/>
          <w:szCs w:val="24"/>
          <w:lang w:val="sr-Cyrl-CS" w:eastAsia="sr-Latn-CS"/>
        </w:rPr>
        <w:t>, дипломирани специјални педагог из Баточине.</w:t>
      </w:r>
    </w:p>
    <w:p w:rsidR="00C8211A" w:rsidRPr="00AE63F2" w:rsidRDefault="00C8211A" w:rsidP="00C8211A">
      <w:pPr>
        <w:spacing w:after="0" w:line="240" w:lineRule="auto"/>
        <w:ind w:firstLine="709"/>
        <w:jc w:val="both"/>
        <w:rPr>
          <w:rFonts w:ascii="Times New Roman" w:eastAsia="Times New Roman" w:hAnsi="Times New Roman" w:cs="Times New Roman"/>
          <w:sz w:val="24"/>
          <w:szCs w:val="24"/>
          <w:lang w:val="sr-Cyrl-RS" w:eastAsia="sr-Latn-CS"/>
        </w:rPr>
      </w:pPr>
      <w:r w:rsidRPr="00AE63F2">
        <w:rPr>
          <w:rFonts w:ascii="Times New Roman" w:eastAsia="Times New Roman" w:hAnsi="Times New Roman" w:cs="Times New Roman"/>
          <w:sz w:val="24"/>
          <w:szCs w:val="24"/>
          <w:lang w:val="sr-Cyrl-CS" w:eastAsia="sr-Latn-CS"/>
        </w:rPr>
        <w:t xml:space="preserve">Како именовани, испуњава услове прописане Законом о социјалној заштити, </w:t>
      </w:r>
      <w:r w:rsidRPr="00AE63F2">
        <w:rPr>
          <w:rFonts w:ascii="Times New Roman" w:eastAsia="Times New Roman" w:hAnsi="Times New Roman" w:cs="Times New Roman"/>
          <w:bCs/>
          <w:sz w:val="24"/>
          <w:szCs w:val="24"/>
          <w:lang w:val="sr-Cyrl-RS" w:eastAsia="sr-Latn-CS"/>
        </w:rPr>
        <w:t>на предлог овлашћеног предлагача, донето је решење као у диспозитиву.</w:t>
      </w:r>
    </w:p>
    <w:p w:rsidR="00907253" w:rsidRDefault="00C8211A" w:rsidP="00907253">
      <w:pPr>
        <w:spacing w:after="0" w:line="240" w:lineRule="auto"/>
        <w:jc w:val="center"/>
        <w:rPr>
          <w:rFonts w:ascii="Times New Roman" w:eastAsia="Times New Roman" w:hAnsi="Times New Roman" w:cs="Times New Roman"/>
          <w:b/>
          <w:sz w:val="24"/>
          <w:szCs w:val="24"/>
          <w:lang w:val="sr-Cyrl-RS" w:eastAsia="sr-Latn-CS"/>
        </w:rPr>
      </w:pPr>
      <w:r w:rsidRPr="00AE63F2">
        <w:rPr>
          <w:rFonts w:ascii="Times New Roman" w:eastAsia="Times New Roman" w:hAnsi="Times New Roman" w:cs="Times New Roman"/>
          <w:b/>
          <w:bCs/>
          <w:sz w:val="24"/>
          <w:szCs w:val="24"/>
          <w:lang w:val="en-US" w:eastAsia="sr-Latn-CS"/>
        </w:rPr>
        <w:t>СКУПШТИНА ОПШТИНЕ БАТОЧИНА</w:t>
      </w:r>
    </w:p>
    <w:p w:rsidR="00907253" w:rsidRDefault="00C8211A" w:rsidP="00907253">
      <w:pPr>
        <w:spacing w:after="0" w:line="240" w:lineRule="auto"/>
        <w:jc w:val="center"/>
        <w:rPr>
          <w:rFonts w:ascii="Times New Roman" w:eastAsia="Times New Roman" w:hAnsi="Times New Roman" w:cs="Times New Roman"/>
          <w:b/>
          <w:sz w:val="24"/>
          <w:szCs w:val="24"/>
          <w:lang w:val="sr-Cyrl-CS" w:eastAsia="sr-Latn-CS"/>
        </w:rPr>
      </w:pPr>
      <w:r w:rsidRPr="00AE63F2">
        <w:rPr>
          <w:rFonts w:ascii="Times New Roman" w:eastAsia="Times New Roman" w:hAnsi="Times New Roman" w:cs="Times New Roman"/>
          <w:b/>
          <w:sz w:val="24"/>
          <w:szCs w:val="24"/>
          <w:lang w:val="sr-Cyrl-CS" w:eastAsia="sr-Latn-CS"/>
        </w:rPr>
        <w:t xml:space="preserve">Број: </w:t>
      </w:r>
      <w:r w:rsidRPr="00AE63F2">
        <w:rPr>
          <w:rFonts w:ascii="Times New Roman" w:eastAsia="Times New Roman" w:hAnsi="Times New Roman" w:cs="Times New Roman"/>
          <w:b/>
          <w:bCs/>
          <w:sz w:val="24"/>
          <w:szCs w:val="24"/>
          <w:lang w:val="sr-Latn-CS" w:eastAsia="sr-Latn-CS"/>
        </w:rPr>
        <w:t>020-1176/</w:t>
      </w:r>
      <w:r w:rsidRPr="00AE63F2">
        <w:rPr>
          <w:rFonts w:ascii="Times New Roman" w:eastAsia="Times New Roman" w:hAnsi="Times New Roman" w:cs="Times New Roman"/>
          <w:b/>
          <w:bCs/>
          <w:sz w:val="24"/>
          <w:szCs w:val="24"/>
          <w:lang w:val="sr-Cyrl-RS" w:eastAsia="sr-Latn-CS"/>
        </w:rPr>
        <w:t>24</w:t>
      </w:r>
      <w:r w:rsidRPr="00AE63F2">
        <w:rPr>
          <w:rFonts w:ascii="Times New Roman" w:eastAsia="Times New Roman" w:hAnsi="Times New Roman" w:cs="Times New Roman"/>
          <w:b/>
          <w:bCs/>
          <w:sz w:val="24"/>
          <w:szCs w:val="24"/>
          <w:lang w:val="sr-Latn-CS" w:eastAsia="sr-Latn-CS"/>
        </w:rPr>
        <w:t>-</w:t>
      </w:r>
      <w:r w:rsidRPr="00AE63F2">
        <w:rPr>
          <w:rFonts w:ascii="Times New Roman" w:eastAsia="Times New Roman" w:hAnsi="Times New Roman" w:cs="Times New Roman"/>
          <w:b/>
          <w:bCs/>
          <w:sz w:val="24"/>
          <w:szCs w:val="24"/>
          <w:lang w:eastAsia="sr-Latn-CS"/>
        </w:rPr>
        <w:t>I</w:t>
      </w:r>
      <w:r w:rsidRPr="00AE63F2">
        <w:rPr>
          <w:rFonts w:ascii="Times New Roman" w:eastAsia="Times New Roman" w:hAnsi="Times New Roman" w:cs="Times New Roman"/>
          <w:b/>
          <w:bCs/>
          <w:sz w:val="24"/>
          <w:szCs w:val="24"/>
          <w:lang w:val="sr-Latn-CS" w:eastAsia="sr-Latn-CS"/>
        </w:rPr>
        <w:t xml:space="preserve"> од </w:t>
      </w:r>
      <w:r w:rsidRPr="00AE63F2">
        <w:rPr>
          <w:rFonts w:ascii="Times New Roman" w:eastAsia="Times New Roman" w:hAnsi="Times New Roman" w:cs="Times New Roman"/>
          <w:b/>
          <w:bCs/>
          <w:sz w:val="24"/>
          <w:szCs w:val="24"/>
          <w:lang w:eastAsia="sr-Latn-CS"/>
        </w:rPr>
        <w:t>13.12.</w:t>
      </w:r>
      <w:r w:rsidRPr="00AE63F2">
        <w:rPr>
          <w:rFonts w:ascii="Times New Roman" w:eastAsia="Times New Roman" w:hAnsi="Times New Roman" w:cs="Times New Roman"/>
          <w:b/>
          <w:bCs/>
          <w:sz w:val="24"/>
          <w:szCs w:val="24"/>
          <w:lang w:val="sr-Cyrl-RS" w:eastAsia="sr-Latn-CS"/>
        </w:rPr>
        <w:t>2024</w:t>
      </w:r>
      <w:r w:rsidRPr="00AE63F2">
        <w:rPr>
          <w:rFonts w:ascii="Times New Roman" w:eastAsia="Times New Roman" w:hAnsi="Times New Roman" w:cs="Times New Roman"/>
          <w:b/>
          <w:sz w:val="24"/>
          <w:szCs w:val="24"/>
          <w:lang w:val="sr-Latn-CS" w:eastAsia="sr-Latn-CS"/>
        </w:rPr>
        <w:t>.</w:t>
      </w:r>
      <w:r w:rsidRPr="00AE63F2">
        <w:rPr>
          <w:rFonts w:ascii="Times New Roman" w:eastAsia="Times New Roman" w:hAnsi="Times New Roman" w:cs="Times New Roman"/>
          <w:b/>
          <w:sz w:val="24"/>
          <w:szCs w:val="24"/>
          <w:lang w:val="sr-Cyrl-CS" w:eastAsia="sr-Latn-CS"/>
        </w:rPr>
        <w:t xml:space="preserve"> године</w:t>
      </w:r>
    </w:p>
    <w:p w:rsidR="00907253" w:rsidRDefault="00C8211A" w:rsidP="00907253">
      <w:pPr>
        <w:spacing w:after="0" w:line="240" w:lineRule="auto"/>
        <w:jc w:val="center"/>
        <w:rPr>
          <w:rFonts w:ascii="Times New Roman" w:eastAsia="Times New Roman" w:hAnsi="Times New Roman" w:cs="Times New Roman"/>
          <w:b/>
          <w:bCs/>
          <w:sz w:val="24"/>
          <w:szCs w:val="24"/>
          <w:lang w:val="sr-Cyrl-RS" w:eastAsia="sr-Latn-CS"/>
        </w:rPr>
      </w:pPr>
      <w:r w:rsidRPr="00AE63F2">
        <w:rPr>
          <w:rFonts w:ascii="Times New Roman" w:eastAsia="Times New Roman" w:hAnsi="Times New Roman" w:cs="Times New Roman"/>
          <w:b/>
          <w:bCs/>
          <w:sz w:val="24"/>
          <w:szCs w:val="24"/>
          <w:lang w:val="en-US" w:eastAsia="sr-Latn-CS"/>
        </w:rPr>
        <w:t>ПРЕДСЕДНИ</w:t>
      </w:r>
      <w:r w:rsidRPr="00AE63F2">
        <w:rPr>
          <w:rFonts w:ascii="Times New Roman" w:eastAsia="Times New Roman" w:hAnsi="Times New Roman" w:cs="Times New Roman"/>
          <w:b/>
          <w:bCs/>
          <w:sz w:val="24"/>
          <w:szCs w:val="24"/>
          <w:lang w:val="sr-Cyrl-RS" w:eastAsia="sr-Latn-CS"/>
        </w:rPr>
        <w:t xml:space="preserve">ЦА </w:t>
      </w:r>
      <w:r w:rsidRPr="00AE63F2">
        <w:rPr>
          <w:rFonts w:ascii="Times New Roman" w:eastAsia="Times New Roman" w:hAnsi="Times New Roman" w:cs="Times New Roman"/>
          <w:b/>
          <w:bCs/>
          <w:sz w:val="24"/>
          <w:szCs w:val="24"/>
          <w:lang w:val="en-US" w:eastAsia="sr-Latn-CS"/>
        </w:rPr>
        <w:t>СКУПШТИНЕ</w:t>
      </w:r>
    </w:p>
    <w:p w:rsidR="00C8211A" w:rsidRPr="00AE63F2" w:rsidRDefault="00C8211A" w:rsidP="00907253">
      <w:pPr>
        <w:spacing w:after="0" w:line="240" w:lineRule="auto"/>
        <w:jc w:val="center"/>
        <w:rPr>
          <w:rFonts w:ascii="Times New Roman" w:eastAsia="Times New Roman" w:hAnsi="Times New Roman" w:cs="Times New Roman"/>
          <w:b/>
          <w:sz w:val="24"/>
          <w:szCs w:val="24"/>
          <w:lang w:val="sr-Cyrl-RS" w:eastAsia="sr-Latn-CS"/>
        </w:rPr>
      </w:pPr>
      <w:r w:rsidRPr="00AE63F2">
        <w:rPr>
          <w:rFonts w:ascii="Times New Roman" w:eastAsia="Times New Roman" w:hAnsi="Times New Roman" w:cs="Times New Roman"/>
          <w:b/>
          <w:sz w:val="24"/>
          <w:szCs w:val="24"/>
          <w:lang w:val="sr-Cyrl-BA" w:eastAsia="sr-Latn-CS"/>
        </w:rPr>
        <w:t>Марија Митрашиновић</w:t>
      </w:r>
    </w:p>
    <w:p w:rsidR="00C8211A" w:rsidRPr="00907253" w:rsidRDefault="00C8211A" w:rsidP="00907253">
      <w:pPr>
        <w:tabs>
          <w:tab w:val="left" w:pos="3732"/>
          <w:tab w:val="center" w:pos="4873"/>
          <w:tab w:val="left" w:pos="5935"/>
        </w:tabs>
        <w:spacing w:after="0" w:line="240" w:lineRule="auto"/>
        <w:rPr>
          <w:rFonts w:ascii="Times New Roman" w:hAnsi="Times New Roman" w:cs="Times New Roman"/>
          <w:b/>
          <w:sz w:val="24"/>
          <w:szCs w:val="24"/>
          <w:lang w:val="sr-Cyrl-RS"/>
        </w:rPr>
      </w:pPr>
    </w:p>
    <w:p w:rsidR="00C8211A" w:rsidRPr="00AE63F2" w:rsidRDefault="00C8211A" w:rsidP="00C8211A">
      <w:pPr>
        <w:spacing w:after="0" w:line="240" w:lineRule="auto"/>
        <w:ind w:firstLine="720"/>
        <w:jc w:val="both"/>
        <w:rPr>
          <w:rFonts w:ascii="Times New Roman" w:eastAsia="Times New Roman" w:hAnsi="Times New Roman" w:cs="Times New Roman"/>
          <w:sz w:val="24"/>
          <w:szCs w:val="24"/>
          <w:lang w:val="sr-Cyrl-CS" w:eastAsia="sr-Latn-ME"/>
        </w:rPr>
      </w:pPr>
      <w:r w:rsidRPr="00AE63F2">
        <w:rPr>
          <w:rFonts w:ascii="Times New Roman" w:eastAsia="Times New Roman" w:hAnsi="Times New Roman" w:cs="Times New Roman"/>
          <w:sz w:val="24"/>
          <w:szCs w:val="24"/>
          <w:lang w:val="sr-Latn-ME" w:eastAsia="sr-Latn-ME"/>
        </w:rPr>
        <w:t>На основу члана 34. став 2.</w:t>
      </w:r>
      <w:r w:rsidRPr="00AE63F2">
        <w:rPr>
          <w:rFonts w:ascii="Times New Roman" w:eastAsia="Times New Roman" w:hAnsi="Times New Roman" w:cs="Times New Roman"/>
          <w:sz w:val="24"/>
          <w:szCs w:val="24"/>
          <w:lang w:val="sr-Cyrl-RS" w:eastAsia="sr-Latn-ME"/>
        </w:rPr>
        <w:t xml:space="preserve"> и члана 39. став 2. тачка 1)</w:t>
      </w:r>
      <w:r w:rsidRPr="00AE63F2">
        <w:rPr>
          <w:rFonts w:ascii="Times New Roman" w:eastAsia="Times New Roman" w:hAnsi="Times New Roman" w:cs="Times New Roman"/>
          <w:sz w:val="24"/>
          <w:szCs w:val="24"/>
          <w:lang w:val="sr-Latn-ME" w:eastAsia="sr-Latn-ME"/>
        </w:rPr>
        <w:t xml:space="preserve"> Закона о култури </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Latn-ME" w:eastAsia="sr-Latn-ME"/>
        </w:rPr>
        <w:t>Службени гласник РС</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Latn-ME" w:eastAsia="sr-Latn-ME"/>
        </w:rPr>
        <w:t>, бр. 72/2009, 13/2016</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Latn-ME" w:eastAsia="sr-Latn-ME"/>
        </w:rPr>
        <w:t xml:space="preserve"> 30/2016 – испр, </w:t>
      </w:r>
      <w:r w:rsidRPr="00AE63F2">
        <w:rPr>
          <w:rFonts w:ascii="Times New Roman" w:eastAsia="Times New Roman" w:hAnsi="Times New Roman" w:cs="Times New Roman"/>
          <w:sz w:val="24"/>
          <w:szCs w:val="24"/>
          <w:lang w:val="sr-Cyrl-RS" w:eastAsia="sr-Latn-ME"/>
        </w:rPr>
        <w:t>6/</w:t>
      </w:r>
      <w:r w:rsidRPr="00AE63F2">
        <w:rPr>
          <w:rFonts w:ascii="Times New Roman" w:eastAsia="Times New Roman" w:hAnsi="Times New Roman" w:cs="Times New Roman"/>
          <w:sz w:val="24"/>
          <w:szCs w:val="24"/>
          <w:lang w:val="sr-Latn-ME" w:eastAsia="sr-Latn-ME"/>
        </w:rPr>
        <w:t>20</w:t>
      </w:r>
      <w:r w:rsidRPr="00AE63F2">
        <w:rPr>
          <w:rFonts w:ascii="Times New Roman" w:eastAsia="Times New Roman" w:hAnsi="Times New Roman" w:cs="Times New Roman"/>
          <w:sz w:val="24"/>
          <w:szCs w:val="24"/>
          <w:lang w:val="sr-Cyrl-RS" w:eastAsia="sr-Latn-ME"/>
        </w:rPr>
        <w:t>20</w:t>
      </w:r>
      <w:r w:rsidRPr="00AE63F2">
        <w:rPr>
          <w:rFonts w:ascii="Times New Roman" w:eastAsia="Times New Roman" w:hAnsi="Times New Roman" w:cs="Times New Roman"/>
          <w:sz w:val="24"/>
          <w:szCs w:val="24"/>
          <w:lang w:val="sr-Latn-ME" w:eastAsia="sr-Latn-ME"/>
        </w:rPr>
        <w:t>,</w:t>
      </w:r>
      <w:r w:rsidRPr="00AE63F2">
        <w:rPr>
          <w:rFonts w:ascii="Times New Roman" w:eastAsia="Times New Roman" w:hAnsi="Times New Roman" w:cs="Times New Roman"/>
          <w:sz w:val="24"/>
          <w:szCs w:val="24"/>
          <w:lang w:val="en-US" w:eastAsia="sr-Latn-ME"/>
        </w:rPr>
        <w:t xml:space="preserve"> </w:t>
      </w:r>
      <w:r w:rsidRPr="00AE63F2">
        <w:rPr>
          <w:rFonts w:ascii="Times New Roman" w:eastAsia="Times New Roman" w:hAnsi="Times New Roman" w:cs="Times New Roman"/>
          <w:sz w:val="24"/>
          <w:szCs w:val="24"/>
          <w:lang w:val="sr-Cyrl-RS" w:eastAsia="sr-Latn-ME"/>
        </w:rPr>
        <w:t>47/2021</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Latn-ME" w:eastAsia="sr-Latn-ME"/>
        </w:rPr>
        <w:t xml:space="preserve"> </w:t>
      </w:r>
      <w:r w:rsidRPr="00AE63F2">
        <w:rPr>
          <w:rFonts w:ascii="Times New Roman" w:eastAsia="Times New Roman" w:hAnsi="Times New Roman" w:cs="Times New Roman"/>
          <w:sz w:val="24"/>
          <w:szCs w:val="24"/>
          <w:lang w:val="sr-Cyrl-RS" w:eastAsia="sr-Latn-ME"/>
        </w:rPr>
        <w:t>78/2021 и</w:t>
      </w:r>
      <w:r w:rsidRPr="00AE63F2">
        <w:rPr>
          <w:rFonts w:ascii="Times New Roman" w:eastAsia="Times New Roman" w:hAnsi="Times New Roman" w:cs="Times New Roman"/>
          <w:sz w:val="24"/>
          <w:szCs w:val="24"/>
          <w:lang w:eastAsia="sr-Latn-ME"/>
        </w:rPr>
        <w:t xml:space="preserve"> 76/2023</w:t>
      </w:r>
      <w:r w:rsidRPr="00AE63F2">
        <w:rPr>
          <w:rFonts w:ascii="Times New Roman" w:eastAsia="Times New Roman" w:hAnsi="Times New Roman" w:cs="Times New Roman"/>
          <w:sz w:val="24"/>
          <w:szCs w:val="24"/>
          <w:lang w:val="sr-Latn-ME" w:eastAsia="sr-Latn-ME"/>
        </w:rPr>
        <w:t xml:space="preserve">), члана 32. тачка 9. </w:t>
      </w:r>
      <w:r w:rsidRPr="00AE63F2">
        <w:rPr>
          <w:rFonts w:ascii="Times New Roman" w:eastAsia="Times New Roman" w:hAnsi="Times New Roman" w:cs="Times New Roman"/>
          <w:sz w:val="24"/>
          <w:szCs w:val="24"/>
          <w:lang w:val="sr-Cyrl-CS" w:eastAsia="sr-Latn-ME"/>
        </w:rPr>
        <w:t>Закона о локалној самоуправи (</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RS" w:eastAsia="sr-Latn-ME"/>
        </w:rPr>
        <w:t>Сл</w:t>
      </w:r>
      <w:r w:rsidRPr="00AE63F2">
        <w:rPr>
          <w:rFonts w:ascii="Times New Roman" w:eastAsia="Times New Roman" w:hAnsi="Times New Roman" w:cs="Times New Roman"/>
          <w:sz w:val="24"/>
          <w:szCs w:val="24"/>
          <w:lang w:val="sr-Cyrl-CS" w:eastAsia="sr-Latn-ME"/>
        </w:rPr>
        <w:t>. гласник РС“, бр. 129/2007, 83/2014 - др.</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CS" w:eastAsia="sr-Latn-ME"/>
        </w:rPr>
        <w:t>закон</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CS" w:eastAsia="sr-Latn-ME"/>
        </w:rPr>
        <w:t xml:space="preserve"> 101/2016 -</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др. закон</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47/2018</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 xml:space="preserve">и 111/2021 </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RS" w:eastAsia="sr-Latn-ME"/>
        </w:rPr>
        <w:t xml:space="preserve"> др. закон</w:t>
      </w:r>
      <w:r w:rsidRPr="00AE63F2">
        <w:rPr>
          <w:rFonts w:ascii="Times New Roman" w:eastAsia="Times New Roman" w:hAnsi="Times New Roman" w:cs="Times New Roman"/>
          <w:sz w:val="24"/>
          <w:szCs w:val="24"/>
          <w:lang w:val="sr-Cyrl-CS" w:eastAsia="sr-Latn-ME"/>
        </w:rPr>
        <w:t xml:space="preserve">), члана </w:t>
      </w:r>
      <w:r w:rsidRPr="00AE63F2">
        <w:rPr>
          <w:rFonts w:ascii="Times New Roman" w:eastAsia="Times New Roman" w:hAnsi="Times New Roman" w:cs="Times New Roman"/>
          <w:sz w:val="24"/>
          <w:szCs w:val="24"/>
          <w:lang w:eastAsia="sr-Latn-ME"/>
        </w:rPr>
        <w:t>40</w:t>
      </w:r>
      <w:r w:rsidRPr="00AE63F2">
        <w:rPr>
          <w:rFonts w:ascii="Times New Roman" w:eastAsia="Times New Roman" w:hAnsi="Times New Roman" w:cs="Times New Roman"/>
          <w:sz w:val="24"/>
          <w:szCs w:val="24"/>
          <w:lang w:val="sr-Cyrl-CS" w:eastAsia="sr-Latn-ME"/>
        </w:rPr>
        <w:t xml:space="preserve">. тачка </w:t>
      </w:r>
      <w:r w:rsidRPr="00AE63F2">
        <w:rPr>
          <w:rFonts w:ascii="Times New Roman" w:eastAsia="Times New Roman" w:hAnsi="Times New Roman" w:cs="Times New Roman"/>
          <w:sz w:val="24"/>
          <w:szCs w:val="24"/>
          <w:lang w:eastAsia="sr-Latn-ME"/>
        </w:rPr>
        <w:t>14</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Cyrl-CS" w:eastAsia="sr-Latn-ME"/>
        </w:rPr>
        <w:t xml:space="preserve"> Статута општине Баточина („Службени гласник општине Баточина“, бр. </w:t>
      </w:r>
      <w:r w:rsidRPr="00AE63F2">
        <w:rPr>
          <w:rFonts w:ascii="Times New Roman" w:eastAsia="Times New Roman" w:hAnsi="Times New Roman" w:cs="Times New Roman"/>
          <w:sz w:val="24"/>
          <w:szCs w:val="24"/>
          <w:lang w:eastAsia="sr-Latn-ME"/>
        </w:rPr>
        <w:t>9/19</w:t>
      </w:r>
      <w:r w:rsidRPr="00AE63F2">
        <w:rPr>
          <w:rFonts w:ascii="Times New Roman" w:eastAsia="Times New Roman" w:hAnsi="Times New Roman" w:cs="Times New Roman"/>
          <w:sz w:val="24"/>
          <w:szCs w:val="24"/>
          <w:lang w:val="sr-Cyrl-CS" w:eastAsia="sr-Latn-ME"/>
        </w:rPr>
        <w:t>)</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 xml:space="preserve">и </w:t>
      </w:r>
      <w:r w:rsidRPr="00AE63F2">
        <w:rPr>
          <w:rFonts w:ascii="Times New Roman" w:eastAsia="Times New Roman" w:hAnsi="Times New Roman" w:cs="Times New Roman"/>
          <w:sz w:val="24"/>
          <w:szCs w:val="24"/>
          <w:lang w:val="sr-Cyrl-CS" w:eastAsia="sr-Latn-ME"/>
        </w:rPr>
        <w:t xml:space="preserve">члана 14. алинеја прва и члана 25. </w:t>
      </w:r>
      <w:r w:rsidRPr="00AE63F2">
        <w:rPr>
          <w:rFonts w:ascii="Times New Roman" w:eastAsia="Times New Roman" w:hAnsi="Times New Roman" w:cs="Times New Roman"/>
          <w:sz w:val="24"/>
          <w:szCs w:val="24"/>
          <w:lang w:val="sr-Cyrl-RS" w:eastAsia="sr-Latn-ME"/>
        </w:rPr>
        <w:t xml:space="preserve">Одлуке о </w:t>
      </w:r>
      <w:r w:rsidRPr="00AE63F2">
        <w:rPr>
          <w:rFonts w:ascii="Times New Roman" w:eastAsia="Times New Roman" w:hAnsi="Times New Roman" w:cs="Times New Roman"/>
          <w:sz w:val="24"/>
          <w:szCs w:val="24"/>
          <w:lang w:val="sr-Latn-ME" w:eastAsia="sr-Latn-ME"/>
        </w:rPr>
        <w:t xml:space="preserve">усклађивању Одлуке о оснивању Културног центра </w:t>
      </w:r>
      <w:r w:rsidRPr="00AE63F2">
        <w:rPr>
          <w:rFonts w:ascii="Times New Roman" w:eastAsia="Times New Roman" w:hAnsi="Times New Roman" w:cs="Times New Roman"/>
          <w:sz w:val="24"/>
          <w:szCs w:val="24"/>
          <w:lang w:val="sr-Cyrl-RS" w:eastAsia="sr-Latn-ME"/>
        </w:rPr>
        <w:t xml:space="preserve">у Баточини </w:t>
      </w:r>
      <w:r w:rsidRPr="00AE63F2">
        <w:rPr>
          <w:rFonts w:ascii="Times New Roman" w:eastAsia="Times New Roman" w:hAnsi="Times New Roman" w:cs="Times New Roman"/>
          <w:sz w:val="24"/>
          <w:szCs w:val="24"/>
          <w:lang w:val="sr-Latn-ME" w:eastAsia="sr-Latn-ME"/>
        </w:rPr>
        <w:t>(</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Latn-ME" w:eastAsia="sr-Latn-ME"/>
        </w:rPr>
        <w:t>Службени гласник општине Баточина“, бр.</w:t>
      </w:r>
      <w:r w:rsidRPr="00AE63F2">
        <w:rPr>
          <w:rFonts w:ascii="Times New Roman" w:eastAsia="Times New Roman" w:hAnsi="Times New Roman" w:cs="Times New Roman"/>
          <w:sz w:val="24"/>
          <w:szCs w:val="24"/>
          <w:lang w:val="sr-Cyrl-RS" w:eastAsia="sr-Latn-ME"/>
        </w:rPr>
        <w:t xml:space="preserve"> 2/22 </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RS" w:eastAsia="sr-Latn-ME"/>
        </w:rPr>
        <w:t xml:space="preserve"> пречишћен текст</w:t>
      </w:r>
      <w:r w:rsidRPr="00AE63F2">
        <w:rPr>
          <w:rFonts w:ascii="Times New Roman" w:eastAsia="Times New Roman" w:hAnsi="Times New Roman" w:cs="Times New Roman"/>
          <w:sz w:val="24"/>
          <w:szCs w:val="24"/>
          <w:lang w:val="sr-Latn-ME" w:eastAsia="sr-Latn-ME"/>
        </w:rPr>
        <w:t>)</w:t>
      </w:r>
      <w:r w:rsidRPr="00AE63F2">
        <w:rPr>
          <w:rFonts w:ascii="Times New Roman" w:eastAsia="Times New Roman" w:hAnsi="Times New Roman" w:cs="Times New Roman"/>
          <w:sz w:val="24"/>
          <w:szCs w:val="24"/>
          <w:lang w:val="sr-Cyrl-CS" w:eastAsia="sr-Latn-ME"/>
        </w:rPr>
        <w:t xml:space="preserve">, Скупштина општине Баточина, на седници одржаној дана </w:t>
      </w:r>
      <w:r w:rsidRPr="00AE63F2">
        <w:rPr>
          <w:rFonts w:ascii="Times New Roman" w:eastAsia="Times New Roman" w:hAnsi="Times New Roman" w:cs="Times New Roman"/>
          <w:sz w:val="24"/>
          <w:szCs w:val="24"/>
          <w:lang w:eastAsia="sr-Latn-ME"/>
        </w:rPr>
        <w:t>13.12.</w:t>
      </w:r>
      <w:r w:rsidRPr="00AE63F2">
        <w:rPr>
          <w:rFonts w:ascii="Times New Roman" w:eastAsia="Times New Roman" w:hAnsi="Times New Roman" w:cs="Times New Roman"/>
          <w:sz w:val="24"/>
          <w:szCs w:val="24"/>
          <w:lang w:val="sr-Cyrl-RS" w:eastAsia="sr-Latn-ME"/>
        </w:rPr>
        <w:t>2024</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CS" w:eastAsia="sr-Latn-ME"/>
        </w:rPr>
        <w:t xml:space="preserve"> године, донела је:</w:t>
      </w:r>
    </w:p>
    <w:p w:rsidR="00C8211A" w:rsidRPr="00AE63F2" w:rsidRDefault="00C8211A" w:rsidP="00C8211A">
      <w:pPr>
        <w:autoSpaceDE w:val="0"/>
        <w:autoSpaceDN w:val="0"/>
        <w:adjustRightInd w:val="0"/>
        <w:spacing w:after="0" w:line="240" w:lineRule="auto"/>
        <w:ind w:firstLine="708"/>
        <w:jc w:val="both"/>
        <w:rPr>
          <w:rFonts w:ascii="Times New Roman" w:eastAsia="Times New Roman" w:hAnsi="Times New Roman" w:cs="Times New Roman"/>
          <w:sz w:val="24"/>
          <w:szCs w:val="24"/>
          <w:lang w:val="sr-Latn-ME" w:eastAsia="sr-Latn-ME"/>
        </w:rPr>
      </w:pPr>
    </w:p>
    <w:p w:rsidR="00C8211A" w:rsidRPr="00AE63F2" w:rsidRDefault="00C8211A" w:rsidP="00C8211A">
      <w:pPr>
        <w:autoSpaceDE w:val="0"/>
        <w:autoSpaceDN w:val="0"/>
        <w:adjustRightInd w:val="0"/>
        <w:spacing w:after="0" w:line="240" w:lineRule="auto"/>
        <w:jc w:val="center"/>
        <w:rPr>
          <w:rFonts w:ascii="Times New Roman" w:eastAsia="Times New Roman" w:hAnsi="Times New Roman" w:cs="Times New Roman"/>
          <w:b/>
          <w:bCs/>
          <w:sz w:val="24"/>
          <w:szCs w:val="24"/>
          <w:lang w:val="sr-Latn-ME" w:eastAsia="sr-Latn-ME"/>
        </w:rPr>
      </w:pPr>
      <w:r w:rsidRPr="00AE63F2">
        <w:rPr>
          <w:rFonts w:ascii="Times New Roman" w:eastAsia="Times New Roman" w:hAnsi="Times New Roman" w:cs="Times New Roman"/>
          <w:b/>
          <w:bCs/>
          <w:sz w:val="24"/>
          <w:szCs w:val="24"/>
          <w:lang w:val="sr-Latn-ME" w:eastAsia="sr-Latn-ME"/>
        </w:rPr>
        <w:t>Р Е Ш Е Њ Е</w:t>
      </w:r>
    </w:p>
    <w:p w:rsidR="00C8211A" w:rsidRPr="00AE63F2" w:rsidRDefault="00C8211A" w:rsidP="00C8211A">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AE63F2">
        <w:rPr>
          <w:rFonts w:ascii="Times New Roman" w:eastAsia="Times New Roman" w:hAnsi="Times New Roman" w:cs="Times New Roman"/>
          <w:b/>
          <w:bCs/>
          <w:sz w:val="24"/>
          <w:szCs w:val="24"/>
          <w:lang w:val="sr-Latn-ME" w:eastAsia="sr-Latn-ME"/>
        </w:rPr>
        <w:t xml:space="preserve">о </w:t>
      </w:r>
      <w:r w:rsidRPr="00AE63F2">
        <w:rPr>
          <w:rFonts w:ascii="Times New Roman" w:eastAsia="Times New Roman" w:hAnsi="Times New Roman" w:cs="Times New Roman"/>
          <w:b/>
          <w:bCs/>
          <w:sz w:val="24"/>
          <w:szCs w:val="24"/>
          <w:lang w:val="sr-Cyrl-RS" w:eastAsia="sr-Latn-ME"/>
        </w:rPr>
        <w:t>престанку дужности</w:t>
      </w:r>
      <w:r w:rsidRPr="00AE63F2">
        <w:rPr>
          <w:rFonts w:ascii="Times New Roman" w:eastAsia="Times New Roman" w:hAnsi="Times New Roman" w:cs="Times New Roman"/>
          <w:b/>
          <w:bCs/>
          <w:sz w:val="24"/>
          <w:szCs w:val="24"/>
          <w:lang w:val="sr-Latn-ME" w:eastAsia="sr-Latn-ME"/>
        </w:rPr>
        <w:t xml:space="preserve"> </w:t>
      </w:r>
      <w:r w:rsidRPr="00AE63F2">
        <w:rPr>
          <w:rFonts w:ascii="Times New Roman" w:eastAsia="Times New Roman" w:hAnsi="Times New Roman" w:cs="Times New Roman"/>
          <w:b/>
          <w:sz w:val="24"/>
          <w:szCs w:val="24"/>
          <w:lang w:val="sr-Latn-ME" w:eastAsia="sr-Latn-ME"/>
        </w:rPr>
        <w:t>директора</w:t>
      </w:r>
      <w:r w:rsidRPr="00AE63F2">
        <w:rPr>
          <w:rFonts w:ascii="Times New Roman" w:eastAsia="Times New Roman" w:hAnsi="Times New Roman" w:cs="Times New Roman"/>
          <w:b/>
          <w:sz w:val="24"/>
          <w:szCs w:val="24"/>
          <w:lang w:val="sr-Cyrl-RS" w:eastAsia="sr-Latn-ME"/>
        </w:rPr>
        <w:t xml:space="preserve"> </w:t>
      </w:r>
      <w:r w:rsidRPr="00AE63F2">
        <w:rPr>
          <w:rFonts w:ascii="Times New Roman" w:eastAsia="Times New Roman" w:hAnsi="Times New Roman" w:cs="Times New Roman"/>
          <w:b/>
          <w:sz w:val="24"/>
          <w:szCs w:val="24"/>
          <w:lang w:val="sr-Cyrl-CS" w:eastAsia="sr-Latn-ME"/>
        </w:rPr>
        <w:t>Културног центра „Доситеј Обрадовић“ Баточина</w:t>
      </w:r>
    </w:p>
    <w:p w:rsidR="00C8211A" w:rsidRPr="00AE63F2" w:rsidRDefault="00C8211A" w:rsidP="00C8211A">
      <w:pPr>
        <w:autoSpaceDE w:val="0"/>
        <w:autoSpaceDN w:val="0"/>
        <w:adjustRightInd w:val="0"/>
        <w:spacing w:after="0" w:line="240" w:lineRule="auto"/>
        <w:jc w:val="center"/>
        <w:rPr>
          <w:rFonts w:ascii="Times New Roman" w:eastAsia="Times New Roman" w:hAnsi="Times New Roman" w:cs="Times New Roman"/>
          <w:b/>
          <w:bCs/>
          <w:sz w:val="24"/>
          <w:szCs w:val="24"/>
          <w:lang w:val="sr-Latn-ME" w:eastAsia="sr-Latn-ME"/>
        </w:rPr>
      </w:pPr>
    </w:p>
    <w:p w:rsidR="00C8211A" w:rsidRPr="00AE63F2" w:rsidRDefault="00C8211A" w:rsidP="001B3724">
      <w:pPr>
        <w:numPr>
          <w:ilvl w:val="0"/>
          <w:numId w:val="26"/>
        </w:numPr>
        <w:autoSpaceDE w:val="0"/>
        <w:autoSpaceDN w:val="0"/>
        <w:adjustRightInd w:val="0"/>
        <w:spacing w:after="0" w:line="240" w:lineRule="auto"/>
        <w:ind w:left="0" w:firstLine="426"/>
        <w:jc w:val="both"/>
        <w:rPr>
          <w:rFonts w:ascii="Times New Roman" w:eastAsia="Times New Roman" w:hAnsi="Times New Roman" w:cs="Times New Roman"/>
          <w:bCs/>
          <w:sz w:val="24"/>
          <w:szCs w:val="24"/>
          <w:lang w:val="sr-Latn-ME" w:eastAsia="sr-Latn-ME"/>
        </w:rPr>
      </w:pPr>
      <w:r w:rsidRPr="00AE63F2">
        <w:rPr>
          <w:rFonts w:ascii="Times New Roman" w:eastAsia="Times New Roman" w:hAnsi="Times New Roman" w:cs="Times New Roman"/>
          <w:b/>
          <w:sz w:val="24"/>
          <w:szCs w:val="24"/>
          <w:lang w:val="sr-Cyrl-CS" w:eastAsia="sr-Latn-ME"/>
        </w:rPr>
        <w:t>С</w:t>
      </w:r>
      <w:r w:rsidRPr="00AE63F2">
        <w:rPr>
          <w:rFonts w:ascii="Times New Roman" w:eastAsia="Times New Roman" w:hAnsi="Times New Roman" w:cs="Times New Roman"/>
          <w:b/>
          <w:sz w:val="24"/>
          <w:szCs w:val="24"/>
          <w:lang w:val="sr-Cyrl-RS" w:eastAsia="sr-Latn-ME"/>
        </w:rPr>
        <w:t>аши Голубовићу,</w:t>
      </w:r>
      <w:r w:rsidRPr="00AE63F2">
        <w:rPr>
          <w:rFonts w:ascii="Times New Roman" w:eastAsia="Times New Roman" w:hAnsi="Times New Roman" w:cs="Times New Roman"/>
          <w:sz w:val="24"/>
          <w:szCs w:val="24"/>
          <w:lang w:val="sr-Cyrl-RS" w:eastAsia="sr-Latn-ME"/>
        </w:rPr>
        <w:t xml:space="preserve"> дипломираном педагогу физичке културе из Баточине,</w:t>
      </w:r>
      <w:r w:rsidRPr="00AE63F2">
        <w:rPr>
          <w:rFonts w:ascii="Times New Roman" w:eastAsia="Times New Roman" w:hAnsi="Times New Roman" w:cs="Times New Roman"/>
          <w:b/>
          <w:sz w:val="24"/>
          <w:szCs w:val="24"/>
          <w:lang w:val="sr-Cyrl-RS" w:eastAsia="sr-Latn-ME"/>
        </w:rPr>
        <w:t xml:space="preserve"> престаје </w:t>
      </w:r>
      <w:r w:rsidRPr="00AE63F2">
        <w:rPr>
          <w:rFonts w:ascii="Times New Roman" w:eastAsia="Times New Roman" w:hAnsi="Times New Roman" w:cs="Times New Roman"/>
          <w:sz w:val="24"/>
          <w:szCs w:val="24"/>
          <w:lang w:val="sr-Cyrl-RS" w:eastAsia="sr-Latn-ME"/>
        </w:rPr>
        <w:t>дужност</w:t>
      </w:r>
      <w:r w:rsidRPr="00AE63F2">
        <w:rPr>
          <w:rFonts w:ascii="Times New Roman" w:eastAsia="Times New Roman" w:hAnsi="Times New Roman" w:cs="Times New Roman"/>
          <w:b/>
          <w:sz w:val="24"/>
          <w:szCs w:val="24"/>
          <w:lang w:val="sr-Cyrl-RS" w:eastAsia="sr-Latn-ME"/>
        </w:rPr>
        <w:t xml:space="preserve"> </w:t>
      </w:r>
      <w:r w:rsidRPr="00AE63F2">
        <w:rPr>
          <w:rFonts w:ascii="Times New Roman" w:eastAsia="Times New Roman" w:hAnsi="Times New Roman" w:cs="Times New Roman"/>
          <w:sz w:val="24"/>
          <w:szCs w:val="24"/>
          <w:lang w:val="sr-Cyrl-RS" w:eastAsia="sr-Latn-ME"/>
        </w:rPr>
        <w:t xml:space="preserve">директора </w:t>
      </w:r>
      <w:r w:rsidRPr="00AE63F2">
        <w:rPr>
          <w:rFonts w:ascii="Times New Roman" w:eastAsia="Times New Roman" w:hAnsi="Times New Roman" w:cs="Times New Roman"/>
          <w:bCs/>
          <w:sz w:val="24"/>
          <w:szCs w:val="24"/>
          <w:lang w:val="sr-Latn-ME" w:eastAsia="sr-Latn-ME"/>
        </w:rPr>
        <w:t>Културно</w:t>
      </w:r>
      <w:r w:rsidRPr="00AE63F2">
        <w:rPr>
          <w:rFonts w:ascii="Times New Roman" w:eastAsia="Times New Roman" w:hAnsi="Times New Roman" w:cs="Times New Roman"/>
          <w:bCs/>
          <w:sz w:val="24"/>
          <w:szCs w:val="24"/>
          <w:lang w:val="sr-Cyrl-RS" w:eastAsia="sr-Latn-ME"/>
        </w:rPr>
        <w:t xml:space="preserve">г </w:t>
      </w:r>
      <w:r w:rsidRPr="00AE63F2">
        <w:rPr>
          <w:rFonts w:ascii="Times New Roman" w:eastAsia="Times New Roman" w:hAnsi="Times New Roman" w:cs="Times New Roman"/>
          <w:bCs/>
          <w:sz w:val="24"/>
          <w:szCs w:val="24"/>
          <w:lang w:val="sr-Latn-ME" w:eastAsia="sr-Latn-ME"/>
        </w:rPr>
        <w:t xml:space="preserve">центра </w:t>
      </w:r>
      <w:r w:rsidRPr="00AE63F2">
        <w:rPr>
          <w:rFonts w:ascii="Times New Roman" w:eastAsia="Times New Roman" w:hAnsi="Times New Roman" w:cs="Times New Roman"/>
          <w:bCs/>
          <w:sz w:val="24"/>
          <w:szCs w:val="24"/>
          <w:lang w:val="sr-Cyrl-RS" w:eastAsia="sr-Latn-ME"/>
        </w:rPr>
        <w:t>„</w:t>
      </w:r>
      <w:r w:rsidRPr="00AE63F2">
        <w:rPr>
          <w:rFonts w:ascii="Times New Roman" w:eastAsia="Times New Roman" w:hAnsi="Times New Roman" w:cs="Times New Roman"/>
          <w:bCs/>
          <w:sz w:val="24"/>
          <w:szCs w:val="24"/>
          <w:lang w:val="sr-Latn-ME" w:eastAsia="sr-Latn-ME"/>
        </w:rPr>
        <w:t>Доситеј Обрадовић</w:t>
      </w:r>
      <w:r w:rsidRPr="00AE63F2">
        <w:rPr>
          <w:rFonts w:ascii="Times New Roman" w:eastAsia="Times New Roman" w:hAnsi="Times New Roman" w:cs="Times New Roman"/>
          <w:bCs/>
          <w:sz w:val="24"/>
          <w:szCs w:val="24"/>
          <w:lang w:val="sr-Cyrl-RS" w:eastAsia="sr-Latn-ME"/>
        </w:rPr>
        <w:t>“</w:t>
      </w:r>
      <w:r w:rsidRPr="00AE63F2">
        <w:rPr>
          <w:rFonts w:ascii="Times New Roman" w:eastAsia="Times New Roman" w:hAnsi="Times New Roman" w:cs="Times New Roman"/>
          <w:bCs/>
          <w:sz w:val="24"/>
          <w:szCs w:val="24"/>
          <w:lang w:val="sr-Latn-ME" w:eastAsia="sr-Latn-ME"/>
        </w:rPr>
        <w:t xml:space="preserve"> Баточин</w:t>
      </w:r>
      <w:r w:rsidRPr="00AE63F2">
        <w:rPr>
          <w:rFonts w:ascii="Times New Roman" w:eastAsia="Times New Roman" w:hAnsi="Times New Roman" w:cs="Times New Roman"/>
          <w:bCs/>
          <w:sz w:val="24"/>
          <w:szCs w:val="24"/>
          <w:lang w:val="sr-Cyrl-RS" w:eastAsia="sr-Latn-ME"/>
        </w:rPr>
        <w:t>а</w:t>
      </w:r>
      <w:r w:rsidRPr="00AE63F2">
        <w:rPr>
          <w:rFonts w:ascii="Times New Roman" w:eastAsia="Times New Roman" w:hAnsi="Times New Roman" w:cs="Times New Roman"/>
          <w:bCs/>
          <w:sz w:val="24"/>
          <w:szCs w:val="24"/>
          <w:lang w:val="sr-Latn-ME" w:eastAsia="sr-Latn-ME"/>
        </w:rPr>
        <w:t xml:space="preserve">, </w:t>
      </w:r>
      <w:r w:rsidRPr="00AE63F2">
        <w:rPr>
          <w:rFonts w:ascii="Times New Roman" w:eastAsia="Times New Roman" w:hAnsi="Times New Roman" w:cs="Times New Roman"/>
          <w:bCs/>
          <w:sz w:val="24"/>
          <w:szCs w:val="24"/>
          <w:lang w:val="sr-Cyrl-RS" w:eastAsia="sr-Latn-ME"/>
        </w:rPr>
        <w:t xml:space="preserve">на лични захтев, закључно са </w:t>
      </w:r>
      <w:r w:rsidRPr="00AE63F2">
        <w:rPr>
          <w:rFonts w:ascii="Times New Roman" w:eastAsia="Times New Roman" w:hAnsi="Times New Roman" w:cs="Times New Roman"/>
          <w:bCs/>
          <w:sz w:val="24"/>
          <w:szCs w:val="24"/>
          <w:lang w:eastAsia="sr-Latn-ME"/>
        </w:rPr>
        <w:t>13.</w:t>
      </w:r>
      <w:r w:rsidRPr="00AE63F2">
        <w:rPr>
          <w:rFonts w:ascii="Times New Roman" w:eastAsia="Times New Roman" w:hAnsi="Times New Roman" w:cs="Times New Roman"/>
          <w:bCs/>
          <w:sz w:val="24"/>
          <w:szCs w:val="24"/>
          <w:lang w:val="sr-Cyrl-RS" w:eastAsia="sr-Latn-ME"/>
        </w:rPr>
        <w:t>12.2024. године.</w:t>
      </w:r>
    </w:p>
    <w:p w:rsidR="00C8211A" w:rsidRPr="00AE63F2" w:rsidRDefault="00C8211A" w:rsidP="00C8211A">
      <w:pPr>
        <w:autoSpaceDE w:val="0"/>
        <w:autoSpaceDN w:val="0"/>
        <w:adjustRightInd w:val="0"/>
        <w:spacing w:after="0" w:line="240" w:lineRule="auto"/>
        <w:ind w:left="426"/>
        <w:jc w:val="both"/>
        <w:rPr>
          <w:rFonts w:ascii="Times New Roman" w:eastAsia="Times New Roman" w:hAnsi="Times New Roman" w:cs="Times New Roman"/>
          <w:bCs/>
          <w:sz w:val="24"/>
          <w:szCs w:val="24"/>
          <w:lang w:val="sr-Latn-ME" w:eastAsia="sr-Latn-ME"/>
        </w:rPr>
      </w:pPr>
    </w:p>
    <w:p w:rsidR="00C8211A" w:rsidRPr="00AE63F2" w:rsidRDefault="00C8211A" w:rsidP="001B3724">
      <w:pPr>
        <w:numPr>
          <w:ilvl w:val="0"/>
          <w:numId w:val="26"/>
        </w:numPr>
        <w:autoSpaceDE w:val="0"/>
        <w:autoSpaceDN w:val="0"/>
        <w:adjustRightInd w:val="0"/>
        <w:spacing w:after="0" w:line="240" w:lineRule="auto"/>
        <w:ind w:left="0" w:firstLine="426"/>
        <w:jc w:val="both"/>
        <w:rPr>
          <w:rFonts w:ascii="Times New Roman" w:eastAsia="Times New Roman" w:hAnsi="Times New Roman" w:cs="Times New Roman"/>
          <w:bCs/>
          <w:sz w:val="24"/>
          <w:szCs w:val="24"/>
          <w:lang w:val="sr-Latn-ME" w:eastAsia="sr-Latn-ME"/>
        </w:rPr>
      </w:pPr>
      <w:r w:rsidRPr="00AE63F2">
        <w:rPr>
          <w:rFonts w:ascii="Times New Roman" w:eastAsia="Times New Roman" w:hAnsi="Times New Roman" w:cs="Times New Roman"/>
          <w:sz w:val="24"/>
          <w:szCs w:val="24"/>
          <w:lang w:val="sr-Cyrl-CS" w:eastAsia="sr-Latn-ME"/>
        </w:rPr>
        <w:t>Ово Решење објавити у „Службеном гласнику општине Баточина“.</w:t>
      </w:r>
    </w:p>
    <w:p w:rsidR="00C8211A" w:rsidRPr="00AE63F2" w:rsidRDefault="00C8211A" w:rsidP="00C8211A">
      <w:pPr>
        <w:autoSpaceDE w:val="0"/>
        <w:autoSpaceDN w:val="0"/>
        <w:adjustRightInd w:val="0"/>
        <w:spacing w:after="0" w:line="240" w:lineRule="auto"/>
        <w:ind w:firstLine="708"/>
        <w:rPr>
          <w:rFonts w:ascii="Times New Roman" w:eastAsia="Times New Roman" w:hAnsi="Times New Roman" w:cs="Times New Roman"/>
          <w:sz w:val="24"/>
          <w:szCs w:val="24"/>
          <w:lang w:val="sr-Latn-ME" w:eastAsia="sr-Latn-ME"/>
        </w:rPr>
      </w:pPr>
    </w:p>
    <w:p w:rsidR="00C8211A" w:rsidRPr="00AE63F2" w:rsidRDefault="00C8211A" w:rsidP="00C8211A">
      <w:pPr>
        <w:autoSpaceDE w:val="0"/>
        <w:autoSpaceDN w:val="0"/>
        <w:adjustRightInd w:val="0"/>
        <w:spacing w:after="0" w:line="240" w:lineRule="auto"/>
        <w:jc w:val="center"/>
        <w:rPr>
          <w:rFonts w:ascii="Times New Roman" w:eastAsia="Times New Roman" w:hAnsi="Times New Roman" w:cs="Times New Roman"/>
          <w:bCs/>
          <w:iCs/>
          <w:sz w:val="24"/>
          <w:szCs w:val="24"/>
          <w:lang w:val="sr-Latn-ME" w:eastAsia="sr-Latn-ME"/>
        </w:rPr>
      </w:pPr>
      <w:r w:rsidRPr="00AE63F2">
        <w:rPr>
          <w:rFonts w:ascii="Times New Roman" w:eastAsia="Times New Roman" w:hAnsi="Times New Roman" w:cs="Times New Roman"/>
          <w:bCs/>
          <w:iCs/>
          <w:sz w:val="24"/>
          <w:szCs w:val="24"/>
          <w:lang w:val="sr-Latn-ME" w:eastAsia="sr-Latn-ME"/>
        </w:rPr>
        <w:t>О б р а з л о ж е њ е</w:t>
      </w:r>
    </w:p>
    <w:p w:rsidR="00C8211A" w:rsidRPr="00AE63F2" w:rsidRDefault="00C8211A" w:rsidP="00C8211A">
      <w:pPr>
        <w:autoSpaceDE w:val="0"/>
        <w:autoSpaceDN w:val="0"/>
        <w:adjustRightInd w:val="0"/>
        <w:spacing w:after="0" w:line="240" w:lineRule="auto"/>
        <w:jc w:val="center"/>
        <w:rPr>
          <w:rFonts w:ascii="Times New Roman" w:eastAsia="Times New Roman" w:hAnsi="Times New Roman" w:cs="Times New Roman"/>
          <w:b/>
          <w:bCs/>
          <w:i/>
          <w:iCs/>
          <w:sz w:val="24"/>
          <w:szCs w:val="24"/>
          <w:lang w:val="sr-Latn-ME" w:eastAsia="sr-Latn-ME"/>
        </w:rPr>
      </w:pP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AE63F2">
        <w:rPr>
          <w:rFonts w:ascii="Times New Roman" w:eastAsia="Times New Roman" w:hAnsi="Times New Roman" w:cs="Times New Roman"/>
          <w:sz w:val="24"/>
          <w:szCs w:val="24"/>
          <w:lang w:val="sr-Latn-ME" w:eastAsia="sr-Latn-ME"/>
        </w:rPr>
        <w:t xml:space="preserve">Правни основ за доношење </w:t>
      </w:r>
      <w:r w:rsidRPr="00AE63F2">
        <w:rPr>
          <w:rFonts w:ascii="Times New Roman" w:eastAsia="Times New Roman" w:hAnsi="Times New Roman" w:cs="Times New Roman"/>
          <w:sz w:val="24"/>
          <w:szCs w:val="24"/>
          <w:lang w:val="sr-Cyrl-RS" w:eastAsia="sr-Latn-ME"/>
        </w:rPr>
        <w:t xml:space="preserve">овог </w:t>
      </w:r>
      <w:r w:rsidRPr="00AE63F2">
        <w:rPr>
          <w:rFonts w:ascii="Times New Roman" w:eastAsia="Times New Roman" w:hAnsi="Times New Roman" w:cs="Times New Roman"/>
          <w:sz w:val="24"/>
          <w:szCs w:val="24"/>
          <w:lang w:val="sr-Latn-ME" w:eastAsia="sr-Latn-ME"/>
        </w:rPr>
        <w:t xml:space="preserve">Решења садржан је у одредбама члана 34. став 2. Закона о култури </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Latn-ME" w:eastAsia="sr-Latn-ME"/>
        </w:rPr>
        <w:t>Службени гласник РС“, бр. 72/2009, 13/2016</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Latn-ME" w:eastAsia="sr-Latn-ME"/>
        </w:rPr>
        <w:t xml:space="preserve"> 30/2016 – испр, </w:t>
      </w:r>
      <w:r w:rsidRPr="00AE63F2">
        <w:rPr>
          <w:rFonts w:ascii="Times New Roman" w:eastAsia="Times New Roman" w:hAnsi="Times New Roman" w:cs="Times New Roman"/>
          <w:sz w:val="24"/>
          <w:szCs w:val="24"/>
          <w:lang w:val="sr-Cyrl-RS" w:eastAsia="sr-Latn-ME"/>
        </w:rPr>
        <w:t>6/</w:t>
      </w:r>
      <w:r w:rsidRPr="00AE63F2">
        <w:rPr>
          <w:rFonts w:ascii="Times New Roman" w:eastAsia="Times New Roman" w:hAnsi="Times New Roman" w:cs="Times New Roman"/>
          <w:sz w:val="24"/>
          <w:szCs w:val="24"/>
          <w:lang w:val="sr-Latn-ME" w:eastAsia="sr-Latn-ME"/>
        </w:rPr>
        <w:t>20</w:t>
      </w:r>
      <w:r w:rsidRPr="00AE63F2">
        <w:rPr>
          <w:rFonts w:ascii="Times New Roman" w:eastAsia="Times New Roman" w:hAnsi="Times New Roman" w:cs="Times New Roman"/>
          <w:sz w:val="24"/>
          <w:szCs w:val="24"/>
          <w:lang w:val="sr-Cyrl-RS" w:eastAsia="sr-Latn-ME"/>
        </w:rPr>
        <w:t>20</w:t>
      </w:r>
      <w:r w:rsidRPr="00AE63F2">
        <w:rPr>
          <w:rFonts w:ascii="Times New Roman" w:eastAsia="Times New Roman" w:hAnsi="Times New Roman" w:cs="Times New Roman"/>
          <w:sz w:val="24"/>
          <w:szCs w:val="24"/>
          <w:lang w:val="sr-Latn-ME" w:eastAsia="sr-Latn-ME"/>
        </w:rPr>
        <w:t>,</w:t>
      </w:r>
      <w:r w:rsidRPr="00AE63F2">
        <w:rPr>
          <w:rFonts w:ascii="Times New Roman" w:eastAsia="Times New Roman" w:hAnsi="Times New Roman" w:cs="Times New Roman"/>
          <w:sz w:val="24"/>
          <w:szCs w:val="24"/>
          <w:lang w:val="en-US" w:eastAsia="sr-Latn-ME"/>
        </w:rPr>
        <w:t xml:space="preserve"> </w:t>
      </w:r>
      <w:r w:rsidRPr="00AE63F2">
        <w:rPr>
          <w:rFonts w:ascii="Times New Roman" w:eastAsia="Times New Roman" w:hAnsi="Times New Roman" w:cs="Times New Roman"/>
          <w:sz w:val="24"/>
          <w:szCs w:val="24"/>
          <w:lang w:val="sr-Cyrl-RS" w:eastAsia="sr-Latn-ME"/>
        </w:rPr>
        <w:t>47/2021</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Latn-ME" w:eastAsia="sr-Latn-ME"/>
        </w:rPr>
        <w:t xml:space="preserve"> </w:t>
      </w:r>
      <w:r w:rsidRPr="00AE63F2">
        <w:rPr>
          <w:rFonts w:ascii="Times New Roman" w:eastAsia="Times New Roman" w:hAnsi="Times New Roman" w:cs="Times New Roman"/>
          <w:sz w:val="24"/>
          <w:szCs w:val="24"/>
          <w:lang w:val="sr-Cyrl-RS" w:eastAsia="sr-Latn-ME"/>
        </w:rPr>
        <w:t>78/2021 и</w:t>
      </w:r>
      <w:r w:rsidRPr="00AE63F2">
        <w:rPr>
          <w:rFonts w:ascii="Times New Roman" w:eastAsia="Times New Roman" w:hAnsi="Times New Roman" w:cs="Times New Roman"/>
          <w:sz w:val="24"/>
          <w:szCs w:val="24"/>
          <w:lang w:eastAsia="sr-Latn-ME"/>
        </w:rPr>
        <w:t xml:space="preserve"> 76/2023</w:t>
      </w:r>
      <w:r w:rsidRPr="00AE63F2">
        <w:rPr>
          <w:rFonts w:ascii="Times New Roman" w:eastAsia="Times New Roman" w:hAnsi="Times New Roman" w:cs="Times New Roman"/>
          <w:sz w:val="24"/>
          <w:szCs w:val="24"/>
          <w:lang w:val="sr-Latn-ME" w:eastAsia="sr-Latn-ME"/>
        </w:rPr>
        <w:t>)</w:t>
      </w:r>
      <w:r w:rsidRPr="00AE63F2">
        <w:rPr>
          <w:rFonts w:ascii="Times New Roman" w:eastAsia="Times New Roman" w:hAnsi="Times New Roman" w:cs="Times New Roman"/>
          <w:sz w:val="24"/>
          <w:szCs w:val="24"/>
          <w:lang w:val="sr-Cyrl-RS" w:eastAsia="sr-Latn-ME"/>
        </w:rPr>
        <w:t>, којим је прописано да директора установе именује и разрешава оснивач</w:t>
      </w:r>
      <w:r w:rsidRPr="00AE63F2">
        <w:rPr>
          <w:rFonts w:ascii="Times New Roman" w:eastAsia="Times New Roman" w:hAnsi="Times New Roman" w:cs="Times New Roman"/>
          <w:sz w:val="24"/>
          <w:szCs w:val="24"/>
          <w:lang w:val="sr-Latn-ME" w:eastAsia="sr-Latn-ME"/>
        </w:rPr>
        <w:t>,</w:t>
      </w:r>
      <w:r w:rsidRPr="00AE63F2">
        <w:rPr>
          <w:rFonts w:ascii="Times New Roman" w:eastAsia="Times New Roman" w:hAnsi="Times New Roman" w:cs="Times New Roman"/>
          <w:sz w:val="24"/>
          <w:szCs w:val="24"/>
          <w:lang w:val="sr-Cyrl-RS" w:eastAsia="sr-Latn-ME"/>
        </w:rPr>
        <w:t xml:space="preserve"> као</w:t>
      </w:r>
      <w:r w:rsidRPr="00AE63F2">
        <w:rPr>
          <w:rFonts w:ascii="Times New Roman" w:eastAsia="Times New Roman" w:hAnsi="Times New Roman" w:cs="Times New Roman"/>
          <w:sz w:val="24"/>
          <w:szCs w:val="24"/>
          <w:lang w:val="sr-Latn-ME" w:eastAsia="sr-Latn-ME"/>
        </w:rPr>
        <w:t xml:space="preserve"> </w:t>
      </w:r>
      <w:r w:rsidRPr="00AE63F2">
        <w:rPr>
          <w:rFonts w:ascii="Times New Roman" w:eastAsia="Times New Roman" w:hAnsi="Times New Roman" w:cs="Times New Roman"/>
          <w:sz w:val="24"/>
          <w:szCs w:val="24"/>
          <w:lang w:val="sr-Cyrl-RS" w:eastAsia="sr-Latn-ME"/>
        </w:rPr>
        <w:t xml:space="preserve">и у одредбама члана 32. тачка 9. </w:t>
      </w:r>
      <w:r w:rsidRPr="00AE63F2">
        <w:rPr>
          <w:rFonts w:ascii="Times New Roman" w:eastAsia="Times New Roman" w:hAnsi="Times New Roman" w:cs="Times New Roman"/>
          <w:sz w:val="24"/>
          <w:szCs w:val="24"/>
          <w:lang w:val="sr-Cyrl-CS" w:eastAsia="sr-Latn-ME"/>
        </w:rPr>
        <w:t>Закона о локалној самоуправи (</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RS" w:eastAsia="sr-Latn-ME"/>
        </w:rPr>
        <w:t>Сл</w:t>
      </w:r>
      <w:r w:rsidRPr="00AE63F2">
        <w:rPr>
          <w:rFonts w:ascii="Times New Roman" w:eastAsia="Times New Roman" w:hAnsi="Times New Roman" w:cs="Times New Roman"/>
          <w:sz w:val="24"/>
          <w:szCs w:val="24"/>
          <w:lang w:val="sr-Cyrl-CS" w:eastAsia="sr-Latn-ME"/>
        </w:rPr>
        <w:t>. гласник РС“, бр. 129/2007, 83/2014 - др.</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CS" w:eastAsia="sr-Latn-ME"/>
        </w:rPr>
        <w:t>закон</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CS" w:eastAsia="sr-Latn-ME"/>
        </w:rPr>
        <w:t xml:space="preserve"> 101/2016 -</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др. закон</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47/2018</w:t>
      </w:r>
      <w:r w:rsidRPr="00AE63F2">
        <w:rPr>
          <w:rFonts w:ascii="Times New Roman" w:eastAsia="Times New Roman" w:hAnsi="Times New Roman" w:cs="Times New Roman"/>
          <w:sz w:val="24"/>
          <w:szCs w:val="24"/>
          <w:lang w:eastAsia="sr-Latn-ME"/>
        </w:rPr>
        <w:t xml:space="preserve"> </w:t>
      </w:r>
      <w:r w:rsidRPr="00AE63F2">
        <w:rPr>
          <w:rFonts w:ascii="Times New Roman" w:eastAsia="Times New Roman" w:hAnsi="Times New Roman" w:cs="Times New Roman"/>
          <w:sz w:val="24"/>
          <w:szCs w:val="24"/>
          <w:lang w:val="sr-Cyrl-RS" w:eastAsia="sr-Latn-ME"/>
        </w:rPr>
        <w:t xml:space="preserve">и 111/2021 </w:t>
      </w:r>
      <w:r w:rsidRPr="00AE63F2">
        <w:rPr>
          <w:rFonts w:ascii="Times New Roman" w:eastAsia="Times New Roman" w:hAnsi="Times New Roman" w:cs="Times New Roman"/>
          <w:sz w:val="24"/>
          <w:szCs w:val="24"/>
          <w:lang w:eastAsia="sr-Latn-ME"/>
        </w:rPr>
        <w:t>-</w:t>
      </w:r>
      <w:r w:rsidRPr="00AE63F2">
        <w:rPr>
          <w:rFonts w:ascii="Times New Roman" w:eastAsia="Times New Roman" w:hAnsi="Times New Roman" w:cs="Times New Roman"/>
          <w:sz w:val="24"/>
          <w:szCs w:val="24"/>
          <w:lang w:val="sr-Cyrl-RS" w:eastAsia="sr-Latn-ME"/>
        </w:rPr>
        <w:t xml:space="preserve"> др. закон</w:t>
      </w:r>
      <w:r w:rsidRPr="00AE63F2">
        <w:rPr>
          <w:rFonts w:ascii="Times New Roman" w:eastAsia="Times New Roman" w:hAnsi="Times New Roman" w:cs="Times New Roman"/>
          <w:sz w:val="24"/>
          <w:szCs w:val="24"/>
          <w:lang w:val="sr-Cyrl-CS" w:eastAsia="sr-Latn-ME"/>
        </w:rPr>
        <w:t xml:space="preserve">) и члана </w:t>
      </w:r>
      <w:r w:rsidRPr="00AE63F2">
        <w:rPr>
          <w:rFonts w:ascii="Times New Roman" w:eastAsia="Times New Roman" w:hAnsi="Times New Roman" w:cs="Times New Roman"/>
          <w:sz w:val="24"/>
          <w:szCs w:val="24"/>
          <w:lang w:eastAsia="sr-Latn-ME"/>
        </w:rPr>
        <w:t>40</w:t>
      </w:r>
      <w:r w:rsidRPr="00AE63F2">
        <w:rPr>
          <w:rFonts w:ascii="Times New Roman" w:eastAsia="Times New Roman" w:hAnsi="Times New Roman" w:cs="Times New Roman"/>
          <w:sz w:val="24"/>
          <w:szCs w:val="24"/>
          <w:lang w:val="sr-Cyrl-CS" w:eastAsia="sr-Latn-ME"/>
        </w:rPr>
        <w:t xml:space="preserve">. тачка </w:t>
      </w:r>
      <w:r w:rsidRPr="00AE63F2">
        <w:rPr>
          <w:rFonts w:ascii="Times New Roman" w:eastAsia="Times New Roman" w:hAnsi="Times New Roman" w:cs="Times New Roman"/>
          <w:sz w:val="24"/>
          <w:szCs w:val="24"/>
          <w:lang w:eastAsia="sr-Latn-ME"/>
        </w:rPr>
        <w:t>14</w:t>
      </w:r>
      <w:r w:rsidRPr="00AE63F2">
        <w:rPr>
          <w:rFonts w:ascii="Times New Roman" w:eastAsia="Times New Roman" w:hAnsi="Times New Roman" w:cs="Times New Roman"/>
          <w:sz w:val="24"/>
          <w:szCs w:val="24"/>
          <w:lang w:val="sr-Cyrl-RS" w:eastAsia="sr-Latn-ME"/>
        </w:rPr>
        <w:t>)</w:t>
      </w:r>
      <w:r w:rsidRPr="00AE63F2">
        <w:rPr>
          <w:rFonts w:ascii="Times New Roman" w:eastAsia="Times New Roman" w:hAnsi="Times New Roman" w:cs="Times New Roman"/>
          <w:sz w:val="24"/>
          <w:szCs w:val="24"/>
          <w:lang w:val="sr-Cyrl-CS" w:eastAsia="sr-Latn-ME"/>
        </w:rPr>
        <w:t xml:space="preserve"> Статута општине Баточина („Службени гласник општине Баточина“, бр. </w:t>
      </w:r>
      <w:r w:rsidRPr="00AE63F2">
        <w:rPr>
          <w:rFonts w:ascii="Times New Roman" w:eastAsia="Times New Roman" w:hAnsi="Times New Roman" w:cs="Times New Roman"/>
          <w:sz w:val="24"/>
          <w:szCs w:val="24"/>
          <w:lang w:eastAsia="sr-Latn-ME"/>
        </w:rPr>
        <w:t>9/19</w:t>
      </w:r>
      <w:r w:rsidRPr="00AE63F2">
        <w:rPr>
          <w:rFonts w:ascii="Times New Roman" w:eastAsia="Times New Roman" w:hAnsi="Times New Roman" w:cs="Times New Roman"/>
          <w:sz w:val="24"/>
          <w:szCs w:val="24"/>
          <w:lang w:val="sr-Cyrl-CS" w:eastAsia="sr-Latn-ME"/>
        </w:rPr>
        <w:t xml:space="preserve">), којим је прописано да скупштина општине у складу са законом </w:t>
      </w:r>
      <w:r w:rsidRPr="00AE63F2">
        <w:rPr>
          <w:rFonts w:ascii="Times New Roman" w:eastAsia="Times New Roman" w:hAnsi="Times New Roman" w:cs="Times New Roman"/>
          <w:sz w:val="24"/>
          <w:szCs w:val="24"/>
          <w:lang w:val="sr-Latn-ME" w:eastAsia="sr-Latn-ME"/>
        </w:rPr>
        <w:t>именује и разрешава управни и надзорни одбор, именује и разрешава директоре јавних предузећа, установа, организација и служби, чији је оснивач и даје сагласност на њихове статуте, у складу са законом</w:t>
      </w:r>
      <w:r w:rsidRPr="00AE63F2">
        <w:rPr>
          <w:rFonts w:ascii="Times New Roman" w:eastAsia="Times New Roman" w:hAnsi="Times New Roman" w:cs="Times New Roman"/>
          <w:sz w:val="24"/>
          <w:szCs w:val="24"/>
          <w:lang w:val="sr-Cyrl-RS" w:eastAsia="sr-Latn-ME"/>
        </w:rPr>
        <w:t xml:space="preserve">. </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AE63F2">
        <w:rPr>
          <w:rFonts w:ascii="Times New Roman" w:eastAsia="Times New Roman" w:hAnsi="Times New Roman" w:cs="Times New Roman"/>
          <w:bCs/>
          <w:sz w:val="24"/>
          <w:szCs w:val="24"/>
          <w:lang w:val="sr-Cyrl-RS" w:eastAsia="sr-Latn-ME"/>
        </w:rPr>
        <w:t xml:space="preserve">Одредбама члана 39. став 2. тачка 1) Закона о култури прописано је да </w:t>
      </w:r>
      <w:r w:rsidRPr="00AE63F2">
        <w:rPr>
          <w:rFonts w:ascii="Times New Roman" w:eastAsia="Times New Roman" w:hAnsi="Times New Roman" w:cs="Times New Roman"/>
          <w:sz w:val="24"/>
          <w:szCs w:val="24"/>
          <w:lang w:val="sr-Cyrl-RS" w:eastAsia="sr-Latn-ME"/>
        </w:rPr>
        <w:t>о</w:t>
      </w:r>
      <w:r w:rsidRPr="00AE63F2">
        <w:rPr>
          <w:rFonts w:ascii="Times New Roman" w:eastAsia="Times New Roman" w:hAnsi="Times New Roman" w:cs="Times New Roman"/>
          <w:sz w:val="24"/>
          <w:szCs w:val="24"/>
          <w:lang w:val="sr-Latn-ME" w:eastAsia="sr-Latn-ME"/>
        </w:rPr>
        <w:t>снивач установе разрешиће директора пре истека мандата</w:t>
      </w:r>
      <w:r w:rsidRPr="00AE63F2">
        <w:rPr>
          <w:rFonts w:ascii="Times New Roman" w:eastAsia="Times New Roman" w:hAnsi="Times New Roman" w:cs="Times New Roman"/>
          <w:sz w:val="24"/>
          <w:szCs w:val="24"/>
          <w:lang w:val="sr-Cyrl-RS" w:eastAsia="sr-Latn-ME"/>
        </w:rPr>
        <w:t xml:space="preserve"> </w:t>
      </w:r>
      <w:r w:rsidRPr="00AE63F2">
        <w:rPr>
          <w:rFonts w:ascii="Times New Roman" w:eastAsia="Times New Roman" w:hAnsi="Times New Roman" w:cs="Times New Roman"/>
          <w:sz w:val="24"/>
          <w:szCs w:val="24"/>
          <w:lang w:val="sr-Latn-ME" w:eastAsia="sr-Latn-ME"/>
        </w:rPr>
        <w:t>на лични захтев</w:t>
      </w:r>
      <w:r w:rsidRPr="00AE63F2">
        <w:rPr>
          <w:rFonts w:ascii="Times New Roman" w:eastAsia="Times New Roman" w:hAnsi="Times New Roman" w:cs="Times New Roman"/>
          <w:sz w:val="24"/>
          <w:szCs w:val="24"/>
          <w:lang w:val="sr-Cyrl-RS" w:eastAsia="sr-Latn-ME"/>
        </w:rPr>
        <w:t>.</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AE63F2">
        <w:rPr>
          <w:rFonts w:ascii="Times New Roman" w:eastAsia="Times New Roman" w:hAnsi="Times New Roman" w:cs="Times New Roman"/>
          <w:sz w:val="24"/>
          <w:szCs w:val="24"/>
          <w:lang w:val="sr-Cyrl-RS" w:eastAsia="sr-Latn-ME"/>
        </w:rPr>
        <w:t>Дана 18.11.2024. године,</w:t>
      </w:r>
      <w:r w:rsidRPr="00AE63F2">
        <w:rPr>
          <w:rFonts w:ascii="Times New Roman" w:eastAsia="Times New Roman" w:hAnsi="Times New Roman" w:cs="Times New Roman"/>
          <w:sz w:val="24"/>
          <w:szCs w:val="24"/>
          <w:lang w:val="sr-Cyrl-CS" w:eastAsia="sr-Latn-ME"/>
        </w:rPr>
        <w:t xml:space="preserve"> С</w:t>
      </w:r>
      <w:r w:rsidRPr="00AE63F2">
        <w:rPr>
          <w:rFonts w:ascii="Times New Roman" w:eastAsia="Times New Roman" w:hAnsi="Times New Roman" w:cs="Times New Roman"/>
          <w:sz w:val="24"/>
          <w:szCs w:val="24"/>
          <w:lang w:val="sr-Cyrl-RS" w:eastAsia="sr-Latn-ME"/>
        </w:rPr>
        <w:t>аша Голубовић поднео је оставку на дужност директора Културног центра „Доситеј Обрадовић“ Баточина, заведену под бр. 020-1049/24-</w:t>
      </w:r>
      <w:r w:rsidRPr="00AE63F2">
        <w:rPr>
          <w:rFonts w:ascii="Times New Roman" w:eastAsia="Times New Roman" w:hAnsi="Times New Roman" w:cs="Times New Roman"/>
          <w:sz w:val="24"/>
          <w:szCs w:val="24"/>
          <w:lang w:eastAsia="sr-Latn-ME"/>
        </w:rPr>
        <w:t>I</w:t>
      </w:r>
      <w:r w:rsidRPr="00AE63F2">
        <w:rPr>
          <w:rFonts w:ascii="Times New Roman" w:eastAsia="Times New Roman" w:hAnsi="Times New Roman" w:cs="Times New Roman"/>
          <w:sz w:val="24"/>
          <w:szCs w:val="24"/>
          <w:lang w:val="sr-Cyrl-RS" w:eastAsia="sr-Latn-ME"/>
        </w:rPr>
        <w:t>.</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ME"/>
        </w:rPr>
      </w:pPr>
      <w:r w:rsidRPr="00AE63F2">
        <w:rPr>
          <w:rFonts w:ascii="Times New Roman" w:eastAsia="Times New Roman" w:hAnsi="Times New Roman" w:cs="Times New Roman"/>
          <w:sz w:val="24"/>
          <w:szCs w:val="24"/>
          <w:lang w:val="sr-Cyrl-RS" w:eastAsia="sr-Latn-ME"/>
        </w:rPr>
        <w:t>Имајући у виду наведено, на предлог овлашћеног предлагача, донето је решење као у диспозитиву.</w:t>
      </w:r>
    </w:p>
    <w:p w:rsidR="00C8211A" w:rsidRPr="00AE63F2" w:rsidRDefault="00C8211A" w:rsidP="00C8211A">
      <w:pPr>
        <w:spacing w:after="0" w:line="240" w:lineRule="auto"/>
        <w:jc w:val="both"/>
        <w:rPr>
          <w:rFonts w:ascii="Times New Roman" w:eastAsia="Times New Roman" w:hAnsi="Times New Roman" w:cs="Times New Roman"/>
          <w:sz w:val="24"/>
          <w:szCs w:val="24"/>
          <w:lang w:val="sr-Latn-ME" w:eastAsia="sr-Latn-ME"/>
        </w:rPr>
      </w:pPr>
    </w:p>
    <w:p w:rsidR="00C8211A" w:rsidRPr="00AE63F2" w:rsidRDefault="00C8211A" w:rsidP="00C8211A">
      <w:pPr>
        <w:spacing w:after="0" w:line="240" w:lineRule="auto"/>
        <w:jc w:val="center"/>
        <w:rPr>
          <w:rFonts w:ascii="Times New Roman" w:eastAsia="Times New Roman" w:hAnsi="Times New Roman" w:cs="Times New Roman"/>
          <w:sz w:val="24"/>
          <w:szCs w:val="24"/>
          <w:lang w:val="sr-Latn-ME" w:eastAsia="sr-Latn-CS"/>
        </w:rPr>
      </w:pPr>
      <w:r w:rsidRPr="00AE63F2">
        <w:rPr>
          <w:rFonts w:ascii="Times New Roman" w:eastAsia="Times New Roman" w:hAnsi="Times New Roman" w:cs="Times New Roman"/>
          <w:b/>
          <w:bCs/>
          <w:sz w:val="24"/>
          <w:szCs w:val="24"/>
          <w:lang w:val="sr-Latn-ME" w:eastAsia="sr-Latn-CS"/>
        </w:rPr>
        <w:t>СКУПШТИНА ОПШТИНЕ БАТОЧИНА</w:t>
      </w:r>
    </w:p>
    <w:p w:rsidR="00907253" w:rsidRDefault="00C8211A" w:rsidP="00907253">
      <w:pPr>
        <w:tabs>
          <w:tab w:val="left" w:pos="3638"/>
        </w:tabs>
        <w:spacing w:after="0" w:line="240" w:lineRule="auto"/>
        <w:jc w:val="center"/>
        <w:rPr>
          <w:rFonts w:ascii="Times New Roman" w:eastAsia="Times New Roman" w:hAnsi="Times New Roman" w:cs="Times New Roman"/>
          <w:b/>
          <w:sz w:val="24"/>
          <w:szCs w:val="24"/>
          <w:lang w:val="sr-Cyrl-CS" w:eastAsia="sr-Latn-ME"/>
        </w:rPr>
      </w:pPr>
      <w:r w:rsidRPr="00AE63F2">
        <w:rPr>
          <w:rFonts w:ascii="Times New Roman" w:eastAsia="Times New Roman" w:hAnsi="Times New Roman" w:cs="Times New Roman"/>
          <w:b/>
          <w:sz w:val="24"/>
          <w:szCs w:val="24"/>
          <w:lang w:val="sr-Cyrl-CS" w:eastAsia="sr-Latn-ME"/>
        </w:rPr>
        <w:t xml:space="preserve">Број: </w:t>
      </w:r>
      <w:r w:rsidRPr="00AE63F2">
        <w:rPr>
          <w:rFonts w:ascii="Times New Roman" w:eastAsia="Times New Roman" w:hAnsi="Times New Roman" w:cs="Times New Roman"/>
          <w:b/>
          <w:bCs/>
          <w:sz w:val="24"/>
          <w:szCs w:val="24"/>
          <w:lang w:val="sr-Latn-ME" w:eastAsia="sr-Latn-ME"/>
        </w:rPr>
        <w:t>020-1177/</w:t>
      </w:r>
      <w:r w:rsidRPr="00AE63F2">
        <w:rPr>
          <w:rFonts w:ascii="Times New Roman" w:eastAsia="Times New Roman" w:hAnsi="Times New Roman" w:cs="Times New Roman"/>
          <w:b/>
          <w:bCs/>
          <w:sz w:val="24"/>
          <w:szCs w:val="24"/>
          <w:lang w:val="sr-Cyrl-RS" w:eastAsia="sr-Latn-ME"/>
        </w:rPr>
        <w:t>24</w:t>
      </w:r>
      <w:r w:rsidRPr="00AE63F2">
        <w:rPr>
          <w:rFonts w:ascii="Times New Roman" w:eastAsia="Times New Roman" w:hAnsi="Times New Roman" w:cs="Times New Roman"/>
          <w:b/>
          <w:bCs/>
          <w:sz w:val="24"/>
          <w:szCs w:val="24"/>
          <w:lang w:val="sr-Latn-ME" w:eastAsia="sr-Latn-ME"/>
        </w:rPr>
        <w:t xml:space="preserve">-I од </w:t>
      </w:r>
      <w:r w:rsidRPr="00AE63F2">
        <w:rPr>
          <w:rFonts w:ascii="Times New Roman" w:eastAsia="Times New Roman" w:hAnsi="Times New Roman" w:cs="Times New Roman"/>
          <w:b/>
          <w:bCs/>
          <w:sz w:val="24"/>
          <w:szCs w:val="24"/>
          <w:lang w:eastAsia="sr-Latn-ME"/>
        </w:rPr>
        <w:t>13.12.</w:t>
      </w:r>
      <w:r w:rsidRPr="00AE63F2">
        <w:rPr>
          <w:rFonts w:ascii="Times New Roman" w:eastAsia="Times New Roman" w:hAnsi="Times New Roman" w:cs="Times New Roman"/>
          <w:b/>
          <w:sz w:val="24"/>
          <w:szCs w:val="24"/>
          <w:lang w:val="sr-Latn-ME" w:eastAsia="sr-Latn-ME"/>
        </w:rPr>
        <w:t>202</w:t>
      </w:r>
      <w:r w:rsidRPr="00AE63F2">
        <w:rPr>
          <w:rFonts w:ascii="Times New Roman" w:eastAsia="Times New Roman" w:hAnsi="Times New Roman" w:cs="Times New Roman"/>
          <w:b/>
          <w:sz w:val="24"/>
          <w:szCs w:val="24"/>
          <w:lang w:val="sr-Cyrl-RS" w:eastAsia="sr-Latn-ME"/>
        </w:rPr>
        <w:t>4</w:t>
      </w:r>
      <w:r w:rsidRPr="00AE63F2">
        <w:rPr>
          <w:rFonts w:ascii="Times New Roman" w:eastAsia="Times New Roman" w:hAnsi="Times New Roman" w:cs="Times New Roman"/>
          <w:b/>
          <w:sz w:val="24"/>
          <w:szCs w:val="24"/>
          <w:lang w:val="sr-Latn-ME" w:eastAsia="sr-Latn-ME"/>
        </w:rPr>
        <w:t>.</w:t>
      </w:r>
      <w:r w:rsidRPr="00AE63F2">
        <w:rPr>
          <w:rFonts w:ascii="Times New Roman" w:eastAsia="Times New Roman" w:hAnsi="Times New Roman" w:cs="Times New Roman"/>
          <w:b/>
          <w:sz w:val="24"/>
          <w:szCs w:val="24"/>
          <w:lang w:val="sr-Cyrl-CS" w:eastAsia="sr-Latn-ME"/>
        </w:rPr>
        <w:t xml:space="preserve"> године</w:t>
      </w:r>
    </w:p>
    <w:p w:rsidR="00907253" w:rsidRDefault="00C8211A" w:rsidP="00907253">
      <w:pPr>
        <w:tabs>
          <w:tab w:val="left" w:pos="3638"/>
        </w:tabs>
        <w:spacing w:after="0" w:line="240" w:lineRule="auto"/>
        <w:jc w:val="center"/>
        <w:rPr>
          <w:rFonts w:ascii="Times New Roman" w:eastAsia="Times New Roman" w:hAnsi="Times New Roman" w:cs="Times New Roman"/>
          <w:b/>
          <w:bCs/>
          <w:sz w:val="24"/>
          <w:szCs w:val="24"/>
          <w:lang w:val="sr-Cyrl-RS" w:eastAsia="sr-Latn-CS"/>
        </w:rPr>
      </w:pPr>
      <w:r w:rsidRPr="00AE63F2">
        <w:rPr>
          <w:rFonts w:ascii="Times New Roman" w:eastAsia="Times New Roman" w:hAnsi="Times New Roman" w:cs="Times New Roman"/>
          <w:b/>
          <w:bCs/>
          <w:sz w:val="24"/>
          <w:szCs w:val="24"/>
          <w:lang w:val="sr-Latn-ME" w:eastAsia="sr-Latn-CS"/>
        </w:rPr>
        <w:t>ПРЕДСЕДНИ</w:t>
      </w:r>
      <w:r w:rsidRPr="00AE63F2">
        <w:rPr>
          <w:rFonts w:ascii="Times New Roman" w:eastAsia="Times New Roman" w:hAnsi="Times New Roman" w:cs="Times New Roman"/>
          <w:b/>
          <w:bCs/>
          <w:sz w:val="24"/>
          <w:szCs w:val="24"/>
          <w:lang w:val="sr-Cyrl-RS" w:eastAsia="sr-Latn-CS"/>
        </w:rPr>
        <w:t xml:space="preserve">ЦА </w:t>
      </w:r>
      <w:r w:rsidRPr="00AE63F2">
        <w:rPr>
          <w:rFonts w:ascii="Times New Roman" w:eastAsia="Times New Roman" w:hAnsi="Times New Roman" w:cs="Times New Roman"/>
          <w:b/>
          <w:bCs/>
          <w:sz w:val="24"/>
          <w:szCs w:val="24"/>
          <w:lang w:val="sr-Latn-ME" w:eastAsia="sr-Latn-CS"/>
        </w:rPr>
        <w:t>СКУПШТИНЕ</w:t>
      </w:r>
    </w:p>
    <w:p w:rsidR="00C8211A" w:rsidRDefault="00C8211A" w:rsidP="00907253">
      <w:pPr>
        <w:tabs>
          <w:tab w:val="left" w:pos="3638"/>
        </w:tabs>
        <w:spacing w:after="0" w:line="240" w:lineRule="auto"/>
        <w:jc w:val="center"/>
        <w:rPr>
          <w:rFonts w:ascii="Times New Roman" w:eastAsia="Times New Roman" w:hAnsi="Times New Roman" w:cs="Times New Roman"/>
          <w:b/>
          <w:sz w:val="24"/>
          <w:szCs w:val="24"/>
          <w:lang w:val="sr-Cyrl-BA" w:eastAsia="sr-Latn-ME"/>
        </w:rPr>
      </w:pPr>
      <w:r w:rsidRPr="00AE63F2">
        <w:rPr>
          <w:rFonts w:ascii="Times New Roman" w:eastAsia="Times New Roman" w:hAnsi="Times New Roman" w:cs="Times New Roman"/>
          <w:b/>
          <w:sz w:val="24"/>
          <w:szCs w:val="24"/>
          <w:lang w:val="sr-Cyrl-BA" w:eastAsia="sr-Latn-ME"/>
        </w:rPr>
        <w:t>Марија Митрашиновић</w:t>
      </w:r>
    </w:p>
    <w:p w:rsidR="00907253" w:rsidRPr="00AE63F2" w:rsidRDefault="00907253" w:rsidP="00907253">
      <w:pPr>
        <w:tabs>
          <w:tab w:val="left" w:pos="3638"/>
        </w:tabs>
        <w:spacing w:after="0" w:line="240" w:lineRule="auto"/>
        <w:jc w:val="center"/>
        <w:rPr>
          <w:rFonts w:ascii="Times New Roman" w:eastAsia="Times New Roman" w:hAnsi="Times New Roman" w:cs="Times New Roman"/>
          <w:b/>
          <w:sz w:val="24"/>
          <w:szCs w:val="24"/>
          <w:lang w:val="sr-Cyrl-BA" w:eastAsia="sr-Latn-ME"/>
        </w:rPr>
      </w:pPr>
      <w:r>
        <w:rPr>
          <w:rFonts w:ascii="Times New Roman" w:eastAsia="Times New Roman" w:hAnsi="Times New Roman" w:cs="Times New Roman"/>
          <w:b/>
          <w:sz w:val="24"/>
          <w:szCs w:val="24"/>
          <w:lang w:val="sr-Cyrl-BA" w:eastAsia="sr-Latn-ME"/>
        </w:rPr>
        <w:t>________________________</w:t>
      </w:r>
    </w:p>
    <w:p w:rsidR="00C8211A" w:rsidRPr="00AE63F2" w:rsidRDefault="00C8211A" w:rsidP="00C8211A">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AE63F2" w:rsidRDefault="00C8211A" w:rsidP="00C8211A">
      <w:pPr>
        <w:widowControl w:val="0"/>
        <w:autoSpaceDE w:val="0"/>
        <w:autoSpaceDN w:val="0"/>
        <w:spacing w:before="67" w:after="0" w:line="240" w:lineRule="auto"/>
        <w:ind w:right="4" w:firstLine="71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На основу члана 32.</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тачка 9) Закона о локалној</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самоуправи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(„Сл. гласник</w:t>
      </w:r>
      <w:r w:rsidRPr="00AE63F2">
        <w:rPr>
          <w:rFonts w:ascii="Times New Roman" w:eastAsia="Times New Roman" w:hAnsi="Times New Roman" w:cs="Times New Roman"/>
          <w:spacing w:val="60"/>
          <w:sz w:val="24"/>
          <w:szCs w:val="24"/>
          <w:lang w:val="en-US"/>
        </w:rPr>
        <w:t xml:space="preserve"> </w:t>
      </w:r>
      <w:r w:rsidRPr="00AE63F2">
        <w:rPr>
          <w:rFonts w:ascii="Times New Roman" w:eastAsia="Times New Roman" w:hAnsi="Times New Roman" w:cs="Times New Roman"/>
          <w:sz w:val="24"/>
          <w:szCs w:val="24"/>
          <w:lang w:val="en-US"/>
        </w:rPr>
        <w:t>РС“,</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бр. 129/2007, 83/2014 - др. закон, 101/2016 - др. закон, 47/2018 и 111/2021 – др. закон),</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члана 41, 42. и 44а  Закона о култури („Сл. гласник РС“, бр. 72/2009, 13/2016, 30/2016</w:t>
      </w:r>
      <w:r w:rsidRPr="00AE63F2">
        <w:rPr>
          <w:rFonts w:ascii="Times New Roman" w:eastAsia="Times New Roman" w:hAnsi="Times New Roman" w:cs="Times New Roman"/>
          <w:spacing w:val="60"/>
          <w:sz w:val="24"/>
          <w:szCs w:val="24"/>
          <w:lang w:val="en-US"/>
        </w:rPr>
        <w:t xml:space="preserve"> </w:t>
      </w:r>
      <w:r w:rsidRPr="00AE63F2">
        <w:rPr>
          <w:rFonts w:ascii="Times New Roman" w:eastAsia="Times New Roman" w:hAnsi="Times New Roman" w:cs="Times New Roman"/>
          <w:sz w:val="24"/>
          <w:szCs w:val="24"/>
          <w:lang w:val="en-US"/>
        </w:rPr>
        <w:t>–</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испр,</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6/2020,</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47/2021,</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78/2021</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76/2023),</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члана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40.</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тачка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14)</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en-US"/>
        </w:rPr>
        <w:t>Статута</w:t>
      </w:r>
      <w:r w:rsidRPr="00AE63F2">
        <w:rPr>
          <w:rFonts w:ascii="Times New Roman" w:eastAsia="Times New Roman" w:hAnsi="Times New Roman" w:cs="Times New Roman"/>
          <w:spacing w:val="60"/>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(„Службени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гласник</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бр.</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9/19)</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члана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23.</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Одлуке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w:t>
      </w:r>
      <w:r w:rsidRPr="00AE63F2">
        <w:rPr>
          <w:rFonts w:ascii="Times New Roman" w:eastAsia="Times New Roman" w:hAnsi="Times New Roman" w:cs="Times New Roman"/>
          <w:spacing w:val="-57"/>
          <w:sz w:val="24"/>
          <w:szCs w:val="24"/>
          <w:lang w:val="en-US"/>
        </w:rPr>
        <w:t xml:space="preserve"> </w:t>
      </w:r>
      <w:r w:rsidRPr="00AE63F2">
        <w:rPr>
          <w:rFonts w:ascii="Times New Roman" w:eastAsia="Times New Roman" w:hAnsi="Times New Roman" w:cs="Times New Roman"/>
          <w:sz w:val="24"/>
          <w:szCs w:val="24"/>
          <w:lang w:val="en-US"/>
        </w:rPr>
        <w:t>усклађивању оснивачког акта Народне библиотеке "Вук Караџић" Баточина са Законом</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 култури („Службени гласник општине Баточина“, бр. 25/21), Скупштина општине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Баточина,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седници одржаној дана</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rPr>
        <w:t>13.12.</w:t>
      </w:r>
      <w:r w:rsidRPr="00AE63F2">
        <w:rPr>
          <w:rFonts w:ascii="Times New Roman" w:eastAsia="Times New Roman" w:hAnsi="Times New Roman" w:cs="Times New Roman"/>
          <w:sz w:val="24"/>
          <w:szCs w:val="24"/>
          <w:lang w:val="en-US"/>
        </w:rPr>
        <w:t>2024. године,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донела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је:</w:t>
      </w:r>
    </w:p>
    <w:p w:rsidR="00C8211A" w:rsidRPr="00AE63F2" w:rsidRDefault="00C8211A" w:rsidP="00C8211A">
      <w:pPr>
        <w:widowControl w:val="0"/>
        <w:autoSpaceDE w:val="0"/>
        <w:autoSpaceDN w:val="0"/>
        <w:spacing w:before="5" w:after="0" w:line="240" w:lineRule="auto"/>
        <w:rPr>
          <w:rFonts w:ascii="Times New Roman" w:eastAsia="Times New Roman" w:hAnsi="Times New Roman" w:cs="Times New Roman"/>
          <w:sz w:val="24"/>
          <w:szCs w:val="24"/>
          <w:lang w:val="en-US"/>
        </w:rPr>
      </w:pPr>
    </w:p>
    <w:p w:rsidR="00C8211A" w:rsidRPr="00AE63F2" w:rsidRDefault="00C8211A" w:rsidP="00C8211A">
      <w:pPr>
        <w:widowControl w:val="0"/>
        <w:autoSpaceDE w:val="0"/>
        <w:autoSpaceDN w:val="0"/>
        <w:spacing w:after="0" w:line="240" w:lineRule="auto"/>
        <w:ind w:right="1"/>
        <w:jc w:val="center"/>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Р</w:t>
      </w:r>
      <w:r w:rsidRPr="00AE63F2">
        <w:rPr>
          <w:rFonts w:ascii="Times New Roman" w:eastAsia="Times New Roman" w:hAnsi="Times New Roman" w:cs="Times New Roman"/>
          <w:b/>
          <w:spacing w:val="57"/>
          <w:sz w:val="24"/>
          <w:szCs w:val="24"/>
          <w:lang w:val="en-US"/>
        </w:rPr>
        <w:t xml:space="preserve"> </w:t>
      </w:r>
      <w:r w:rsidRPr="00AE63F2">
        <w:rPr>
          <w:rFonts w:ascii="Times New Roman" w:eastAsia="Times New Roman" w:hAnsi="Times New Roman" w:cs="Times New Roman"/>
          <w:b/>
          <w:sz w:val="24"/>
          <w:szCs w:val="24"/>
          <w:lang w:val="en-US"/>
        </w:rPr>
        <w:t>Е</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Ш</w:t>
      </w:r>
      <w:r w:rsidRPr="00AE63F2">
        <w:rPr>
          <w:rFonts w:ascii="Times New Roman" w:eastAsia="Times New Roman" w:hAnsi="Times New Roman" w:cs="Times New Roman"/>
          <w:b/>
          <w:spacing w:val="60"/>
          <w:sz w:val="24"/>
          <w:szCs w:val="24"/>
          <w:lang w:val="en-US"/>
        </w:rPr>
        <w:t xml:space="preserve"> </w:t>
      </w:r>
      <w:r w:rsidRPr="00AE63F2">
        <w:rPr>
          <w:rFonts w:ascii="Times New Roman" w:eastAsia="Times New Roman" w:hAnsi="Times New Roman" w:cs="Times New Roman"/>
          <w:b/>
          <w:sz w:val="24"/>
          <w:szCs w:val="24"/>
          <w:lang w:val="en-US"/>
        </w:rPr>
        <w:t>Е</w:t>
      </w:r>
      <w:r w:rsidRPr="00AE63F2">
        <w:rPr>
          <w:rFonts w:ascii="Times New Roman" w:eastAsia="Times New Roman" w:hAnsi="Times New Roman" w:cs="Times New Roman"/>
          <w:b/>
          <w:spacing w:val="60"/>
          <w:sz w:val="24"/>
          <w:szCs w:val="24"/>
          <w:lang w:val="en-US"/>
        </w:rPr>
        <w:t xml:space="preserve"> </w:t>
      </w:r>
      <w:r w:rsidRPr="00AE63F2">
        <w:rPr>
          <w:rFonts w:ascii="Times New Roman" w:eastAsia="Times New Roman" w:hAnsi="Times New Roman" w:cs="Times New Roman"/>
          <w:b/>
          <w:sz w:val="24"/>
          <w:szCs w:val="24"/>
          <w:lang w:val="en-US"/>
        </w:rPr>
        <w:t>Њ</w:t>
      </w:r>
      <w:r w:rsidRPr="00AE63F2">
        <w:rPr>
          <w:rFonts w:ascii="Times New Roman" w:eastAsia="Times New Roman" w:hAnsi="Times New Roman" w:cs="Times New Roman"/>
          <w:b/>
          <w:spacing w:val="60"/>
          <w:sz w:val="24"/>
          <w:szCs w:val="24"/>
          <w:lang w:val="en-US"/>
        </w:rPr>
        <w:t xml:space="preserve"> </w:t>
      </w:r>
      <w:r w:rsidRPr="00AE63F2">
        <w:rPr>
          <w:rFonts w:ascii="Times New Roman" w:eastAsia="Times New Roman" w:hAnsi="Times New Roman" w:cs="Times New Roman"/>
          <w:b/>
          <w:sz w:val="24"/>
          <w:szCs w:val="24"/>
          <w:lang w:val="en-US"/>
        </w:rPr>
        <w:t>Е</w:t>
      </w:r>
    </w:p>
    <w:p w:rsidR="00C8211A" w:rsidRPr="00AE63F2" w:rsidRDefault="00C8211A" w:rsidP="00C8211A">
      <w:pPr>
        <w:widowControl w:val="0"/>
        <w:autoSpaceDE w:val="0"/>
        <w:autoSpaceDN w:val="0"/>
        <w:spacing w:after="0" w:line="240" w:lineRule="auto"/>
        <w:ind w:right="5"/>
        <w:jc w:val="center"/>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о разрешењу и именовању члан</w:t>
      </w:r>
      <w:r w:rsidRPr="00AE63F2">
        <w:rPr>
          <w:rFonts w:ascii="Times New Roman" w:eastAsia="Times New Roman" w:hAnsi="Times New Roman" w:cs="Times New Roman"/>
          <w:b/>
          <w:sz w:val="24"/>
          <w:szCs w:val="24"/>
          <w:lang w:val="sr-Cyrl-RS"/>
        </w:rPr>
        <w:t xml:space="preserve">а </w:t>
      </w:r>
      <w:r w:rsidRPr="00AE63F2">
        <w:rPr>
          <w:rFonts w:ascii="Times New Roman" w:eastAsia="Times New Roman" w:hAnsi="Times New Roman" w:cs="Times New Roman"/>
          <w:b/>
          <w:sz w:val="24"/>
          <w:szCs w:val="24"/>
          <w:lang w:val="en-US"/>
        </w:rPr>
        <w:t>Управног одбора Народне библиотеке ''Вук</w:t>
      </w:r>
      <w:r w:rsidRPr="00AE63F2">
        <w:rPr>
          <w:rFonts w:ascii="Times New Roman" w:eastAsia="Times New Roman" w:hAnsi="Times New Roman" w:cs="Times New Roman"/>
          <w:b/>
          <w:spacing w:val="-58"/>
          <w:sz w:val="24"/>
          <w:szCs w:val="24"/>
          <w:lang w:val="en-US"/>
        </w:rPr>
        <w:t xml:space="preserve"> </w:t>
      </w:r>
      <w:r w:rsidRPr="00AE63F2">
        <w:rPr>
          <w:rFonts w:ascii="Times New Roman" w:eastAsia="Times New Roman" w:hAnsi="Times New Roman" w:cs="Times New Roman"/>
          <w:b/>
          <w:sz w:val="24"/>
          <w:szCs w:val="24"/>
          <w:lang w:val="en-US"/>
        </w:rPr>
        <w:t>Караџић''</w:t>
      </w:r>
      <w:r w:rsidRPr="00AE63F2">
        <w:rPr>
          <w:rFonts w:ascii="Times New Roman" w:eastAsia="Times New Roman" w:hAnsi="Times New Roman" w:cs="Times New Roman"/>
          <w:b/>
          <w:spacing w:val="-3"/>
          <w:sz w:val="24"/>
          <w:szCs w:val="24"/>
          <w:lang w:val="en-US"/>
        </w:rPr>
        <w:t xml:space="preserve"> </w:t>
      </w:r>
      <w:r w:rsidRPr="00AE63F2">
        <w:rPr>
          <w:rFonts w:ascii="Times New Roman" w:eastAsia="Times New Roman" w:hAnsi="Times New Roman" w:cs="Times New Roman"/>
          <w:b/>
          <w:sz w:val="24"/>
          <w:szCs w:val="24"/>
          <w:lang w:val="en-US"/>
        </w:rPr>
        <w:t>Баточина</w:t>
      </w:r>
    </w:p>
    <w:p w:rsidR="00C8211A" w:rsidRPr="00AE63F2" w:rsidRDefault="00C8211A" w:rsidP="00C8211A">
      <w:pPr>
        <w:widowControl w:val="0"/>
        <w:autoSpaceDE w:val="0"/>
        <w:autoSpaceDN w:val="0"/>
        <w:spacing w:before="7" w:after="0" w:line="240" w:lineRule="auto"/>
        <w:rPr>
          <w:rFonts w:ascii="Times New Roman" w:eastAsia="Times New Roman" w:hAnsi="Times New Roman" w:cs="Times New Roman"/>
          <w:b/>
          <w:sz w:val="24"/>
          <w:szCs w:val="24"/>
          <w:lang w:val="en-US"/>
        </w:rPr>
      </w:pPr>
    </w:p>
    <w:p w:rsidR="00C8211A" w:rsidRPr="00AE63F2" w:rsidRDefault="00C8211A" w:rsidP="001B3724">
      <w:pPr>
        <w:widowControl w:val="0"/>
        <w:numPr>
          <w:ilvl w:val="0"/>
          <w:numId w:val="27"/>
        </w:numPr>
        <w:tabs>
          <w:tab w:val="left" w:pos="0"/>
        </w:tabs>
        <w:autoSpaceDE w:val="0"/>
        <w:autoSpaceDN w:val="0"/>
        <w:spacing w:after="0" w:line="240" w:lineRule="auto"/>
        <w:ind w:left="0" w:firstLine="567"/>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Ра</w:t>
      </w:r>
      <w:r w:rsidRPr="00AE63F2">
        <w:rPr>
          <w:rFonts w:ascii="Times New Roman" w:eastAsia="Times New Roman" w:hAnsi="Times New Roman" w:cs="Times New Roman"/>
          <w:b/>
          <w:sz w:val="24"/>
          <w:szCs w:val="24"/>
          <w:lang w:val="sr-Cyrl-CS"/>
        </w:rPr>
        <w:t>зрешава се</w:t>
      </w:r>
      <w:r w:rsidRPr="00AE63F2">
        <w:rPr>
          <w:rFonts w:ascii="Times New Roman" w:eastAsia="Times New Roman" w:hAnsi="Times New Roman" w:cs="Times New Roman"/>
          <w:sz w:val="24"/>
          <w:szCs w:val="24"/>
          <w:lang w:val="sr-Cyrl-CS"/>
        </w:rPr>
        <w:t xml:space="preserve"> Милијана Тодоровић из Баточине дужности члан</w:t>
      </w:r>
      <w:r w:rsidRPr="00AE63F2">
        <w:rPr>
          <w:rFonts w:ascii="Times New Roman" w:eastAsia="Times New Roman" w:hAnsi="Times New Roman" w:cs="Times New Roman"/>
          <w:sz w:val="24"/>
          <w:szCs w:val="24"/>
          <w:lang w:val="sr-Cyrl-RS"/>
        </w:rPr>
        <w:t>ице</w:t>
      </w:r>
      <w:r w:rsidRPr="00AE63F2">
        <w:rPr>
          <w:rFonts w:ascii="Times New Roman" w:eastAsia="Times New Roman" w:hAnsi="Times New Roman" w:cs="Times New Roman"/>
          <w:sz w:val="24"/>
          <w:szCs w:val="24"/>
          <w:lang w:val="sr-Cyrl-CS"/>
        </w:rPr>
        <w:t xml:space="preserve"> </w:t>
      </w:r>
      <w:r w:rsidRPr="00AE63F2">
        <w:rPr>
          <w:rFonts w:ascii="Times New Roman" w:eastAsia="Times New Roman" w:hAnsi="Times New Roman" w:cs="Times New Roman"/>
          <w:sz w:val="24"/>
          <w:szCs w:val="24"/>
          <w:lang w:val="en-US"/>
        </w:rPr>
        <w:t>Управног одбора Народне библиотеке ''Вук</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Караџић'' Баточина</w:t>
      </w:r>
      <w:r w:rsidRPr="00AE63F2">
        <w:rPr>
          <w:rFonts w:ascii="Times New Roman" w:eastAsia="Times New Roman" w:hAnsi="Times New Roman" w:cs="Times New Roman"/>
          <w:sz w:val="24"/>
          <w:szCs w:val="24"/>
          <w:lang w:val="sr-Cyrl-CS"/>
        </w:rPr>
        <w:t>, из реда запослених, због поднете оставке.</w:t>
      </w:r>
    </w:p>
    <w:p w:rsidR="00C8211A" w:rsidRPr="00AE63F2" w:rsidRDefault="00C8211A" w:rsidP="00C8211A">
      <w:pPr>
        <w:tabs>
          <w:tab w:val="left" w:pos="0"/>
        </w:tabs>
        <w:spacing w:after="0" w:line="240" w:lineRule="auto"/>
        <w:ind w:left="567"/>
        <w:jc w:val="both"/>
        <w:rPr>
          <w:rFonts w:ascii="Times New Roman" w:eastAsia="Times New Roman" w:hAnsi="Times New Roman" w:cs="Times New Roman"/>
          <w:sz w:val="24"/>
          <w:szCs w:val="24"/>
          <w:lang w:val="sr-Cyrl-CS"/>
        </w:rPr>
      </w:pPr>
    </w:p>
    <w:p w:rsidR="00C8211A" w:rsidRPr="00AE63F2" w:rsidRDefault="00C8211A" w:rsidP="001B3724">
      <w:pPr>
        <w:widowControl w:val="0"/>
        <w:numPr>
          <w:ilvl w:val="0"/>
          <w:numId w:val="27"/>
        </w:numPr>
        <w:tabs>
          <w:tab w:val="left" w:pos="0"/>
        </w:tabs>
        <w:autoSpaceDE w:val="0"/>
        <w:autoSpaceDN w:val="0"/>
        <w:spacing w:after="0" w:line="240" w:lineRule="auto"/>
        <w:ind w:left="0" w:firstLine="567"/>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b/>
          <w:sz w:val="24"/>
          <w:szCs w:val="24"/>
          <w:lang w:val="sr-Cyrl-CS"/>
        </w:rPr>
        <w:t>Именује се</w:t>
      </w:r>
      <w:r w:rsidRPr="00AE63F2">
        <w:rPr>
          <w:rFonts w:ascii="Times New Roman" w:eastAsia="Times New Roman" w:hAnsi="Times New Roman" w:cs="Times New Roman"/>
          <w:sz w:val="24"/>
          <w:szCs w:val="24"/>
          <w:lang w:val="sr-Cyrl-CS"/>
        </w:rPr>
        <w:t xml:space="preserve"> Ивана Гавриловић Миладиновић из Брзана за члан</w:t>
      </w:r>
      <w:r w:rsidRPr="00AE63F2">
        <w:rPr>
          <w:rFonts w:ascii="Times New Roman" w:eastAsia="Times New Roman" w:hAnsi="Times New Roman" w:cs="Times New Roman"/>
          <w:sz w:val="24"/>
          <w:szCs w:val="24"/>
          <w:lang w:val="sr-Cyrl-RS"/>
        </w:rPr>
        <w:t>ицу</w:t>
      </w:r>
      <w:r w:rsidRPr="00AE63F2">
        <w:rPr>
          <w:rFonts w:ascii="Times New Roman" w:eastAsia="Times New Roman" w:hAnsi="Times New Roman" w:cs="Times New Roman"/>
          <w:sz w:val="24"/>
          <w:szCs w:val="24"/>
          <w:lang w:val="sr-Cyrl-CS"/>
        </w:rPr>
        <w:t xml:space="preserve"> </w:t>
      </w:r>
      <w:r w:rsidRPr="00AE63F2">
        <w:rPr>
          <w:rFonts w:ascii="Times New Roman" w:eastAsia="Times New Roman" w:hAnsi="Times New Roman" w:cs="Times New Roman"/>
          <w:sz w:val="24"/>
          <w:szCs w:val="24"/>
          <w:lang w:val="en-US"/>
        </w:rPr>
        <w:t>Управног одбора Народне библиотеке ''Вук Караџић'' Баточина</w:t>
      </w:r>
      <w:r w:rsidRPr="00AE63F2">
        <w:rPr>
          <w:rFonts w:ascii="Times New Roman" w:eastAsia="Times New Roman" w:hAnsi="Times New Roman" w:cs="Times New Roman"/>
          <w:sz w:val="24"/>
          <w:szCs w:val="24"/>
          <w:lang w:val="sr-Cyrl-CS"/>
        </w:rPr>
        <w:t>, из реда запослених.</w:t>
      </w:r>
    </w:p>
    <w:p w:rsidR="00C8211A" w:rsidRPr="00AE63F2" w:rsidRDefault="00C8211A" w:rsidP="00C8211A">
      <w:pPr>
        <w:tabs>
          <w:tab w:val="left" w:pos="0"/>
        </w:tabs>
        <w:spacing w:after="0" w:line="240" w:lineRule="auto"/>
        <w:ind w:left="567"/>
        <w:jc w:val="both"/>
        <w:rPr>
          <w:rFonts w:ascii="Times New Roman" w:eastAsia="Times New Roman" w:hAnsi="Times New Roman" w:cs="Times New Roman"/>
          <w:sz w:val="24"/>
          <w:szCs w:val="24"/>
          <w:lang w:val="sr-Cyrl-CS"/>
        </w:rPr>
      </w:pPr>
    </w:p>
    <w:p w:rsidR="00C8211A" w:rsidRPr="00AE63F2" w:rsidRDefault="00C8211A" w:rsidP="001B3724">
      <w:pPr>
        <w:widowControl w:val="0"/>
        <w:numPr>
          <w:ilvl w:val="0"/>
          <w:numId w:val="27"/>
        </w:numPr>
        <w:tabs>
          <w:tab w:val="left" w:pos="0"/>
        </w:tabs>
        <w:autoSpaceDE w:val="0"/>
        <w:autoSpaceDN w:val="0"/>
        <w:spacing w:after="0" w:line="240" w:lineRule="auto"/>
        <w:ind w:left="0" w:firstLine="567"/>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RS"/>
        </w:rPr>
        <w:t xml:space="preserve">Мандат именоване из става 2. </w:t>
      </w:r>
      <w:r w:rsidRPr="00AE63F2">
        <w:rPr>
          <w:rFonts w:ascii="Times New Roman" w:eastAsia="Times New Roman" w:hAnsi="Times New Roman" w:cs="Times New Roman"/>
          <w:sz w:val="24"/>
          <w:szCs w:val="24"/>
          <w:lang w:val="en-US"/>
        </w:rPr>
        <w:t>o</w:t>
      </w:r>
      <w:r w:rsidRPr="00AE63F2">
        <w:rPr>
          <w:rFonts w:ascii="Times New Roman" w:eastAsia="Times New Roman" w:hAnsi="Times New Roman" w:cs="Times New Roman"/>
          <w:sz w:val="24"/>
          <w:szCs w:val="24"/>
          <w:lang w:val="sr-Cyrl-RS"/>
        </w:rPr>
        <w:t xml:space="preserve">вог решења трајаће до истека мандата </w:t>
      </w:r>
      <w:r w:rsidRPr="00AE63F2">
        <w:rPr>
          <w:rFonts w:ascii="Times New Roman" w:eastAsia="Times New Roman" w:hAnsi="Times New Roman" w:cs="Times New Roman"/>
          <w:sz w:val="24"/>
          <w:szCs w:val="24"/>
          <w:lang w:val="sr-Cyrl-CS"/>
        </w:rPr>
        <w:t xml:space="preserve">Управног одбора </w:t>
      </w:r>
      <w:r w:rsidRPr="00AE63F2">
        <w:rPr>
          <w:rFonts w:ascii="Times New Roman" w:eastAsia="Times New Roman" w:hAnsi="Times New Roman" w:cs="Times New Roman"/>
          <w:sz w:val="24"/>
          <w:szCs w:val="24"/>
          <w:lang w:val="en-US"/>
        </w:rPr>
        <w:t xml:space="preserve">Народне библиотеке ''Вук Караџић'' Баточина, </w:t>
      </w:r>
      <w:r w:rsidRPr="00AE63F2">
        <w:rPr>
          <w:rFonts w:ascii="Times New Roman" w:eastAsia="Times New Roman" w:hAnsi="Times New Roman" w:cs="Times New Roman"/>
          <w:sz w:val="24"/>
          <w:szCs w:val="24"/>
          <w:lang w:val="sr-Cyrl-RS"/>
        </w:rPr>
        <w:t xml:space="preserve">именованог Решењем Скупштине општине Баточина број: </w:t>
      </w:r>
      <w:r w:rsidRPr="00AE63F2">
        <w:rPr>
          <w:rFonts w:ascii="Times New Roman" w:eastAsia="Times New Roman" w:hAnsi="Times New Roman" w:cs="Times New Roman"/>
          <w:sz w:val="24"/>
          <w:szCs w:val="24"/>
          <w:lang w:val="en-US"/>
        </w:rPr>
        <w:t>020-</w:t>
      </w:r>
      <w:r w:rsidRPr="00AE63F2">
        <w:rPr>
          <w:rFonts w:ascii="Times New Roman" w:eastAsia="Times New Roman" w:hAnsi="Times New Roman" w:cs="Times New Roman"/>
          <w:sz w:val="24"/>
          <w:szCs w:val="24"/>
          <w:lang w:val="sr-Cyrl-RS"/>
        </w:rPr>
        <w:t>889</w:t>
      </w:r>
      <w:r w:rsidRPr="00AE63F2">
        <w:rPr>
          <w:rFonts w:ascii="Times New Roman" w:eastAsia="Times New Roman" w:hAnsi="Times New Roman" w:cs="Times New Roman"/>
          <w:sz w:val="24"/>
          <w:szCs w:val="24"/>
          <w:lang w:val="en-US"/>
        </w:rPr>
        <w:t>/24-I</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од</w:t>
      </w:r>
      <w:r w:rsidRPr="00AE63F2">
        <w:rPr>
          <w:rFonts w:ascii="Times New Roman" w:eastAsia="Times New Roman" w:hAnsi="Times New Roman" w:cs="Times New Roman"/>
          <w:sz w:val="24"/>
          <w:szCs w:val="24"/>
          <w:lang w:val="sr-Cyrl-RS"/>
        </w:rPr>
        <w:t xml:space="preserve"> 13.09</w:t>
      </w:r>
      <w:r w:rsidRPr="00AE63F2">
        <w:rPr>
          <w:rFonts w:ascii="Times New Roman" w:eastAsia="Times New Roman" w:hAnsi="Times New Roman" w:cs="Times New Roman"/>
          <w:sz w:val="24"/>
          <w:szCs w:val="24"/>
          <w:lang w:val="en-US"/>
        </w:rPr>
        <w:t>.2024. године</w:t>
      </w:r>
      <w:r w:rsidRPr="00AE63F2">
        <w:rPr>
          <w:rFonts w:ascii="Times New Roman" w:eastAsia="Times New Roman" w:hAnsi="Times New Roman" w:cs="Times New Roman"/>
          <w:sz w:val="24"/>
          <w:szCs w:val="24"/>
          <w:lang w:val="sr-Cyrl-CS"/>
        </w:rPr>
        <w:t>.</w:t>
      </w:r>
    </w:p>
    <w:p w:rsidR="00C8211A" w:rsidRPr="00AE63F2" w:rsidRDefault="00C8211A" w:rsidP="00C8211A">
      <w:pPr>
        <w:widowControl w:val="0"/>
        <w:autoSpaceDE w:val="0"/>
        <w:autoSpaceDN w:val="0"/>
        <w:spacing w:after="0" w:line="240" w:lineRule="auto"/>
        <w:ind w:left="824" w:hanging="349"/>
        <w:rPr>
          <w:rFonts w:ascii="Times New Roman" w:eastAsia="Times New Roman" w:hAnsi="Times New Roman" w:cs="Times New Roman"/>
          <w:sz w:val="24"/>
          <w:szCs w:val="24"/>
          <w:lang w:val="en-US"/>
        </w:rPr>
      </w:pPr>
    </w:p>
    <w:p w:rsidR="00C8211A" w:rsidRPr="00AE63F2" w:rsidRDefault="00C8211A" w:rsidP="001B3724">
      <w:pPr>
        <w:widowControl w:val="0"/>
        <w:numPr>
          <w:ilvl w:val="0"/>
          <w:numId w:val="27"/>
        </w:numPr>
        <w:tabs>
          <w:tab w:val="left" w:pos="0"/>
        </w:tabs>
        <w:autoSpaceDE w:val="0"/>
        <w:autoSpaceDN w:val="0"/>
        <w:spacing w:after="0" w:line="240" w:lineRule="auto"/>
        <w:ind w:left="0" w:firstLine="567"/>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en-US"/>
        </w:rPr>
        <w:t>Ово</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Решење</w:t>
      </w:r>
      <w:r w:rsidRPr="00AE63F2">
        <w:rPr>
          <w:rFonts w:ascii="Times New Roman" w:eastAsia="Times New Roman" w:hAnsi="Times New Roman" w:cs="Times New Roman"/>
          <w:spacing w:val="-3"/>
          <w:sz w:val="24"/>
          <w:szCs w:val="24"/>
          <w:lang w:val="en-US"/>
        </w:rPr>
        <w:t xml:space="preserve"> </w:t>
      </w:r>
      <w:r w:rsidRPr="00AE63F2">
        <w:rPr>
          <w:rFonts w:ascii="Times New Roman" w:eastAsia="Times New Roman" w:hAnsi="Times New Roman" w:cs="Times New Roman"/>
          <w:sz w:val="24"/>
          <w:szCs w:val="24"/>
          <w:lang w:val="en-US"/>
        </w:rPr>
        <w:t>објавити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у</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„Службеном</w:t>
      </w:r>
      <w:r w:rsidRPr="00AE63F2">
        <w:rPr>
          <w:rFonts w:ascii="Times New Roman" w:eastAsia="Times New Roman" w:hAnsi="Times New Roman" w:cs="Times New Roman"/>
          <w:spacing w:val="-3"/>
          <w:sz w:val="24"/>
          <w:szCs w:val="24"/>
          <w:lang w:val="en-US"/>
        </w:rPr>
        <w:t xml:space="preserve"> </w:t>
      </w:r>
      <w:r w:rsidRPr="00AE63F2">
        <w:rPr>
          <w:rFonts w:ascii="Times New Roman" w:eastAsia="Times New Roman" w:hAnsi="Times New Roman" w:cs="Times New Roman"/>
          <w:sz w:val="24"/>
          <w:szCs w:val="24"/>
          <w:lang w:val="en-US"/>
        </w:rPr>
        <w:t>гласнику</w:t>
      </w:r>
      <w:r w:rsidRPr="00AE63F2">
        <w:rPr>
          <w:rFonts w:ascii="Times New Roman" w:eastAsia="Times New Roman" w:hAnsi="Times New Roman" w:cs="Times New Roman"/>
          <w:spacing w:val="-4"/>
          <w:sz w:val="24"/>
          <w:szCs w:val="24"/>
          <w:lang w:val="en-US"/>
        </w:rPr>
        <w:t xml:space="preserve"> </w:t>
      </w:r>
      <w:r w:rsidRPr="00AE63F2">
        <w:rPr>
          <w:rFonts w:ascii="Times New Roman" w:eastAsia="Times New Roman" w:hAnsi="Times New Roman" w:cs="Times New Roman"/>
          <w:sz w:val="24"/>
          <w:szCs w:val="24"/>
          <w:lang w:val="en-US"/>
        </w:rPr>
        <w:t>општине</w:t>
      </w:r>
      <w:r w:rsidRPr="00AE63F2">
        <w:rPr>
          <w:rFonts w:ascii="Times New Roman" w:eastAsia="Times New Roman" w:hAnsi="Times New Roman" w:cs="Times New Roman"/>
          <w:spacing w:val="-3"/>
          <w:sz w:val="24"/>
          <w:szCs w:val="24"/>
          <w:lang w:val="en-US"/>
        </w:rPr>
        <w:t xml:space="preserve"> </w:t>
      </w:r>
      <w:r w:rsidRPr="00AE63F2">
        <w:rPr>
          <w:rFonts w:ascii="Times New Roman" w:eastAsia="Times New Roman" w:hAnsi="Times New Roman" w:cs="Times New Roman"/>
          <w:sz w:val="24"/>
          <w:szCs w:val="24"/>
          <w:lang w:val="en-US"/>
        </w:rPr>
        <w:t>Баточина“.</w:t>
      </w:r>
    </w:p>
    <w:p w:rsidR="00C8211A" w:rsidRPr="00AE63F2" w:rsidRDefault="00C8211A" w:rsidP="00C8211A">
      <w:pPr>
        <w:widowControl w:val="0"/>
        <w:autoSpaceDE w:val="0"/>
        <w:autoSpaceDN w:val="0"/>
        <w:spacing w:before="5" w:after="0" w:line="240" w:lineRule="auto"/>
        <w:rPr>
          <w:rFonts w:ascii="Times New Roman" w:eastAsia="Times New Roman" w:hAnsi="Times New Roman" w:cs="Times New Roman"/>
          <w:sz w:val="24"/>
          <w:szCs w:val="24"/>
          <w:lang w:val="en-US"/>
        </w:rPr>
      </w:pPr>
    </w:p>
    <w:p w:rsidR="00C8211A" w:rsidRPr="00AE63F2" w:rsidRDefault="00C8211A" w:rsidP="00C8211A">
      <w:pPr>
        <w:widowControl w:val="0"/>
        <w:autoSpaceDE w:val="0"/>
        <w:autoSpaceDN w:val="0"/>
        <w:spacing w:after="0" w:line="240" w:lineRule="auto"/>
        <w:ind w:right="2"/>
        <w:jc w:val="center"/>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О б р</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а з л</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о ж</w:t>
      </w:r>
      <w:r w:rsidRPr="00AE63F2">
        <w:rPr>
          <w:rFonts w:ascii="Times New Roman" w:eastAsia="Times New Roman" w:hAnsi="Times New Roman" w:cs="Times New Roman"/>
          <w:b/>
          <w:spacing w:val="-3"/>
          <w:sz w:val="24"/>
          <w:szCs w:val="24"/>
          <w:lang w:val="en-US"/>
        </w:rPr>
        <w:t xml:space="preserve"> </w:t>
      </w:r>
      <w:r w:rsidRPr="00AE63F2">
        <w:rPr>
          <w:rFonts w:ascii="Times New Roman" w:eastAsia="Times New Roman" w:hAnsi="Times New Roman" w:cs="Times New Roman"/>
          <w:b/>
          <w:sz w:val="24"/>
          <w:szCs w:val="24"/>
          <w:lang w:val="en-US"/>
        </w:rPr>
        <w:t>е</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њ е</w:t>
      </w:r>
    </w:p>
    <w:p w:rsidR="00C8211A" w:rsidRPr="00AE63F2" w:rsidRDefault="00C8211A" w:rsidP="00C8211A">
      <w:pPr>
        <w:widowControl w:val="0"/>
        <w:autoSpaceDE w:val="0"/>
        <w:autoSpaceDN w:val="0"/>
        <w:spacing w:before="6" w:after="0" w:line="240" w:lineRule="auto"/>
        <w:rPr>
          <w:rFonts w:ascii="Times New Roman" w:eastAsia="Times New Roman" w:hAnsi="Times New Roman" w:cs="Times New Roman"/>
          <w:b/>
          <w:sz w:val="24"/>
          <w:szCs w:val="24"/>
          <w:lang w:val="en-US"/>
        </w:rPr>
      </w:pPr>
    </w:p>
    <w:p w:rsidR="00C8211A" w:rsidRPr="00AE63F2" w:rsidRDefault="00C8211A" w:rsidP="00C8211A">
      <w:pPr>
        <w:widowControl w:val="0"/>
        <w:autoSpaceDE w:val="0"/>
        <w:autoSpaceDN w:val="0"/>
        <w:spacing w:after="0" w:line="240" w:lineRule="auto"/>
        <w:ind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Правни</w:t>
      </w:r>
      <w:r w:rsidRPr="00AE63F2">
        <w:rPr>
          <w:rFonts w:ascii="Times New Roman" w:eastAsia="Times New Roman" w:hAnsi="Times New Roman" w:cs="Times New Roman"/>
          <w:spacing w:val="6"/>
          <w:sz w:val="24"/>
          <w:szCs w:val="24"/>
          <w:lang w:val="en-US"/>
        </w:rPr>
        <w:t xml:space="preserve"> </w:t>
      </w:r>
      <w:r w:rsidRPr="00AE63F2">
        <w:rPr>
          <w:rFonts w:ascii="Times New Roman" w:eastAsia="Times New Roman" w:hAnsi="Times New Roman" w:cs="Times New Roman"/>
          <w:sz w:val="24"/>
          <w:szCs w:val="24"/>
          <w:lang w:val="en-US"/>
        </w:rPr>
        <w:t>основ</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за</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доношење</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овог</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решења</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садржан</w:t>
      </w:r>
      <w:r w:rsidRPr="00AE63F2">
        <w:rPr>
          <w:rFonts w:ascii="Times New Roman" w:eastAsia="Times New Roman" w:hAnsi="Times New Roman" w:cs="Times New Roman"/>
          <w:spacing w:val="7"/>
          <w:sz w:val="24"/>
          <w:szCs w:val="24"/>
          <w:lang w:val="en-US"/>
        </w:rPr>
        <w:t xml:space="preserve"> </w:t>
      </w:r>
      <w:r w:rsidRPr="00AE63F2">
        <w:rPr>
          <w:rFonts w:ascii="Times New Roman" w:eastAsia="Times New Roman" w:hAnsi="Times New Roman" w:cs="Times New Roman"/>
          <w:sz w:val="24"/>
          <w:szCs w:val="24"/>
          <w:lang w:val="en-US"/>
        </w:rPr>
        <w:t>је</w:t>
      </w:r>
      <w:r w:rsidRPr="00AE63F2">
        <w:rPr>
          <w:rFonts w:ascii="Times New Roman" w:eastAsia="Times New Roman" w:hAnsi="Times New Roman" w:cs="Times New Roman"/>
          <w:spacing w:val="10"/>
          <w:sz w:val="24"/>
          <w:szCs w:val="24"/>
          <w:lang w:val="en-US"/>
        </w:rPr>
        <w:t xml:space="preserve"> </w:t>
      </w:r>
      <w:r w:rsidRPr="00AE63F2">
        <w:rPr>
          <w:rFonts w:ascii="Times New Roman" w:eastAsia="Times New Roman" w:hAnsi="Times New Roman" w:cs="Times New Roman"/>
          <w:sz w:val="24"/>
          <w:szCs w:val="24"/>
          <w:lang w:val="en-US"/>
        </w:rPr>
        <w:t>у</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одредбама</w:t>
      </w:r>
      <w:r w:rsidRPr="00AE63F2">
        <w:rPr>
          <w:rFonts w:ascii="Times New Roman" w:eastAsia="Times New Roman" w:hAnsi="Times New Roman" w:cs="Times New Roman"/>
          <w:spacing w:val="8"/>
          <w:sz w:val="24"/>
          <w:szCs w:val="24"/>
          <w:lang w:val="en-US"/>
        </w:rPr>
        <w:t xml:space="preserve"> </w:t>
      </w:r>
      <w:r w:rsidRPr="00AE63F2">
        <w:rPr>
          <w:rFonts w:ascii="Times New Roman" w:eastAsia="Times New Roman" w:hAnsi="Times New Roman" w:cs="Times New Roman"/>
          <w:sz w:val="24"/>
          <w:szCs w:val="24"/>
          <w:lang w:val="en-US"/>
        </w:rPr>
        <w:t>члана</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32.</w:t>
      </w:r>
      <w:r w:rsidRPr="00AE63F2">
        <w:rPr>
          <w:rFonts w:ascii="Times New Roman" w:eastAsia="Times New Roman" w:hAnsi="Times New Roman" w:cs="Times New Roman"/>
          <w:spacing w:val="5"/>
          <w:sz w:val="24"/>
          <w:szCs w:val="24"/>
          <w:lang w:val="en-US"/>
        </w:rPr>
        <w:t xml:space="preserve"> </w:t>
      </w:r>
      <w:r w:rsidRPr="00AE63F2">
        <w:rPr>
          <w:rFonts w:ascii="Times New Roman" w:eastAsia="Times New Roman" w:hAnsi="Times New Roman" w:cs="Times New Roman"/>
          <w:sz w:val="24"/>
          <w:szCs w:val="24"/>
          <w:lang w:val="en-US"/>
        </w:rPr>
        <w:t>тачка 9. Закона о локалној самоуправи и члана 40. тачка 14) Статута општине Баточина, којим</w:t>
      </w:r>
      <w:r w:rsidRPr="00AE63F2">
        <w:rPr>
          <w:rFonts w:ascii="Times New Roman" w:eastAsia="Times New Roman" w:hAnsi="Times New Roman" w:cs="Times New Roman"/>
          <w:spacing w:val="-57"/>
          <w:sz w:val="24"/>
          <w:szCs w:val="24"/>
          <w:lang w:val="en-US"/>
        </w:rPr>
        <w:t xml:space="preserve"> </w:t>
      </w:r>
      <w:r w:rsidRPr="00AE63F2">
        <w:rPr>
          <w:rFonts w:ascii="Times New Roman" w:eastAsia="Times New Roman" w:hAnsi="Times New Roman" w:cs="Times New Roman"/>
          <w:sz w:val="24"/>
          <w:szCs w:val="24"/>
          <w:lang w:val="en-US"/>
        </w:rPr>
        <w:t>је прописано да скупштина општине у</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складу са законом именује и разрешава управни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одбор,</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надзорни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одбор</w:t>
      </w:r>
      <w:r w:rsidRPr="00AE63F2">
        <w:rPr>
          <w:rFonts w:ascii="Times New Roman" w:eastAsia="Times New Roman" w:hAnsi="Times New Roman" w:cs="Times New Roman"/>
          <w:spacing w:val="-4"/>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директора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установе,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организације</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службе</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чији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је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оснивач.</w:t>
      </w:r>
    </w:p>
    <w:p w:rsidR="00C8211A" w:rsidRPr="00AE63F2" w:rsidRDefault="00C8211A" w:rsidP="00C8211A">
      <w:pPr>
        <w:widowControl w:val="0"/>
        <w:autoSpaceDE w:val="0"/>
        <w:autoSpaceDN w:val="0"/>
        <w:spacing w:after="0" w:line="240" w:lineRule="auto"/>
        <w:ind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Чланом 41. Закона о култури прописано је да управни одбор установе има пет</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чланова,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које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именује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разрешава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оснивач,</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из</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реда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истакнутих</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стручњака</w:t>
      </w:r>
      <w:r w:rsidRPr="00AE63F2">
        <w:rPr>
          <w:rFonts w:ascii="Times New Roman" w:eastAsia="Times New Roman" w:hAnsi="Times New Roman" w:cs="Times New Roman"/>
          <w:spacing w:val="61"/>
          <w:sz w:val="24"/>
          <w:szCs w:val="24"/>
          <w:lang w:val="en-US"/>
        </w:rPr>
        <w:t xml:space="preserve"> </w:t>
      </w:r>
      <w:r w:rsidRPr="00AE63F2">
        <w:rPr>
          <w:rFonts w:ascii="Times New Roman" w:eastAsia="Times New Roman" w:hAnsi="Times New Roman" w:cs="Times New Roman"/>
          <w:sz w:val="24"/>
          <w:szCs w:val="24"/>
          <w:lang w:val="en-US"/>
        </w:rPr>
        <w:t>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 xml:space="preserve">познавалаца културне делатности </w:t>
      </w:r>
    </w:p>
    <w:p w:rsidR="00C8211A" w:rsidRPr="00AE63F2" w:rsidRDefault="00C8211A" w:rsidP="00C8211A">
      <w:pPr>
        <w:widowControl w:val="0"/>
        <w:autoSpaceDE w:val="0"/>
        <w:autoSpaceDN w:val="0"/>
        <w:spacing w:after="0" w:line="240" w:lineRule="auto"/>
        <w:ind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Чланом 42. став 1. и 2. Закона о култури утврђено је да највише једна трећина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чланова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управног</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одбора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именује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се</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из</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реда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запослених</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у</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установи,</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на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предлог</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репрезентативног синдиката установе, а уколико не постоји репрезентативни синдикат,</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на предлог већине запослених. Најмање један</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од чланова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управног одбора из</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реда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запослених</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мора</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да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буде</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из реда</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носилаца</w:t>
      </w:r>
      <w:r w:rsidRPr="00AE63F2">
        <w:rPr>
          <w:rFonts w:ascii="Times New Roman" w:eastAsia="Times New Roman" w:hAnsi="Times New Roman" w:cs="Times New Roman"/>
          <w:spacing w:val="-1"/>
          <w:sz w:val="24"/>
          <w:szCs w:val="24"/>
          <w:lang w:val="en-US"/>
        </w:rPr>
        <w:t xml:space="preserve"> </w:t>
      </w:r>
      <w:r w:rsidRPr="00AE63F2">
        <w:rPr>
          <w:rFonts w:ascii="Times New Roman" w:eastAsia="Times New Roman" w:hAnsi="Times New Roman" w:cs="Times New Roman"/>
          <w:sz w:val="24"/>
          <w:szCs w:val="24"/>
          <w:lang w:val="en-US"/>
        </w:rPr>
        <w:t>основне</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тј. програмске</w:t>
      </w:r>
      <w:r w:rsidRPr="00AE63F2">
        <w:rPr>
          <w:rFonts w:ascii="Times New Roman" w:eastAsia="Times New Roman" w:hAnsi="Times New Roman" w:cs="Times New Roman"/>
          <w:spacing w:val="-2"/>
          <w:sz w:val="24"/>
          <w:szCs w:val="24"/>
          <w:lang w:val="en-US"/>
        </w:rPr>
        <w:t xml:space="preserve"> </w:t>
      </w:r>
      <w:r w:rsidRPr="00AE63F2">
        <w:rPr>
          <w:rFonts w:ascii="Times New Roman" w:eastAsia="Times New Roman" w:hAnsi="Times New Roman" w:cs="Times New Roman"/>
          <w:sz w:val="24"/>
          <w:szCs w:val="24"/>
          <w:lang w:val="en-US"/>
        </w:rPr>
        <w:t>делатности.</w:t>
      </w:r>
    </w:p>
    <w:p w:rsidR="00C8211A" w:rsidRPr="00AE63F2" w:rsidRDefault="00C8211A" w:rsidP="00C8211A">
      <w:pPr>
        <w:widowControl w:val="0"/>
        <w:autoSpaceDE w:val="0"/>
        <w:autoSpaceDN w:val="0"/>
        <w:spacing w:after="0" w:line="240" w:lineRule="auto"/>
        <w:ind w:firstLine="709"/>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Одредбама члана 44а  став 2. тачка 1. Закона о култури прописано је да оснивач установе разрешиће члана управног одбора пре истека мандата на лични захтев.</w:t>
      </w:r>
    </w:p>
    <w:p w:rsidR="00C8211A" w:rsidRPr="00AE63F2" w:rsidRDefault="00C8211A" w:rsidP="00C8211A">
      <w:pPr>
        <w:widowControl w:val="0"/>
        <w:autoSpaceDE w:val="0"/>
        <w:autoSpaceDN w:val="0"/>
        <w:spacing w:after="0" w:line="240" w:lineRule="auto"/>
        <w:ind w:firstLine="709"/>
        <w:jc w:val="both"/>
        <w:rPr>
          <w:rFonts w:ascii="Times New Roman" w:eastAsia="Times New Roman" w:hAnsi="Times New Roman" w:cs="Times New Roman"/>
          <w:sz w:val="24"/>
          <w:szCs w:val="24"/>
        </w:rPr>
      </w:pPr>
      <w:r w:rsidRPr="00AE63F2">
        <w:rPr>
          <w:rFonts w:ascii="Times New Roman" w:eastAsia="Times New Roman" w:hAnsi="Times New Roman" w:cs="Times New Roman"/>
          <w:sz w:val="24"/>
          <w:szCs w:val="24"/>
          <w:lang w:val="sr-Cyrl-CS"/>
        </w:rPr>
        <w:t>Милијана Тодоровић је поднела оставку на дужност</w:t>
      </w:r>
      <w:r w:rsidRPr="00AE63F2">
        <w:rPr>
          <w:rFonts w:ascii="Times New Roman" w:eastAsia="Times New Roman" w:hAnsi="Times New Roman" w:cs="Times New Roman"/>
          <w:sz w:val="24"/>
          <w:szCs w:val="24"/>
          <w:lang w:val="en-US"/>
        </w:rPr>
        <w:t xml:space="preserve"> </w:t>
      </w:r>
      <w:r w:rsidRPr="00AE63F2">
        <w:rPr>
          <w:rFonts w:ascii="Times New Roman" w:eastAsia="Times New Roman" w:hAnsi="Times New Roman" w:cs="Times New Roman"/>
          <w:sz w:val="24"/>
          <w:szCs w:val="24"/>
          <w:lang w:val="sr-Cyrl-RS"/>
        </w:rPr>
        <w:t xml:space="preserve">чланице </w:t>
      </w:r>
      <w:r w:rsidRPr="00AE63F2">
        <w:rPr>
          <w:rFonts w:ascii="Times New Roman" w:eastAsia="Times New Roman" w:hAnsi="Times New Roman" w:cs="Times New Roman"/>
          <w:sz w:val="24"/>
          <w:szCs w:val="24"/>
          <w:lang w:val="en-US"/>
        </w:rPr>
        <w:t>Управног одбора Народне библиотеке ''Вук Караџић'' Баточина</w:t>
      </w:r>
      <w:r w:rsidRPr="00AE63F2">
        <w:rPr>
          <w:rFonts w:ascii="Times New Roman" w:eastAsia="Times New Roman" w:hAnsi="Times New Roman" w:cs="Times New Roman"/>
          <w:sz w:val="24"/>
          <w:szCs w:val="24"/>
          <w:lang w:val="sr-Cyrl-CS"/>
        </w:rPr>
        <w:t xml:space="preserve"> </w:t>
      </w:r>
      <w:r w:rsidRPr="00AE63F2">
        <w:rPr>
          <w:rFonts w:ascii="Times New Roman" w:eastAsia="Times New Roman" w:hAnsi="Times New Roman" w:cs="Times New Roman"/>
          <w:sz w:val="24"/>
          <w:szCs w:val="24"/>
        </w:rPr>
        <w:t>06</w:t>
      </w:r>
      <w:r w:rsidRPr="00AE63F2">
        <w:rPr>
          <w:rFonts w:ascii="Times New Roman" w:eastAsia="Times New Roman" w:hAnsi="Times New Roman" w:cs="Times New Roman"/>
          <w:sz w:val="24"/>
          <w:szCs w:val="24"/>
          <w:lang w:val="sr-Cyrl-CS"/>
        </w:rPr>
        <w:t xml:space="preserve">.12.2024. године, заведену под бр. </w:t>
      </w:r>
      <w:r w:rsidRPr="00AE63F2">
        <w:rPr>
          <w:rFonts w:ascii="Times New Roman" w:eastAsia="Times New Roman" w:hAnsi="Times New Roman" w:cs="Times New Roman"/>
          <w:sz w:val="24"/>
          <w:szCs w:val="24"/>
        </w:rPr>
        <w:t>020-1112/24-I.</w:t>
      </w:r>
    </w:p>
    <w:p w:rsidR="00C8211A" w:rsidRPr="00AE63F2" w:rsidRDefault="00C8211A" w:rsidP="00C8211A">
      <w:pPr>
        <w:widowControl w:val="0"/>
        <w:autoSpaceDE w:val="0"/>
        <w:autoSpaceDN w:val="0"/>
        <w:spacing w:after="0" w:line="240" w:lineRule="auto"/>
        <w:ind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На основу наведеног, на предлог овлашћеног предлагача, донето је решење као у</w:t>
      </w:r>
      <w:r w:rsidRPr="00AE63F2">
        <w:rPr>
          <w:rFonts w:ascii="Times New Roman" w:eastAsia="Times New Roman" w:hAnsi="Times New Roman" w:cs="Times New Roman"/>
          <w:spacing w:val="-57"/>
          <w:sz w:val="24"/>
          <w:szCs w:val="24"/>
          <w:lang w:val="en-US"/>
        </w:rPr>
        <w:t xml:space="preserve"> </w:t>
      </w:r>
      <w:r w:rsidRPr="00AE63F2">
        <w:rPr>
          <w:rFonts w:ascii="Times New Roman" w:eastAsia="Times New Roman" w:hAnsi="Times New Roman" w:cs="Times New Roman"/>
          <w:sz w:val="24"/>
          <w:szCs w:val="24"/>
          <w:lang w:val="en-US"/>
        </w:rPr>
        <w:t>диспозитиву.</w:t>
      </w:r>
    </w:p>
    <w:p w:rsidR="00C8211A" w:rsidRPr="00AE63F2" w:rsidRDefault="00C8211A" w:rsidP="00C8211A">
      <w:pPr>
        <w:widowControl w:val="0"/>
        <w:autoSpaceDE w:val="0"/>
        <w:autoSpaceDN w:val="0"/>
        <w:spacing w:before="5" w:after="0" w:line="240" w:lineRule="auto"/>
        <w:rPr>
          <w:rFonts w:ascii="Times New Roman" w:eastAsia="Times New Roman" w:hAnsi="Times New Roman" w:cs="Times New Roman"/>
          <w:sz w:val="24"/>
          <w:szCs w:val="24"/>
          <w:lang w:val="en-US"/>
        </w:rPr>
      </w:pPr>
    </w:p>
    <w:p w:rsidR="00C8211A" w:rsidRPr="00AE63F2" w:rsidRDefault="00C8211A" w:rsidP="00C8211A">
      <w:pPr>
        <w:widowControl w:val="0"/>
        <w:autoSpaceDE w:val="0"/>
        <w:autoSpaceDN w:val="0"/>
        <w:spacing w:after="0" w:line="240" w:lineRule="auto"/>
        <w:jc w:val="center"/>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СКУПШТИНА</w:t>
      </w:r>
      <w:r w:rsidRPr="00AE63F2">
        <w:rPr>
          <w:rFonts w:ascii="Times New Roman" w:eastAsia="Times New Roman" w:hAnsi="Times New Roman" w:cs="Times New Roman"/>
          <w:b/>
          <w:spacing w:val="-2"/>
          <w:sz w:val="24"/>
          <w:szCs w:val="24"/>
          <w:lang w:val="en-US"/>
        </w:rPr>
        <w:t xml:space="preserve"> </w:t>
      </w:r>
      <w:r w:rsidRPr="00AE63F2">
        <w:rPr>
          <w:rFonts w:ascii="Times New Roman" w:eastAsia="Times New Roman" w:hAnsi="Times New Roman" w:cs="Times New Roman"/>
          <w:b/>
          <w:sz w:val="24"/>
          <w:szCs w:val="24"/>
          <w:lang w:val="en-US"/>
        </w:rPr>
        <w:t>ОПШТИНЕ</w:t>
      </w:r>
      <w:r w:rsidRPr="00AE63F2">
        <w:rPr>
          <w:rFonts w:ascii="Times New Roman" w:eastAsia="Times New Roman" w:hAnsi="Times New Roman" w:cs="Times New Roman"/>
          <w:b/>
          <w:spacing w:val="-3"/>
          <w:sz w:val="24"/>
          <w:szCs w:val="24"/>
          <w:lang w:val="en-US"/>
        </w:rPr>
        <w:t xml:space="preserve"> </w:t>
      </w:r>
      <w:r w:rsidRPr="00AE63F2">
        <w:rPr>
          <w:rFonts w:ascii="Times New Roman" w:eastAsia="Times New Roman" w:hAnsi="Times New Roman" w:cs="Times New Roman"/>
          <w:b/>
          <w:sz w:val="24"/>
          <w:szCs w:val="24"/>
          <w:lang w:val="en-US"/>
        </w:rPr>
        <w:t>БАТОЧИНА</w:t>
      </w:r>
    </w:p>
    <w:p w:rsidR="00907253" w:rsidRDefault="00C8211A" w:rsidP="00907253">
      <w:pPr>
        <w:widowControl w:val="0"/>
        <w:tabs>
          <w:tab w:val="left" w:pos="2632"/>
        </w:tabs>
        <w:autoSpaceDE w:val="0"/>
        <w:autoSpaceDN w:val="0"/>
        <w:spacing w:after="0" w:line="240" w:lineRule="auto"/>
        <w:jc w:val="center"/>
        <w:rPr>
          <w:rFonts w:ascii="Times New Roman" w:eastAsia="Times New Roman" w:hAnsi="Times New Roman" w:cs="Times New Roman"/>
          <w:b/>
          <w:sz w:val="24"/>
          <w:szCs w:val="24"/>
          <w:lang w:val="sr-Cyrl-RS"/>
        </w:rPr>
      </w:pPr>
      <w:r w:rsidRPr="00AE63F2">
        <w:rPr>
          <w:rFonts w:ascii="Times New Roman" w:eastAsia="Times New Roman" w:hAnsi="Times New Roman" w:cs="Times New Roman"/>
          <w:b/>
          <w:sz w:val="24"/>
          <w:szCs w:val="24"/>
          <w:lang w:val="en-US"/>
        </w:rPr>
        <w:t>Број:</w:t>
      </w:r>
      <w:r w:rsidRPr="00AE63F2">
        <w:rPr>
          <w:rFonts w:ascii="Times New Roman" w:eastAsia="Times New Roman" w:hAnsi="Times New Roman" w:cs="Times New Roman"/>
          <w:b/>
          <w:spacing w:val="-1"/>
          <w:sz w:val="24"/>
          <w:szCs w:val="24"/>
          <w:lang w:val="en-US"/>
        </w:rPr>
        <w:t xml:space="preserve"> </w:t>
      </w:r>
      <w:r w:rsidRPr="00AE63F2">
        <w:rPr>
          <w:rFonts w:ascii="Times New Roman" w:eastAsia="Times New Roman" w:hAnsi="Times New Roman" w:cs="Times New Roman"/>
          <w:b/>
          <w:sz w:val="24"/>
          <w:szCs w:val="24"/>
          <w:lang w:val="en-US"/>
        </w:rPr>
        <w:t>020-1178/24-I</w:t>
      </w:r>
      <w:r w:rsidRPr="00AE63F2">
        <w:rPr>
          <w:rFonts w:ascii="Times New Roman" w:eastAsia="Times New Roman" w:hAnsi="Times New Roman" w:cs="Times New Roman"/>
          <w:b/>
          <w:spacing w:val="-2"/>
          <w:sz w:val="24"/>
          <w:szCs w:val="24"/>
          <w:lang w:val="en-US"/>
        </w:rPr>
        <w:t xml:space="preserve"> </w:t>
      </w:r>
      <w:r w:rsidRPr="00AE63F2">
        <w:rPr>
          <w:rFonts w:ascii="Times New Roman" w:eastAsia="Times New Roman" w:hAnsi="Times New Roman" w:cs="Times New Roman"/>
          <w:b/>
          <w:sz w:val="24"/>
          <w:szCs w:val="24"/>
          <w:lang w:val="en-US"/>
        </w:rPr>
        <w:t>од</w:t>
      </w:r>
      <w:r w:rsidRPr="00AE63F2">
        <w:rPr>
          <w:rFonts w:ascii="Times New Roman" w:eastAsia="Times New Roman" w:hAnsi="Times New Roman" w:cs="Times New Roman"/>
          <w:b/>
          <w:sz w:val="24"/>
          <w:szCs w:val="24"/>
          <w:lang w:val="sr-Cyrl-RS"/>
        </w:rPr>
        <w:t xml:space="preserve"> </w:t>
      </w:r>
      <w:r w:rsidRPr="00AE63F2">
        <w:rPr>
          <w:rFonts w:ascii="Times New Roman" w:eastAsia="Times New Roman" w:hAnsi="Times New Roman" w:cs="Times New Roman"/>
          <w:b/>
          <w:sz w:val="24"/>
          <w:szCs w:val="24"/>
        </w:rPr>
        <w:t>13.12.</w:t>
      </w:r>
      <w:r w:rsidRPr="00AE63F2">
        <w:rPr>
          <w:rFonts w:ascii="Times New Roman" w:eastAsia="Times New Roman" w:hAnsi="Times New Roman" w:cs="Times New Roman"/>
          <w:b/>
          <w:sz w:val="24"/>
          <w:szCs w:val="24"/>
          <w:lang w:val="en-US"/>
        </w:rPr>
        <w:t>2024. године</w:t>
      </w:r>
    </w:p>
    <w:p w:rsidR="00907253" w:rsidRDefault="00C8211A" w:rsidP="00907253">
      <w:pPr>
        <w:widowControl w:val="0"/>
        <w:tabs>
          <w:tab w:val="left" w:pos="2632"/>
        </w:tabs>
        <w:autoSpaceDE w:val="0"/>
        <w:autoSpaceDN w:val="0"/>
        <w:spacing w:after="0" w:line="240" w:lineRule="auto"/>
        <w:jc w:val="center"/>
        <w:rPr>
          <w:rFonts w:ascii="Times New Roman" w:eastAsia="Times New Roman" w:hAnsi="Times New Roman" w:cs="Times New Roman"/>
          <w:b/>
          <w:sz w:val="24"/>
          <w:szCs w:val="24"/>
          <w:lang w:val="sr-Cyrl-RS"/>
        </w:rPr>
      </w:pPr>
      <w:r w:rsidRPr="00AE63F2">
        <w:rPr>
          <w:rFonts w:ascii="Times New Roman" w:eastAsia="Times New Roman" w:hAnsi="Times New Roman" w:cs="Times New Roman"/>
          <w:b/>
          <w:sz w:val="24"/>
          <w:szCs w:val="24"/>
          <w:lang w:val="en-US"/>
        </w:rPr>
        <w:t>ПРЕДСЕДНИ</w:t>
      </w:r>
      <w:r w:rsidRPr="00AE63F2">
        <w:rPr>
          <w:rFonts w:ascii="Times New Roman" w:eastAsia="Times New Roman" w:hAnsi="Times New Roman" w:cs="Times New Roman"/>
          <w:b/>
          <w:sz w:val="24"/>
          <w:szCs w:val="24"/>
          <w:lang w:val="sr-Cyrl-RS"/>
        </w:rPr>
        <w:t>ЦА</w:t>
      </w:r>
      <w:r w:rsidRPr="00AE63F2">
        <w:rPr>
          <w:rFonts w:ascii="Times New Roman" w:eastAsia="Times New Roman" w:hAnsi="Times New Roman" w:cs="Times New Roman"/>
          <w:b/>
          <w:sz w:val="24"/>
          <w:szCs w:val="24"/>
          <w:lang w:val="en-US"/>
        </w:rPr>
        <w:t xml:space="preserve"> СКУПШТИНЕ</w:t>
      </w:r>
    </w:p>
    <w:p w:rsidR="00C8211A" w:rsidRDefault="00C8211A" w:rsidP="00907253">
      <w:pPr>
        <w:widowControl w:val="0"/>
        <w:tabs>
          <w:tab w:val="left" w:pos="2632"/>
        </w:tabs>
        <w:autoSpaceDE w:val="0"/>
        <w:autoSpaceDN w:val="0"/>
        <w:spacing w:after="0" w:line="240" w:lineRule="auto"/>
        <w:jc w:val="center"/>
        <w:rPr>
          <w:rFonts w:ascii="Times New Roman" w:eastAsia="Times New Roman" w:hAnsi="Times New Roman" w:cs="Times New Roman"/>
          <w:b/>
          <w:sz w:val="24"/>
          <w:szCs w:val="24"/>
          <w:lang w:val="sr-Cyrl-RS"/>
        </w:rPr>
      </w:pPr>
      <w:r w:rsidRPr="00AE63F2">
        <w:rPr>
          <w:rFonts w:ascii="Times New Roman" w:eastAsia="Times New Roman" w:hAnsi="Times New Roman" w:cs="Times New Roman"/>
          <w:b/>
          <w:sz w:val="24"/>
          <w:szCs w:val="24"/>
          <w:lang w:val="sr-Cyrl-RS"/>
        </w:rPr>
        <w:t>Марија Митрашиновић</w:t>
      </w:r>
    </w:p>
    <w:p w:rsidR="00907253" w:rsidRPr="00AE63F2" w:rsidRDefault="00907253" w:rsidP="00907253">
      <w:pPr>
        <w:widowControl w:val="0"/>
        <w:tabs>
          <w:tab w:val="left" w:pos="2632"/>
        </w:tabs>
        <w:autoSpaceDE w:val="0"/>
        <w:autoSpaceDN w:val="0"/>
        <w:spacing w:after="0" w:line="240" w:lineRule="auto"/>
        <w:jc w:val="center"/>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_____________________________</w:t>
      </w:r>
    </w:p>
    <w:p w:rsidR="00C8211A" w:rsidRPr="00AE63F2" w:rsidRDefault="00C8211A" w:rsidP="00C8211A">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AE63F2" w:rsidRDefault="00C8211A" w:rsidP="00C8211A">
      <w:pPr>
        <w:spacing w:after="0" w:line="240" w:lineRule="auto"/>
        <w:ind w:firstLine="720"/>
        <w:jc w:val="both"/>
        <w:rPr>
          <w:rFonts w:ascii="Times New Roman" w:eastAsia="Times New Roman" w:hAnsi="Times New Roman" w:cs="Times New Roman"/>
          <w:sz w:val="24"/>
          <w:szCs w:val="24"/>
        </w:rPr>
      </w:pPr>
      <w:r w:rsidRPr="00AE63F2">
        <w:rPr>
          <w:rFonts w:ascii="Times New Roman" w:eastAsia="Times New Roman" w:hAnsi="Times New Roman" w:cs="Times New Roman"/>
          <w:sz w:val="24"/>
          <w:szCs w:val="24"/>
          <w:lang w:val="sr-Cyrl-CS"/>
        </w:rPr>
        <w:t xml:space="preserve">На основу </w:t>
      </w:r>
      <w:r w:rsidRPr="00AE63F2">
        <w:rPr>
          <w:rFonts w:ascii="Times New Roman" w:eastAsia="Times New Roman" w:hAnsi="Times New Roman" w:cs="Times New Roman"/>
          <w:sz w:val="24"/>
          <w:szCs w:val="24"/>
          <w:lang w:val="en-US"/>
        </w:rPr>
        <w:t>члана 37. Закона о култури („Службени гласник РС</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lang w:val="en-US"/>
        </w:rPr>
        <w:t xml:space="preserve">, бр. 72/2009, 13/2016, 30/2016 – испр, 6/2020, 47/2021, 78/2021 и 76/2023), члана 32. тачка 9. Закона о локалној самоуправи („Сл. гласник РС“, бр. 129/2007, 83/2014 - др. закон, 101/2016 - др. закон, 47/2018 и 111/2021 - др. закон), члана 40. тачка 14) Статута општине Баточина („Службени гласник општине Баточина“, бр. 9/19) и члана 14. алинеја </w:t>
      </w:r>
      <w:r w:rsidRPr="00AE63F2">
        <w:rPr>
          <w:rFonts w:ascii="Times New Roman" w:eastAsia="Times New Roman" w:hAnsi="Times New Roman" w:cs="Times New Roman"/>
          <w:sz w:val="24"/>
          <w:szCs w:val="24"/>
          <w:lang w:val="sr-Cyrl-RS"/>
        </w:rPr>
        <w:t>друга</w:t>
      </w:r>
      <w:r w:rsidRPr="00AE63F2">
        <w:rPr>
          <w:rFonts w:ascii="Times New Roman" w:eastAsia="Times New Roman" w:hAnsi="Times New Roman" w:cs="Times New Roman"/>
          <w:sz w:val="24"/>
          <w:szCs w:val="24"/>
          <w:lang w:val="en-US"/>
        </w:rPr>
        <w:t xml:space="preserve"> и члана 24. Одлуке о усклађивању Одлуке о оснивању Културног центра у Баточини („Службени гласник општине Баточина“, бр. 2/22 - пречишћен текст), Скупштина општине Баточина, на седници одржаној дана 13.12.2024. године, донела је:</w:t>
      </w:r>
    </w:p>
    <w:p w:rsidR="00C8211A" w:rsidRPr="00AE63F2" w:rsidRDefault="00C8211A" w:rsidP="00C8211A">
      <w:pPr>
        <w:spacing w:after="0" w:line="240" w:lineRule="auto"/>
        <w:jc w:val="center"/>
        <w:rPr>
          <w:rFonts w:ascii="Times New Roman" w:eastAsia="Times New Roman" w:hAnsi="Times New Roman" w:cs="Times New Roman"/>
          <w:b/>
          <w:sz w:val="24"/>
          <w:szCs w:val="24"/>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Р  Е  Ш  Е  Њ  Е</w:t>
      </w:r>
    </w:p>
    <w:p w:rsidR="00C8211A" w:rsidRPr="00AE63F2" w:rsidRDefault="00C8211A" w:rsidP="00C8211A">
      <w:pPr>
        <w:tabs>
          <w:tab w:val="left" w:pos="3638"/>
        </w:tabs>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 xml:space="preserve">о именовању </w:t>
      </w:r>
      <w:r w:rsidRPr="00AE63F2">
        <w:rPr>
          <w:rFonts w:ascii="Times New Roman" w:eastAsia="Times New Roman" w:hAnsi="Times New Roman" w:cs="Times New Roman"/>
          <w:b/>
          <w:sz w:val="24"/>
          <w:szCs w:val="24"/>
          <w:lang w:val="sr-Cyrl-RS"/>
        </w:rPr>
        <w:t xml:space="preserve">вршиоца дужности </w:t>
      </w:r>
      <w:r w:rsidRPr="00AE63F2">
        <w:rPr>
          <w:rFonts w:ascii="Times New Roman" w:eastAsia="Times New Roman" w:hAnsi="Times New Roman" w:cs="Times New Roman"/>
          <w:b/>
          <w:sz w:val="24"/>
          <w:szCs w:val="24"/>
          <w:lang w:val="en-US"/>
        </w:rPr>
        <w:t xml:space="preserve">директора </w:t>
      </w:r>
      <w:r w:rsidRPr="00AE63F2">
        <w:rPr>
          <w:rFonts w:ascii="Times New Roman" w:eastAsia="Times New Roman" w:hAnsi="Times New Roman" w:cs="Times New Roman"/>
          <w:b/>
          <w:sz w:val="24"/>
          <w:szCs w:val="24"/>
          <w:lang w:val="sr-Cyrl-CS"/>
        </w:rPr>
        <w:t>Културног центра „Доситеј Обрадовић“ Баточина</w:t>
      </w:r>
    </w:p>
    <w:p w:rsidR="00C8211A" w:rsidRPr="00AE63F2" w:rsidRDefault="00C8211A" w:rsidP="00C8211A">
      <w:pPr>
        <w:tabs>
          <w:tab w:val="left" w:pos="3638"/>
        </w:tabs>
        <w:spacing w:after="0" w:line="240" w:lineRule="auto"/>
        <w:jc w:val="center"/>
        <w:rPr>
          <w:rFonts w:ascii="Times New Roman" w:eastAsia="Times New Roman" w:hAnsi="Times New Roman" w:cs="Times New Roman"/>
          <w:b/>
          <w:sz w:val="24"/>
          <w:szCs w:val="24"/>
          <w:lang w:val="sr-Cyrl-CS"/>
        </w:rPr>
      </w:pPr>
    </w:p>
    <w:p w:rsidR="00C8211A" w:rsidRPr="00AE63F2" w:rsidRDefault="00C8211A" w:rsidP="001B3724">
      <w:pPr>
        <w:numPr>
          <w:ilvl w:val="0"/>
          <w:numId w:val="28"/>
        </w:numPr>
        <w:tabs>
          <w:tab w:val="left" w:pos="0"/>
        </w:tabs>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b/>
          <w:sz w:val="24"/>
          <w:szCs w:val="24"/>
          <w:lang w:val="sr-Cyrl-RS"/>
        </w:rPr>
        <w:t xml:space="preserve">Милијана Тодоровић, </w:t>
      </w:r>
      <w:r w:rsidRPr="00AE63F2">
        <w:rPr>
          <w:rFonts w:ascii="Times New Roman" w:eastAsia="Times New Roman" w:hAnsi="Times New Roman" w:cs="Times New Roman"/>
          <w:sz w:val="24"/>
          <w:szCs w:val="24"/>
          <w:lang w:val="sr-Cyrl-RS"/>
        </w:rPr>
        <w:t>професорка српског језика и књижевности из Баточине,</w:t>
      </w:r>
      <w:r w:rsidRPr="00AE63F2">
        <w:rPr>
          <w:rFonts w:ascii="Times New Roman" w:eastAsia="Times New Roman" w:hAnsi="Times New Roman" w:cs="Times New Roman"/>
          <w:b/>
          <w:sz w:val="24"/>
          <w:szCs w:val="24"/>
          <w:lang w:val="sr-Cyrl-RS"/>
        </w:rPr>
        <w:t xml:space="preserve"> именује </w:t>
      </w:r>
      <w:r w:rsidRPr="00AE63F2">
        <w:rPr>
          <w:rFonts w:ascii="Times New Roman" w:eastAsia="Times New Roman" w:hAnsi="Times New Roman" w:cs="Times New Roman"/>
          <w:b/>
          <w:sz w:val="24"/>
          <w:szCs w:val="24"/>
          <w:lang w:val="sr-Cyrl-CS"/>
        </w:rPr>
        <w:t>се</w:t>
      </w:r>
      <w:r w:rsidRPr="00AE63F2">
        <w:rPr>
          <w:rFonts w:ascii="Times New Roman" w:eastAsia="Times New Roman" w:hAnsi="Times New Roman" w:cs="Times New Roman"/>
          <w:sz w:val="24"/>
          <w:szCs w:val="24"/>
          <w:lang w:val="sr-Cyrl-RS"/>
        </w:rPr>
        <w:t xml:space="preserve"> за вршиоца дужности директора </w:t>
      </w:r>
      <w:r w:rsidRPr="00AE63F2">
        <w:rPr>
          <w:rFonts w:ascii="Times New Roman" w:eastAsia="Times New Roman" w:hAnsi="Times New Roman" w:cs="Times New Roman"/>
          <w:bCs/>
          <w:sz w:val="24"/>
          <w:szCs w:val="24"/>
          <w:lang w:val="en-US"/>
        </w:rPr>
        <w:t>Културно</w:t>
      </w:r>
      <w:r w:rsidRPr="00AE63F2">
        <w:rPr>
          <w:rFonts w:ascii="Times New Roman" w:eastAsia="Times New Roman" w:hAnsi="Times New Roman" w:cs="Times New Roman"/>
          <w:bCs/>
          <w:sz w:val="24"/>
          <w:szCs w:val="24"/>
          <w:lang w:val="sr-Cyrl-RS"/>
        </w:rPr>
        <w:t xml:space="preserve">г </w:t>
      </w:r>
      <w:r w:rsidRPr="00AE63F2">
        <w:rPr>
          <w:rFonts w:ascii="Times New Roman" w:eastAsia="Times New Roman" w:hAnsi="Times New Roman" w:cs="Times New Roman"/>
          <w:bCs/>
          <w:sz w:val="24"/>
          <w:szCs w:val="24"/>
          <w:lang w:val="en-US"/>
        </w:rPr>
        <w:t xml:space="preserve">центра </w:t>
      </w:r>
      <w:r w:rsidRPr="00AE63F2">
        <w:rPr>
          <w:rFonts w:ascii="Times New Roman" w:eastAsia="Times New Roman" w:hAnsi="Times New Roman" w:cs="Times New Roman"/>
          <w:bCs/>
          <w:sz w:val="24"/>
          <w:szCs w:val="24"/>
          <w:lang w:val="sr-Cyrl-RS"/>
        </w:rPr>
        <w:t>„</w:t>
      </w:r>
      <w:r w:rsidRPr="00AE63F2">
        <w:rPr>
          <w:rFonts w:ascii="Times New Roman" w:eastAsia="Times New Roman" w:hAnsi="Times New Roman" w:cs="Times New Roman"/>
          <w:bCs/>
          <w:sz w:val="24"/>
          <w:szCs w:val="24"/>
          <w:lang w:val="en-US"/>
        </w:rPr>
        <w:t>Доситеј Обрадовић</w:t>
      </w:r>
      <w:r w:rsidRPr="00AE63F2">
        <w:rPr>
          <w:rFonts w:ascii="Times New Roman" w:eastAsia="Times New Roman" w:hAnsi="Times New Roman" w:cs="Times New Roman"/>
          <w:bCs/>
          <w:sz w:val="24"/>
          <w:szCs w:val="24"/>
          <w:lang w:val="sr-Cyrl-RS"/>
        </w:rPr>
        <w:t>“</w:t>
      </w:r>
      <w:r w:rsidRPr="00AE63F2">
        <w:rPr>
          <w:rFonts w:ascii="Times New Roman" w:eastAsia="Times New Roman" w:hAnsi="Times New Roman" w:cs="Times New Roman"/>
          <w:bCs/>
          <w:sz w:val="24"/>
          <w:szCs w:val="24"/>
          <w:lang w:val="en-US"/>
        </w:rPr>
        <w:t xml:space="preserve"> Баточин</w:t>
      </w:r>
      <w:r w:rsidRPr="00AE63F2">
        <w:rPr>
          <w:rFonts w:ascii="Times New Roman" w:eastAsia="Times New Roman" w:hAnsi="Times New Roman" w:cs="Times New Roman"/>
          <w:bCs/>
          <w:sz w:val="24"/>
          <w:szCs w:val="24"/>
          <w:lang w:val="sr-Cyrl-RS"/>
        </w:rPr>
        <w:t>а</w:t>
      </w:r>
      <w:r w:rsidRPr="00AE63F2">
        <w:rPr>
          <w:rFonts w:ascii="Times New Roman" w:eastAsia="Times New Roman" w:hAnsi="Times New Roman" w:cs="Times New Roman"/>
          <w:sz w:val="24"/>
          <w:szCs w:val="24"/>
        </w:rPr>
        <w:t>,</w:t>
      </w:r>
      <w:r w:rsidRPr="00AE63F2">
        <w:rPr>
          <w:rFonts w:ascii="Times New Roman" w:eastAsia="Times New Roman" w:hAnsi="Times New Roman" w:cs="Times New Roman"/>
          <w:sz w:val="24"/>
          <w:szCs w:val="24"/>
          <w:lang w:val="sr-Cyrl-RS"/>
        </w:rPr>
        <w:t xml:space="preserve"> почев од </w:t>
      </w:r>
      <w:r w:rsidRPr="00AE63F2">
        <w:rPr>
          <w:rFonts w:ascii="Times New Roman" w:eastAsia="Times New Roman" w:hAnsi="Times New Roman" w:cs="Times New Roman"/>
          <w:sz w:val="24"/>
          <w:szCs w:val="24"/>
        </w:rPr>
        <w:t>14</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rPr>
        <w:t>12</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rPr>
        <w:t>2024</w:t>
      </w:r>
      <w:r w:rsidRPr="00AE63F2">
        <w:rPr>
          <w:rFonts w:ascii="Times New Roman" w:eastAsia="Times New Roman" w:hAnsi="Times New Roman" w:cs="Times New Roman"/>
          <w:sz w:val="24"/>
          <w:szCs w:val="24"/>
          <w:lang w:val="sr-Cyrl-RS"/>
        </w:rPr>
        <w:t xml:space="preserve">. године, </w:t>
      </w:r>
      <w:r w:rsidRPr="00AE63F2">
        <w:rPr>
          <w:rFonts w:ascii="Times New Roman" w:eastAsia="Times New Roman" w:hAnsi="Times New Roman" w:cs="Times New Roman"/>
          <w:sz w:val="24"/>
          <w:szCs w:val="24"/>
          <w:lang w:val="en-US"/>
        </w:rPr>
        <w:t>до именовања директора на основу спроведеног јавног конкурса</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rPr>
        <w:t xml:space="preserve"> a</w:t>
      </w:r>
      <w:r w:rsidRPr="00AE63F2">
        <w:rPr>
          <w:rFonts w:ascii="Times New Roman" w:eastAsia="Times New Roman" w:hAnsi="Times New Roman" w:cs="Times New Roman"/>
          <w:sz w:val="24"/>
          <w:szCs w:val="24"/>
          <w:lang w:val="sr-Cyrl-RS"/>
        </w:rPr>
        <w:t xml:space="preserve"> најдуже годину дана.</w:t>
      </w:r>
    </w:p>
    <w:p w:rsidR="00C8211A" w:rsidRPr="00AE63F2" w:rsidRDefault="00C8211A" w:rsidP="00C8211A">
      <w:pPr>
        <w:tabs>
          <w:tab w:val="left" w:pos="0"/>
        </w:tabs>
        <w:spacing w:after="0" w:line="240" w:lineRule="auto"/>
        <w:ind w:left="567"/>
        <w:jc w:val="both"/>
        <w:rPr>
          <w:rFonts w:ascii="Times New Roman" w:eastAsia="Times New Roman" w:hAnsi="Times New Roman" w:cs="Times New Roman"/>
          <w:sz w:val="24"/>
          <w:szCs w:val="24"/>
          <w:lang w:val="sr-Cyrl-RS"/>
        </w:rPr>
      </w:pPr>
    </w:p>
    <w:p w:rsidR="00C8211A" w:rsidRPr="00AE63F2" w:rsidRDefault="00C8211A" w:rsidP="001B3724">
      <w:pPr>
        <w:numPr>
          <w:ilvl w:val="0"/>
          <w:numId w:val="28"/>
        </w:numPr>
        <w:tabs>
          <w:tab w:val="left" w:pos="0"/>
        </w:tabs>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CS"/>
        </w:rPr>
        <w:t>Ово Решење објавити у „Службеном гласнику општине Баточина“.</w:t>
      </w:r>
    </w:p>
    <w:p w:rsidR="00C8211A" w:rsidRPr="00AE63F2" w:rsidRDefault="00C8211A" w:rsidP="00C8211A">
      <w:pPr>
        <w:tabs>
          <w:tab w:val="left" w:pos="3638"/>
        </w:tabs>
        <w:spacing w:after="0" w:line="240" w:lineRule="auto"/>
        <w:jc w:val="both"/>
        <w:rPr>
          <w:rFonts w:ascii="Times New Roman" w:eastAsia="Times New Roman" w:hAnsi="Times New Roman" w:cs="Times New Roman"/>
          <w:sz w:val="24"/>
          <w:szCs w:val="24"/>
          <w:lang w:val="sr-Cyrl-CS"/>
        </w:rPr>
      </w:pPr>
    </w:p>
    <w:p w:rsidR="00C8211A" w:rsidRPr="00AE63F2" w:rsidRDefault="00C8211A" w:rsidP="00C8211A">
      <w:pPr>
        <w:tabs>
          <w:tab w:val="left" w:pos="3638"/>
        </w:tabs>
        <w:spacing w:after="0" w:line="240" w:lineRule="auto"/>
        <w:jc w:val="center"/>
        <w:rPr>
          <w:rFonts w:ascii="Times New Roman" w:eastAsia="Times New Roman" w:hAnsi="Times New Roman" w:cs="Times New Roman"/>
          <w:sz w:val="24"/>
          <w:szCs w:val="24"/>
        </w:rPr>
      </w:pPr>
      <w:r w:rsidRPr="00AE63F2">
        <w:rPr>
          <w:rFonts w:ascii="Times New Roman" w:eastAsia="Times New Roman" w:hAnsi="Times New Roman" w:cs="Times New Roman"/>
          <w:b/>
          <w:sz w:val="24"/>
          <w:szCs w:val="24"/>
          <w:lang w:val="sr-Cyrl-CS"/>
        </w:rPr>
        <w:t>Образложење</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Правни основ за доношење овог Решења садржан је у одредбама члана 32. тачка 9. Закона о локалној самоуправи и члана 40. тачка 14) Статута општине Баточина, којим је прописано да скупштина општине у складу са законом именује и разрешава управни и надзорни одбор, именује и разрешава директоре јавних предузећа, установа, организација и служби, чији је оснивач и даје сагласност на њихове статуте, у складу са законом.</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Одредбама члана 37. Закона о култури прописано је да сснивач може именовати вршиоца дужности директора установе, без претходно спроведеног јавног конкурса, у случају када директору престане дужност пре истека мандата, односно када јавни конкурс за директора није успео, најдуже на једну годину.</w:t>
      </w:r>
    </w:p>
    <w:p w:rsidR="00C8211A" w:rsidRPr="00AE63F2" w:rsidRDefault="00C8211A" w:rsidP="00C8211A">
      <w:pPr>
        <w:autoSpaceDE w:val="0"/>
        <w:autoSpaceDN w:val="0"/>
        <w:adjustRightInd w:val="0"/>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ab/>
        <w:t>Такође, одредбама члана 24. Одлуке о усклађивању Одлуке о оснивању Културног центра у Баточини утврђено је да Скупштина општине, као оснивач именује вршиоца дужности директора установе најдуже једну годину.</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eastAsia="sr-Latn-RS"/>
        </w:rPr>
        <w:t xml:space="preserve">С обзиром да је директор </w:t>
      </w:r>
      <w:r w:rsidRPr="00AE63F2">
        <w:rPr>
          <w:rFonts w:ascii="Times New Roman" w:eastAsia="Times New Roman" w:hAnsi="Times New Roman" w:cs="Times New Roman"/>
          <w:bCs/>
          <w:sz w:val="24"/>
          <w:szCs w:val="24"/>
          <w:lang w:val="en-US"/>
        </w:rPr>
        <w:t>Културно</w:t>
      </w:r>
      <w:r w:rsidRPr="00AE63F2">
        <w:rPr>
          <w:rFonts w:ascii="Times New Roman" w:eastAsia="Times New Roman" w:hAnsi="Times New Roman" w:cs="Times New Roman"/>
          <w:bCs/>
          <w:sz w:val="24"/>
          <w:szCs w:val="24"/>
          <w:lang w:val="sr-Cyrl-RS"/>
        </w:rPr>
        <w:t xml:space="preserve">г </w:t>
      </w:r>
      <w:r w:rsidRPr="00AE63F2">
        <w:rPr>
          <w:rFonts w:ascii="Times New Roman" w:eastAsia="Times New Roman" w:hAnsi="Times New Roman" w:cs="Times New Roman"/>
          <w:bCs/>
          <w:sz w:val="24"/>
          <w:szCs w:val="24"/>
          <w:lang w:val="en-US"/>
        </w:rPr>
        <w:t xml:space="preserve">центра </w:t>
      </w:r>
      <w:r w:rsidRPr="00AE63F2">
        <w:rPr>
          <w:rFonts w:ascii="Times New Roman" w:eastAsia="Times New Roman" w:hAnsi="Times New Roman" w:cs="Times New Roman"/>
          <w:bCs/>
          <w:sz w:val="24"/>
          <w:szCs w:val="24"/>
          <w:lang w:val="sr-Cyrl-RS"/>
        </w:rPr>
        <w:t>„</w:t>
      </w:r>
      <w:r w:rsidRPr="00AE63F2">
        <w:rPr>
          <w:rFonts w:ascii="Times New Roman" w:eastAsia="Times New Roman" w:hAnsi="Times New Roman" w:cs="Times New Roman"/>
          <w:bCs/>
          <w:sz w:val="24"/>
          <w:szCs w:val="24"/>
          <w:lang w:val="en-US"/>
        </w:rPr>
        <w:t>Доситеј Обрадовић</w:t>
      </w:r>
      <w:r w:rsidRPr="00AE63F2">
        <w:rPr>
          <w:rFonts w:ascii="Times New Roman" w:eastAsia="Times New Roman" w:hAnsi="Times New Roman" w:cs="Times New Roman"/>
          <w:bCs/>
          <w:sz w:val="24"/>
          <w:szCs w:val="24"/>
          <w:lang w:val="sr-Cyrl-RS"/>
        </w:rPr>
        <w:t>“</w:t>
      </w:r>
      <w:r w:rsidRPr="00AE63F2">
        <w:rPr>
          <w:rFonts w:ascii="Times New Roman" w:eastAsia="Times New Roman" w:hAnsi="Times New Roman" w:cs="Times New Roman"/>
          <w:bCs/>
          <w:sz w:val="24"/>
          <w:szCs w:val="24"/>
          <w:lang w:val="en-US"/>
        </w:rPr>
        <w:t xml:space="preserve"> Баточин</w:t>
      </w:r>
      <w:r w:rsidRPr="00AE63F2">
        <w:rPr>
          <w:rFonts w:ascii="Times New Roman" w:eastAsia="Times New Roman" w:hAnsi="Times New Roman" w:cs="Times New Roman"/>
          <w:bCs/>
          <w:sz w:val="24"/>
          <w:szCs w:val="24"/>
          <w:lang w:val="sr-Cyrl-RS"/>
        </w:rPr>
        <w:t>а</w:t>
      </w:r>
      <w:r w:rsidRPr="00AE63F2">
        <w:rPr>
          <w:rFonts w:ascii="Times New Roman" w:eastAsia="Times New Roman" w:hAnsi="Times New Roman" w:cs="Times New Roman"/>
          <w:sz w:val="24"/>
          <w:szCs w:val="24"/>
          <w:lang w:val="sr-Cyrl-RS" w:eastAsia="sr-Latn-RS"/>
        </w:rPr>
        <w:t xml:space="preserve"> поднео оставку на дужност директора то је неопходно именовати вршиоца дужности директора</w:t>
      </w:r>
      <w:r w:rsidRPr="00AE63F2">
        <w:rPr>
          <w:rFonts w:ascii="Times New Roman" w:eastAsia="Times New Roman" w:hAnsi="Times New Roman" w:cs="Times New Roman"/>
          <w:sz w:val="24"/>
          <w:szCs w:val="24"/>
          <w:lang w:val="en-US"/>
        </w:rPr>
        <w:t xml:space="preserve"> до именовања директора на основу спроведеног јавног конкурса</w:t>
      </w:r>
      <w:r w:rsidRPr="00AE63F2">
        <w:rPr>
          <w:rFonts w:ascii="Times New Roman" w:eastAsia="Times New Roman" w:hAnsi="Times New Roman" w:cs="Times New Roman"/>
          <w:sz w:val="24"/>
          <w:szCs w:val="24"/>
          <w:lang w:val="sr-Cyrl-RS"/>
        </w:rPr>
        <w:t>.</w:t>
      </w:r>
    </w:p>
    <w:p w:rsidR="00C8211A" w:rsidRPr="00AE63F2" w:rsidRDefault="00C8211A" w:rsidP="00C8211A">
      <w:pPr>
        <w:autoSpaceDE w:val="0"/>
        <w:autoSpaceDN w:val="0"/>
        <w:adjustRightInd w:val="0"/>
        <w:spacing w:after="0" w:line="240" w:lineRule="auto"/>
        <w:ind w:firstLine="720"/>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Милијана Тодоровић</w:t>
      </w:r>
      <w:r w:rsidRPr="00AE63F2">
        <w:rPr>
          <w:rFonts w:ascii="Times New Roman" w:eastAsia="Times New Roman" w:hAnsi="Times New Roman" w:cs="Times New Roman"/>
          <w:sz w:val="24"/>
          <w:szCs w:val="24"/>
          <w:lang w:val="en-US"/>
        </w:rPr>
        <w:t xml:space="preserve"> </w:t>
      </w:r>
      <w:r w:rsidRPr="00AE63F2">
        <w:rPr>
          <w:rFonts w:ascii="Times New Roman" w:eastAsia="Times New Roman" w:hAnsi="Times New Roman" w:cs="Times New Roman"/>
          <w:sz w:val="24"/>
          <w:szCs w:val="24"/>
          <w:lang w:val="sr-Cyrl-RS" w:eastAsia="sr-Latn-RS"/>
        </w:rPr>
        <w:t>професорка српског језика и књижевности из Баточине, у складу са чланом 37. став 4. у вези са чланом 36. став 1. Закона о култури и чланом 26. Статута Културног центра „Доситеј Обрадовић“ Баточина, испуњава услове за именовање за вршиоца дужности директора Културног центра „Доситеј Обрадовић“ Баточина.</w:t>
      </w:r>
    </w:p>
    <w:p w:rsidR="00907253" w:rsidRDefault="00907253" w:rsidP="00907253">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p>
    <w:p w:rsidR="00907253" w:rsidRDefault="00907253" w:rsidP="00907253">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p>
    <w:p w:rsidR="00907253" w:rsidRDefault="00907253" w:rsidP="00907253">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p>
    <w:p w:rsidR="00C8211A" w:rsidRPr="00AE63F2" w:rsidRDefault="00C8211A" w:rsidP="00907253">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Имајући у виду наведено, на предлог овлашћеног предлагача, одлучено је као у диопозитиву.</w:t>
      </w:r>
    </w:p>
    <w:p w:rsidR="00C8211A" w:rsidRPr="00AE63F2" w:rsidRDefault="00C8211A" w:rsidP="00C8211A">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rPr>
      </w:pPr>
    </w:p>
    <w:p w:rsidR="00C8211A" w:rsidRPr="00AE63F2" w:rsidRDefault="00C8211A" w:rsidP="00C8211A">
      <w:pPr>
        <w:tabs>
          <w:tab w:val="left" w:pos="3638"/>
        </w:tabs>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СКУПШТИНА ОПШТИНЕ БАТОЧИНА</w:t>
      </w:r>
    </w:p>
    <w:p w:rsidR="00907253" w:rsidRDefault="00C8211A" w:rsidP="00907253">
      <w:pPr>
        <w:tabs>
          <w:tab w:val="left" w:pos="3638"/>
        </w:tabs>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Број: 020-</w:t>
      </w:r>
      <w:r w:rsidRPr="00AE63F2">
        <w:rPr>
          <w:rFonts w:ascii="Times New Roman" w:eastAsia="Times New Roman" w:hAnsi="Times New Roman" w:cs="Times New Roman"/>
          <w:b/>
          <w:sz w:val="24"/>
          <w:szCs w:val="24"/>
        </w:rPr>
        <w:t>1179</w:t>
      </w:r>
      <w:r w:rsidRPr="00AE63F2">
        <w:rPr>
          <w:rFonts w:ascii="Times New Roman" w:eastAsia="Times New Roman" w:hAnsi="Times New Roman" w:cs="Times New Roman"/>
          <w:b/>
          <w:sz w:val="24"/>
          <w:szCs w:val="24"/>
          <w:lang w:val="sr-Cyrl-CS"/>
        </w:rPr>
        <w:t xml:space="preserve">/24-I од </w:t>
      </w:r>
      <w:r w:rsidRPr="00AE63F2">
        <w:rPr>
          <w:rFonts w:ascii="Times New Roman" w:eastAsia="Times New Roman" w:hAnsi="Times New Roman" w:cs="Times New Roman"/>
          <w:b/>
          <w:sz w:val="24"/>
          <w:szCs w:val="24"/>
        </w:rPr>
        <w:t>13.12.</w:t>
      </w:r>
      <w:r w:rsidRPr="00AE63F2">
        <w:rPr>
          <w:rFonts w:ascii="Times New Roman" w:eastAsia="Times New Roman" w:hAnsi="Times New Roman" w:cs="Times New Roman"/>
          <w:b/>
          <w:sz w:val="24"/>
          <w:szCs w:val="24"/>
          <w:lang w:val="sr-Cyrl-CS"/>
        </w:rPr>
        <w:t>2024. године</w:t>
      </w:r>
    </w:p>
    <w:p w:rsidR="00C8211A" w:rsidRPr="00AE63F2" w:rsidRDefault="00C8211A" w:rsidP="00907253">
      <w:pPr>
        <w:tabs>
          <w:tab w:val="left" w:pos="3638"/>
        </w:tabs>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ПРЕДСЕДНИЦА СКУПШТИНЕ</w:t>
      </w:r>
    </w:p>
    <w:p w:rsidR="00C8211A" w:rsidRPr="00AE63F2" w:rsidRDefault="00C8211A"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rPr>
      </w:pPr>
      <w:r w:rsidRPr="00AE63F2">
        <w:rPr>
          <w:rFonts w:ascii="Times New Roman" w:eastAsia="Times New Roman" w:hAnsi="Times New Roman" w:cs="Times New Roman"/>
          <w:b/>
          <w:sz w:val="24"/>
          <w:szCs w:val="24"/>
          <w:lang w:val="sr-Cyrl-CS"/>
        </w:rPr>
        <w:t>Марија Митрашиновић</w:t>
      </w:r>
    </w:p>
    <w:p w:rsidR="00907253" w:rsidRPr="00907253" w:rsidRDefault="00907253" w:rsidP="00C8211A">
      <w:pPr>
        <w:tabs>
          <w:tab w:val="left" w:pos="3732"/>
          <w:tab w:val="center" w:pos="4873"/>
          <w:tab w:val="left" w:pos="5935"/>
        </w:tabs>
        <w:spacing w:after="0" w:line="240" w:lineRule="auto"/>
        <w:jc w:val="center"/>
        <w:rPr>
          <w:rFonts w:ascii="Times New Roman" w:eastAsia="Times New Roman" w:hAnsi="Times New Roman" w:cs="Times New Roman"/>
          <w:b/>
          <w:sz w:val="24"/>
          <w:szCs w:val="24"/>
          <w:lang w:val="sr-Cyrl-RS"/>
        </w:rPr>
      </w:pPr>
      <w:r>
        <w:rPr>
          <w:rFonts w:ascii="Times New Roman" w:eastAsia="Times New Roman" w:hAnsi="Times New Roman" w:cs="Times New Roman"/>
          <w:b/>
          <w:sz w:val="24"/>
          <w:szCs w:val="24"/>
          <w:lang w:val="sr-Cyrl-RS"/>
        </w:rPr>
        <w:t>_________________________</w:t>
      </w:r>
    </w:p>
    <w:p w:rsidR="00907253" w:rsidRDefault="00907253" w:rsidP="00C8211A">
      <w:pPr>
        <w:spacing w:after="0" w:line="240" w:lineRule="auto"/>
        <w:ind w:firstLine="720"/>
        <w:jc w:val="both"/>
        <w:rPr>
          <w:rFonts w:ascii="Times New Roman" w:eastAsia="Times New Roman" w:hAnsi="Times New Roman" w:cs="Times New Roman"/>
          <w:sz w:val="24"/>
          <w:szCs w:val="24"/>
          <w:lang w:val="sr-Cyrl-CS"/>
        </w:rPr>
      </w:pPr>
    </w:p>
    <w:p w:rsidR="00C8211A" w:rsidRPr="00AE63F2" w:rsidRDefault="00C8211A" w:rsidP="00C8211A">
      <w:pPr>
        <w:spacing w:after="0" w:line="240" w:lineRule="auto"/>
        <w:ind w:firstLine="720"/>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На основу члана 3</w:t>
      </w:r>
      <w:r w:rsidRPr="00AE63F2">
        <w:rPr>
          <w:rFonts w:ascii="Times New Roman" w:eastAsia="Times New Roman" w:hAnsi="Times New Roman" w:cs="Times New Roman"/>
          <w:sz w:val="24"/>
          <w:szCs w:val="24"/>
          <w:lang w:val="ru-RU"/>
        </w:rPr>
        <w:t>2</w:t>
      </w:r>
      <w:r w:rsidRPr="00AE63F2">
        <w:rPr>
          <w:rFonts w:ascii="Times New Roman" w:eastAsia="Times New Roman" w:hAnsi="Times New Roman" w:cs="Times New Roman"/>
          <w:sz w:val="24"/>
          <w:szCs w:val="24"/>
          <w:lang w:val="sr-Cyrl-CS"/>
        </w:rPr>
        <w:t xml:space="preserve">. став 1. тачка </w:t>
      </w:r>
      <w:r w:rsidRPr="00AE63F2">
        <w:rPr>
          <w:rFonts w:ascii="Times New Roman" w:eastAsia="Times New Roman" w:hAnsi="Times New Roman" w:cs="Times New Roman"/>
          <w:sz w:val="24"/>
          <w:szCs w:val="24"/>
          <w:lang w:val="ru-RU"/>
        </w:rPr>
        <w:t>9</w:t>
      </w:r>
      <w:r w:rsidRPr="00AE63F2">
        <w:rPr>
          <w:rFonts w:ascii="Times New Roman" w:eastAsia="Times New Roman" w:hAnsi="Times New Roman" w:cs="Times New Roman"/>
          <w:sz w:val="24"/>
          <w:szCs w:val="24"/>
          <w:lang w:val="sr-Cyrl-CS"/>
        </w:rPr>
        <w:t xml:space="preserve">. </w:t>
      </w:r>
      <w:r w:rsidRPr="00AE63F2">
        <w:rPr>
          <w:rFonts w:ascii="Times New Roman" w:eastAsia="Times New Roman" w:hAnsi="Times New Roman" w:cs="Times New Roman"/>
          <w:bCs/>
          <w:sz w:val="24"/>
          <w:szCs w:val="24"/>
        </w:rPr>
        <w:t xml:space="preserve">Закона о локалној </w:t>
      </w:r>
      <w:r w:rsidRPr="00AE63F2">
        <w:rPr>
          <w:rFonts w:ascii="Times New Roman" w:eastAsia="Times New Roman" w:hAnsi="Times New Roman" w:cs="Times New Roman"/>
          <w:bCs/>
          <w:sz w:val="24"/>
          <w:szCs w:val="24"/>
          <w:lang w:val="sr-Cyrl-RS"/>
        </w:rPr>
        <w:t>самоуправи</w:t>
      </w:r>
      <w:r w:rsidRPr="00AE63F2">
        <w:rPr>
          <w:rFonts w:ascii="Times New Roman" w:eastAsia="Times New Roman" w:hAnsi="Times New Roman" w:cs="Times New Roman"/>
          <w:bCs/>
          <w:sz w:val="24"/>
          <w:szCs w:val="24"/>
        </w:rPr>
        <w:t xml:space="preserve"> </w:t>
      </w:r>
      <w:r w:rsidRPr="00AE63F2">
        <w:rPr>
          <w:rFonts w:ascii="Times New Roman" w:eastAsia="Times New Roman" w:hAnsi="Times New Roman" w:cs="Times New Roman"/>
          <w:sz w:val="24"/>
          <w:szCs w:val="24"/>
          <w:lang w:val="en-GB"/>
        </w:rPr>
        <w:t>(„Сл</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en-GB"/>
        </w:rPr>
        <w:t>гласник Републике Србије</w:t>
      </w:r>
      <w:r w:rsidRPr="00AE63F2">
        <w:rPr>
          <w:rFonts w:ascii="Times New Roman" w:eastAsia="Times New Roman" w:hAnsi="Times New Roman" w:cs="Times New Roman"/>
          <w:bCs/>
          <w:sz w:val="24"/>
          <w:szCs w:val="24"/>
          <w:lang w:val="en-GB"/>
        </w:rPr>
        <w:t>"</w:t>
      </w:r>
      <w:r w:rsidRPr="00AE63F2">
        <w:rPr>
          <w:rFonts w:ascii="Times New Roman" w:eastAsia="Times New Roman" w:hAnsi="Times New Roman" w:cs="Times New Roman"/>
          <w:bCs/>
          <w:sz w:val="24"/>
          <w:szCs w:val="24"/>
          <w:lang w:val="en-US"/>
        </w:rPr>
        <w:t>,</w:t>
      </w:r>
      <w:r w:rsidRPr="00AE63F2">
        <w:rPr>
          <w:rFonts w:ascii="Times New Roman" w:eastAsia="Times New Roman" w:hAnsi="Times New Roman" w:cs="Times New Roman"/>
          <w:bCs/>
          <w:sz w:val="24"/>
          <w:szCs w:val="24"/>
          <w:lang w:val="sr-Cyrl-CS"/>
        </w:rPr>
        <w:t xml:space="preserve"> </w:t>
      </w:r>
      <w:r w:rsidRPr="00AE63F2">
        <w:rPr>
          <w:rFonts w:ascii="Times New Roman" w:eastAsia="Times New Roman" w:hAnsi="Times New Roman" w:cs="Times New Roman"/>
          <w:bCs/>
          <w:sz w:val="24"/>
          <w:szCs w:val="24"/>
        </w:rPr>
        <w:t>бр. 129</w:t>
      </w:r>
      <w:r w:rsidRPr="00AE63F2">
        <w:rPr>
          <w:rFonts w:ascii="Times New Roman" w:eastAsia="Times New Roman" w:hAnsi="Times New Roman" w:cs="Times New Roman"/>
          <w:bCs/>
          <w:sz w:val="24"/>
          <w:szCs w:val="24"/>
          <w:lang w:val="sr-Cyrl-RS"/>
        </w:rPr>
        <w:t>/20</w:t>
      </w:r>
      <w:r w:rsidRPr="00AE63F2">
        <w:rPr>
          <w:rFonts w:ascii="Times New Roman" w:eastAsia="Times New Roman" w:hAnsi="Times New Roman" w:cs="Times New Roman"/>
          <w:bCs/>
          <w:sz w:val="24"/>
          <w:szCs w:val="24"/>
        </w:rPr>
        <w:t>07, 83/</w:t>
      </w:r>
      <w:r w:rsidRPr="00AE63F2">
        <w:rPr>
          <w:rFonts w:ascii="Times New Roman" w:eastAsia="Times New Roman" w:hAnsi="Times New Roman" w:cs="Times New Roman"/>
          <w:bCs/>
          <w:sz w:val="24"/>
          <w:szCs w:val="24"/>
          <w:lang w:val="sr-Cyrl-RS"/>
        </w:rPr>
        <w:t>20</w:t>
      </w:r>
      <w:r w:rsidRPr="00AE63F2">
        <w:rPr>
          <w:rFonts w:ascii="Times New Roman" w:eastAsia="Times New Roman" w:hAnsi="Times New Roman" w:cs="Times New Roman"/>
          <w:bCs/>
          <w:sz w:val="24"/>
          <w:szCs w:val="24"/>
        </w:rPr>
        <w:t>14 - др. закон, 101/</w:t>
      </w:r>
      <w:r w:rsidRPr="00AE63F2">
        <w:rPr>
          <w:rFonts w:ascii="Times New Roman" w:eastAsia="Times New Roman" w:hAnsi="Times New Roman" w:cs="Times New Roman"/>
          <w:bCs/>
          <w:sz w:val="24"/>
          <w:szCs w:val="24"/>
          <w:lang w:val="sr-Cyrl-RS"/>
        </w:rPr>
        <w:t>20</w:t>
      </w:r>
      <w:r w:rsidRPr="00AE63F2">
        <w:rPr>
          <w:rFonts w:ascii="Times New Roman" w:eastAsia="Times New Roman" w:hAnsi="Times New Roman" w:cs="Times New Roman"/>
          <w:bCs/>
          <w:sz w:val="24"/>
          <w:szCs w:val="24"/>
        </w:rPr>
        <w:t>16 - др. закон</w:t>
      </w:r>
      <w:r w:rsidRPr="00AE63F2">
        <w:rPr>
          <w:rFonts w:ascii="Times New Roman" w:eastAsia="Times New Roman" w:hAnsi="Times New Roman" w:cs="Times New Roman"/>
          <w:bCs/>
          <w:sz w:val="24"/>
          <w:szCs w:val="24"/>
          <w:lang w:val="sr-Cyrl-RS"/>
        </w:rPr>
        <w:t>,</w:t>
      </w:r>
      <w:r w:rsidRPr="00AE63F2">
        <w:rPr>
          <w:rFonts w:ascii="Times New Roman" w:eastAsia="Times New Roman" w:hAnsi="Times New Roman" w:cs="Times New Roman"/>
          <w:bCs/>
          <w:sz w:val="24"/>
          <w:szCs w:val="24"/>
        </w:rPr>
        <w:t xml:space="preserve"> 47/</w:t>
      </w:r>
      <w:r w:rsidRPr="00AE63F2">
        <w:rPr>
          <w:rFonts w:ascii="Times New Roman" w:eastAsia="Times New Roman" w:hAnsi="Times New Roman" w:cs="Times New Roman"/>
          <w:bCs/>
          <w:sz w:val="24"/>
          <w:szCs w:val="24"/>
          <w:lang w:val="sr-Cyrl-RS"/>
        </w:rPr>
        <w:t>20</w:t>
      </w:r>
      <w:r w:rsidRPr="00AE63F2">
        <w:rPr>
          <w:rFonts w:ascii="Times New Roman" w:eastAsia="Times New Roman" w:hAnsi="Times New Roman" w:cs="Times New Roman"/>
          <w:bCs/>
          <w:sz w:val="24"/>
          <w:szCs w:val="24"/>
        </w:rPr>
        <w:t>18</w:t>
      </w:r>
      <w:r w:rsidRPr="00AE63F2">
        <w:rPr>
          <w:rFonts w:ascii="Times New Roman" w:eastAsia="Times New Roman" w:hAnsi="Times New Roman" w:cs="Times New Roman"/>
          <w:bCs/>
          <w:sz w:val="24"/>
          <w:szCs w:val="24"/>
          <w:lang w:val="sr-Cyrl-RS"/>
        </w:rPr>
        <w:t xml:space="preserve"> и 111/2021 – др. закон</w:t>
      </w:r>
      <w:r w:rsidRPr="00AE63F2">
        <w:rPr>
          <w:rFonts w:ascii="Times New Roman" w:eastAsia="Times New Roman" w:hAnsi="Times New Roman" w:cs="Times New Roman"/>
          <w:bCs/>
          <w:sz w:val="24"/>
          <w:szCs w:val="24"/>
        </w:rPr>
        <w:t>)</w:t>
      </w:r>
      <w:r w:rsidRPr="00AE63F2">
        <w:rPr>
          <w:rFonts w:ascii="Times New Roman" w:eastAsia="Times New Roman" w:hAnsi="Times New Roman" w:cs="Times New Roman"/>
          <w:sz w:val="24"/>
          <w:szCs w:val="24"/>
          <w:lang w:val="sr-Cyrl-CS"/>
        </w:rPr>
        <w:t>, члана 115. став 1, члана 116. став 1. и 5. и члана 117. став 3. Закона о основама система образовања и васпитања („Сл. гласник Републике Србије“, бр. 88/2017, 27/2018 – др. закон, 10/2019, 27/2018 – др. закон, 6/2020, 129/2021 и 92/2023)</w:t>
      </w:r>
      <w:r w:rsidRPr="00AE63F2">
        <w:rPr>
          <w:rFonts w:ascii="Times New Roman" w:eastAsia="Times New Roman" w:hAnsi="Times New Roman" w:cs="Times New Roman"/>
          <w:bCs/>
          <w:sz w:val="24"/>
          <w:szCs w:val="24"/>
        </w:rPr>
        <w:t xml:space="preserve"> </w:t>
      </w:r>
      <w:r w:rsidRPr="00AE63F2">
        <w:rPr>
          <w:rFonts w:ascii="Times New Roman" w:eastAsia="Times New Roman" w:hAnsi="Times New Roman" w:cs="Times New Roman"/>
          <w:sz w:val="24"/>
          <w:szCs w:val="24"/>
          <w:lang w:val="sr-Cyrl-CS"/>
        </w:rPr>
        <w:t xml:space="preserve">и члана </w:t>
      </w:r>
      <w:r w:rsidRPr="00AE63F2">
        <w:rPr>
          <w:rFonts w:ascii="Times New Roman" w:eastAsia="Times New Roman" w:hAnsi="Times New Roman" w:cs="Times New Roman"/>
          <w:sz w:val="24"/>
          <w:szCs w:val="24"/>
        </w:rPr>
        <w:t>40</w:t>
      </w:r>
      <w:r w:rsidRPr="00AE63F2">
        <w:rPr>
          <w:rFonts w:ascii="Times New Roman" w:eastAsia="Times New Roman" w:hAnsi="Times New Roman" w:cs="Times New Roman"/>
          <w:sz w:val="24"/>
          <w:szCs w:val="24"/>
          <w:lang w:val="sr-Cyrl-CS"/>
        </w:rPr>
        <w:t xml:space="preserve">. тачка </w:t>
      </w:r>
      <w:r w:rsidRPr="00AE63F2">
        <w:rPr>
          <w:rFonts w:ascii="Times New Roman" w:eastAsia="Times New Roman" w:hAnsi="Times New Roman" w:cs="Times New Roman"/>
          <w:sz w:val="24"/>
          <w:szCs w:val="24"/>
        </w:rPr>
        <w:t>14</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lang w:val="sr-Cyrl-CS"/>
        </w:rPr>
        <w:t xml:space="preserve"> Статута општине Баточина („Службени гласник општине Баточина“, бр. </w:t>
      </w:r>
      <w:r w:rsidRPr="00AE63F2">
        <w:rPr>
          <w:rFonts w:ascii="Times New Roman" w:eastAsia="Times New Roman" w:hAnsi="Times New Roman" w:cs="Times New Roman"/>
          <w:sz w:val="24"/>
          <w:szCs w:val="24"/>
        </w:rPr>
        <w:t>9/19</w:t>
      </w:r>
      <w:r w:rsidRPr="00AE63F2">
        <w:rPr>
          <w:rFonts w:ascii="Times New Roman" w:eastAsia="Times New Roman" w:hAnsi="Times New Roman" w:cs="Times New Roman"/>
          <w:sz w:val="24"/>
          <w:szCs w:val="24"/>
          <w:lang w:val="sr-Cyrl-CS"/>
        </w:rPr>
        <w:t xml:space="preserve">), Скупштина општине Баточина, на седници одржаној дана </w:t>
      </w:r>
      <w:r w:rsidRPr="00AE63F2">
        <w:rPr>
          <w:rFonts w:ascii="Times New Roman" w:eastAsia="Times New Roman" w:hAnsi="Times New Roman" w:cs="Times New Roman"/>
          <w:sz w:val="24"/>
          <w:szCs w:val="24"/>
          <w:lang w:val="en-GB"/>
        </w:rPr>
        <w:t>13.12.</w:t>
      </w:r>
      <w:r w:rsidRPr="00AE63F2">
        <w:rPr>
          <w:rFonts w:ascii="Times New Roman" w:eastAsia="Times New Roman" w:hAnsi="Times New Roman" w:cs="Times New Roman"/>
          <w:sz w:val="24"/>
          <w:szCs w:val="24"/>
        </w:rPr>
        <w:t>2024.</w:t>
      </w:r>
      <w:r w:rsidRPr="00AE63F2">
        <w:rPr>
          <w:rFonts w:ascii="Times New Roman" w:eastAsia="Times New Roman" w:hAnsi="Times New Roman" w:cs="Times New Roman"/>
          <w:sz w:val="24"/>
          <w:szCs w:val="24"/>
          <w:lang w:val="sr-Cyrl-CS"/>
        </w:rPr>
        <w:t xml:space="preserve"> године, донела је: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rPr>
      </w:pPr>
      <w:r w:rsidRPr="00AE63F2">
        <w:rPr>
          <w:rFonts w:ascii="Times New Roman" w:eastAsia="Times New Roman" w:hAnsi="Times New Roman" w:cs="Times New Roman"/>
          <w:b/>
          <w:sz w:val="24"/>
          <w:szCs w:val="24"/>
          <w:lang w:val="sr-Cyrl-CS"/>
        </w:rPr>
        <w:t>Р Е  Ш  Е  Њ  Е</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RS"/>
        </w:rPr>
        <w:t xml:space="preserve">о разрешењу и именовању члана </w:t>
      </w:r>
      <w:r w:rsidRPr="00AE63F2">
        <w:rPr>
          <w:rFonts w:ascii="Times New Roman" w:eastAsia="Times New Roman" w:hAnsi="Times New Roman" w:cs="Times New Roman"/>
          <w:b/>
          <w:sz w:val="24"/>
          <w:szCs w:val="24"/>
          <w:lang w:val="sr-Cyrl-CS"/>
        </w:rPr>
        <w:t>Управног одбора Предшколске установе „Полетарац“ Баточина</w:t>
      </w:r>
    </w:p>
    <w:p w:rsidR="00C8211A" w:rsidRPr="00AE63F2" w:rsidRDefault="00C8211A" w:rsidP="00C8211A">
      <w:pPr>
        <w:spacing w:after="0" w:line="240" w:lineRule="auto"/>
        <w:rPr>
          <w:rFonts w:ascii="Times New Roman" w:eastAsia="Times New Roman" w:hAnsi="Times New Roman" w:cs="Times New Roman"/>
          <w:b/>
          <w:sz w:val="24"/>
          <w:szCs w:val="24"/>
          <w:lang w:val="sr-Cyrl-CS"/>
        </w:rPr>
      </w:pPr>
    </w:p>
    <w:p w:rsidR="00C8211A" w:rsidRPr="00AE63F2" w:rsidRDefault="00C8211A" w:rsidP="001B3724">
      <w:pPr>
        <w:numPr>
          <w:ilvl w:val="0"/>
          <w:numId w:val="29"/>
        </w:numPr>
        <w:spacing w:after="0" w:line="240" w:lineRule="auto"/>
        <w:ind w:left="0" w:firstLine="426"/>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b/>
          <w:sz w:val="24"/>
          <w:szCs w:val="24"/>
          <w:lang w:val="sr-Cyrl-CS"/>
        </w:rPr>
        <w:t>Разрешава се</w:t>
      </w:r>
      <w:r w:rsidRPr="00AE63F2">
        <w:rPr>
          <w:rFonts w:ascii="Times New Roman" w:eastAsia="Times New Roman" w:hAnsi="Times New Roman" w:cs="Times New Roman"/>
          <w:sz w:val="24"/>
          <w:szCs w:val="24"/>
          <w:lang w:val="sr-Cyrl-CS"/>
        </w:rPr>
        <w:t xml:space="preserve"> Горица Младеновић из Бадњевца дужности чланице Управног одбора Предшколске установе „Полетарац“ Баточина, из реда представника локалне самоуправе, на лични захтев.</w:t>
      </w:r>
    </w:p>
    <w:p w:rsidR="00C8211A" w:rsidRPr="00AE63F2" w:rsidRDefault="00C8211A" w:rsidP="00C8211A">
      <w:pPr>
        <w:spacing w:after="0" w:line="240" w:lineRule="auto"/>
        <w:ind w:left="426"/>
        <w:contextualSpacing/>
        <w:jc w:val="both"/>
        <w:rPr>
          <w:rFonts w:ascii="Times New Roman" w:eastAsia="Times New Roman" w:hAnsi="Times New Roman" w:cs="Times New Roman"/>
          <w:sz w:val="24"/>
          <w:szCs w:val="24"/>
          <w:lang w:val="sr-Cyrl-CS"/>
        </w:rPr>
      </w:pPr>
    </w:p>
    <w:p w:rsidR="00C8211A" w:rsidRPr="00AE63F2" w:rsidRDefault="00C8211A" w:rsidP="001B3724">
      <w:pPr>
        <w:numPr>
          <w:ilvl w:val="0"/>
          <w:numId w:val="29"/>
        </w:numPr>
        <w:spacing w:after="0" w:line="240" w:lineRule="auto"/>
        <w:ind w:left="0" w:firstLine="426"/>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b/>
          <w:sz w:val="24"/>
          <w:szCs w:val="24"/>
          <w:lang w:val="sr-Cyrl-CS"/>
        </w:rPr>
        <w:t xml:space="preserve">Именује се </w:t>
      </w:r>
      <w:r w:rsidRPr="00AE63F2">
        <w:rPr>
          <w:rFonts w:ascii="Times New Roman" w:eastAsia="Times New Roman" w:hAnsi="Times New Roman" w:cs="Times New Roman"/>
          <w:sz w:val="24"/>
          <w:szCs w:val="24"/>
          <w:lang w:val="sr-Cyrl-RS"/>
        </w:rPr>
        <w:t>Дарко Игњатовић</w:t>
      </w:r>
      <w:r w:rsidRPr="00AE63F2">
        <w:rPr>
          <w:rFonts w:ascii="Times New Roman" w:eastAsia="Times New Roman" w:hAnsi="Times New Roman" w:cs="Times New Roman"/>
          <w:sz w:val="24"/>
          <w:szCs w:val="24"/>
          <w:lang w:val="sr-Cyrl-CS"/>
        </w:rPr>
        <w:t xml:space="preserve"> из Крагујевца</w:t>
      </w:r>
      <w:r w:rsidRPr="00AE63F2">
        <w:rPr>
          <w:rFonts w:ascii="Times New Roman" w:eastAsia="Times New Roman" w:hAnsi="Times New Roman" w:cs="Times New Roman"/>
          <w:b/>
          <w:sz w:val="24"/>
          <w:szCs w:val="24"/>
          <w:lang w:val="sr-Cyrl-CS"/>
        </w:rPr>
        <w:t xml:space="preserve"> </w:t>
      </w:r>
      <w:r w:rsidRPr="00AE63F2">
        <w:rPr>
          <w:rFonts w:ascii="Times New Roman" w:eastAsia="Times New Roman" w:hAnsi="Times New Roman" w:cs="Times New Roman"/>
          <w:sz w:val="24"/>
          <w:szCs w:val="24"/>
          <w:lang w:val="sr-Cyrl-CS"/>
        </w:rPr>
        <w:t>за члана</w:t>
      </w:r>
      <w:r w:rsidRPr="00AE63F2">
        <w:rPr>
          <w:rFonts w:ascii="Times New Roman" w:eastAsia="Times New Roman" w:hAnsi="Times New Roman" w:cs="Times New Roman"/>
          <w:b/>
          <w:sz w:val="24"/>
          <w:szCs w:val="24"/>
          <w:lang w:val="sr-Cyrl-CS"/>
        </w:rPr>
        <w:t xml:space="preserve"> </w:t>
      </w:r>
      <w:r w:rsidRPr="00AE63F2">
        <w:rPr>
          <w:rFonts w:ascii="Times New Roman" w:eastAsia="Times New Roman" w:hAnsi="Times New Roman" w:cs="Times New Roman"/>
          <w:sz w:val="24"/>
          <w:szCs w:val="24"/>
          <w:lang w:val="sr-Cyrl-CS"/>
        </w:rPr>
        <w:t>Управног одбора Предшколске установе „Полетарац“ Баточина, из реда представника локалне самоуправе.</w:t>
      </w:r>
    </w:p>
    <w:p w:rsidR="00C8211A" w:rsidRPr="00AE63F2" w:rsidRDefault="00C8211A" w:rsidP="00C8211A">
      <w:pPr>
        <w:spacing w:after="0" w:line="240" w:lineRule="auto"/>
        <w:ind w:left="426"/>
        <w:contextualSpacing/>
        <w:jc w:val="both"/>
        <w:rPr>
          <w:rFonts w:ascii="Times New Roman" w:eastAsia="Times New Roman" w:hAnsi="Times New Roman" w:cs="Times New Roman"/>
          <w:sz w:val="24"/>
          <w:szCs w:val="24"/>
          <w:lang w:val="sr-Cyrl-CS"/>
        </w:rPr>
      </w:pPr>
    </w:p>
    <w:p w:rsidR="00C8211A" w:rsidRPr="00AE63F2" w:rsidRDefault="00C8211A" w:rsidP="001B3724">
      <w:pPr>
        <w:numPr>
          <w:ilvl w:val="0"/>
          <w:numId w:val="29"/>
        </w:numPr>
        <w:spacing w:after="0" w:line="240" w:lineRule="auto"/>
        <w:ind w:left="0" w:firstLine="426"/>
        <w:contextualSpacing/>
        <w:jc w:val="both"/>
        <w:rPr>
          <w:rFonts w:ascii="Times New Roman" w:eastAsia="Times New Roman" w:hAnsi="Times New Roman" w:cs="Times New Roman"/>
          <w:sz w:val="24"/>
          <w:szCs w:val="24"/>
          <w:lang w:val="sr-Cyrl-CS"/>
        </w:rPr>
      </w:pPr>
      <w:r w:rsidRPr="00AE63F2">
        <w:rPr>
          <w:rFonts w:ascii="Times New Roman" w:eastAsia="Calibri" w:hAnsi="Times New Roman" w:cs="Times New Roman"/>
          <w:sz w:val="24"/>
          <w:szCs w:val="24"/>
          <w:lang w:val="sr-Cyrl-RS"/>
        </w:rPr>
        <w:t xml:space="preserve">Мандат именованог из става </w:t>
      </w:r>
      <w:r w:rsidRPr="00AE63F2">
        <w:rPr>
          <w:rFonts w:ascii="Times New Roman" w:eastAsia="Calibri" w:hAnsi="Times New Roman" w:cs="Times New Roman"/>
          <w:sz w:val="24"/>
          <w:szCs w:val="24"/>
        </w:rPr>
        <w:t>I</w:t>
      </w:r>
      <w:r w:rsidRPr="00AE63F2">
        <w:rPr>
          <w:rFonts w:ascii="Times New Roman" w:eastAsia="Calibri" w:hAnsi="Times New Roman" w:cs="Times New Roman"/>
          <w:sz w:val="24"/>
          <w:szCs w:val="24"/>
          <w:lang w:val="en-GB"/>
        </w:rPr>
        <w:t>I</w:t>
      </w:r>
      <w:r w:rsidRPr="00AE63F2">
        <w:rPr>
          <w:rFonts w:ascii="Times New Roman" w:eastAsia="Calibri" w:hAnsi="Times New Roman" w:cs="Times New Roman"/>
          <w:sz w:val="24"/>
          <w:szCs w:val="24"/>
        </w:rPr>
        <w:t xml:space="preserve"> </w:t>
      </w:r>
      <w:r w:rsidRPr="00AE63F2">
        <w:rPr>
          <w:rFonts w:ascii="Times New Roman" w:eastAsia="Calibri" w:hAnsi="Times New Roman" w:cs="Times New Roman"/>
          <w:sz w:val="24"/>
          <w:szCs w:val="24"/>
          <w:lang w:val="en-GB"/>
        </w:rPr>
        <w:t>o</w:t>
      </w:r>
      <w:r w:rsidRPr="00AE63F2">
        <w:rPr>
          <w:rFonts w:ascii="Times New Roman" w:eastAsia="Calibri" w:hAnsi="Times New Roman" w:cs="Times New Roman"/>
          <w:sz w:val="24"/>
          <w:szCs w:val="24"/>
          <w:lang w:val="sr-Cyrl-RS"/>
        </w:rPr>
        <w:t xml:space="preserve">вог решења трајаће до истека мандата </w:t>
      </w:r>
      <w:r w:rsidRPr="00AE63F2">
        <w:rPr>
          <w:rFonts w:ascii="Times New Roman" w:eastAsia="Times New Roman" w:hAnsi="Times New Roman" w:cs="Times New Roman"/>
          <w:sz w:val="24"/>
          <w:szCs w:val="24"/>
          <w:lang w:val="sr-Cyrl-RS"/>
        </w:rPr>
        <w:t xml:space="preserve">Управног одбора Предшколске установе </w:t>
      </w:r>
      <w:r w:rsidRPr="00AE63F2">
        <w:rPr>
          <w:rFonts w:ascii="Times New Roman" w:eastAsia="Times New Roman" w:hAnsi="Times New Roman" w:cs="Times New Roman"/>
          <w:sz w:val="24"/>
          <w:szCs w:val="24"/>
          <w:lang w:val="sr-Cyrl-CS"/>
        </w:rPr>
        <w:t>„Полетарац“ Баточина</w:t>
      </w:r>
      <w:r w:rsidRPr="00AE63F2">
        <w:rPr>
          <w:rFonts w:ascii="Times New Roman" w:eastAsia="Times New Roman" w:hAnsi="Times New Roman" w:cs="Times New Roman"/>
          <w:sz w:val="24"/>
          <w:szCs w:val="24"/>
          <w:lang w:val="en-GB"/>
        </w:rPr>
        <w:t xml:space="preserve">, </w:t>
      </w:r>
      <w:r w:rsidRPr="00AE63F2">
        <w:rPr>
          <w:rFonts w:ascii="Times New Roman" w:eastAsia="Times New Roman" w:hAnsi="Times New Roman" w:cs="Times New Roman"/>
          <w:sz w:val="24"/>
          <w:szCs w:val="24"/>
          <w:lang w:val="sr-Cyrl-RS"/>
        </w:rPr>
        <w:t xml:space="preserve">именованог Решењем Скупштине општине Баточина број: </w:t>
      </w:r>
      <w:r w:rsidRPr="00AE63F2">
        <w:rPr>
          <w:rFonts w:ascii="Times New Roman" w:eastAsia="Times New Roman" w:hAnsi="Times New Roman" w:cs="Times New Roman"/>
          <w:bCs/>
          <w:sz w:val="24"/>
          <w:szCs w:val="24"/>
          <w:lang w:val="sr-Cyrl-RS"/>
        </w:rPr>
        <w:t>020-</w:t>
      </w:r>
      <w:r w:rsidRPr="00AE63F2">
        <w:rPr>
          <w:rFonts w:ascii="Times New Roman" w:eastAsia="Times New Roman" w:hAnsi="Times New Roman" w:cs="Times New Roman"/>
          <w:bCs/>
          <w:sz w:val="24"/>
          <w:szCs w:val="24"/>
        </w:rPr>
        <w:t>409</w:t>
      </w:r>
      <w:r w:rsidRPr="00AE63F2">
        <w:rPr>
          <w:rFonts w:ascii="Times New Roman" w:eastAsia="Times New Roman" w:hAnsi="Times New Roman" w:cs="Times New Roman"/>
          <w:bCs/>
          <w:sz w:val="24"/>
          <w:szCs w:val="24"/>
          <w:lang w:val="sr-Cyrl-RS"/>
        </w:rPr>
        <w:t>/22-</w:t>
      </w:r>
      <w:r w:rsidRPr="00AE63F2">
        <w:rPr>
          <w:rFonts w:ascii="Times New Roman" w:eastAsia="Times New Roman" w:hAnsi="Times New Roman" w:cs="Times New Roman"/>
          <w:bCs/>
          <w:sz w:val="24"/>
          <w:szCs w:val="24"/>
        </w:rPr>
        <w:t>I</w:t>
      </w:r>
      <w:r w:rsidRPr="00AE63F2">
        <w:rPr>
          <w:rFonts w:ascii="Times New Roman" w:eastAsia="Times New Roman" w:hAnsi="Times New Roman" w:cs="Times New Roman"/>
          <w:bCs/>
          <w:sz w:val="24"/>
          <w:szCs w:val="24"/>
          <w:lang w:val="sr-Cyrl-RS"/>
        </w:rPr>
        <w:t xml:space="preserve"> од </w:t>
      </w:r>
      <w:r w:rsidRPr="00AE63F2">
        <w:rPr>
          <w:rFonts w:ascii="Times New Roman" w:eastAsia="Times New Roman" w:hAnsi="Times New Roman" w:cs="Times New Roman"/>
          <w:sz w:val="24"/>
          <w:szCs w:val="24"/>
          <w:lang w:val="en-GB"/>
        </w:rPr>
        <w:t>10.06.</w:t>
      </w:r>
      <w:r w:rsidRPr="00AE63F2">
        <w:rPr>
          <w:rFonts w:ascii="Times New Roman" w:eastAsia="Times New Roman" w:hAnsi="Times New Roman" w:cs="Times New Roman"/>
          <w:sz w:val="24"/>
          <w:szCs w:val="24"/>
          <w:lang w:val="sr-Cyrl-RS"/>
        </w:rPr>
        <w:t>2022</w:t>
      </w:r>
      <w:r w:rsidRPr="00AE63F2">
        <w:rPr>
          <w:rFonts w:ascii="Times New Roman" w:eastAsia="Times New Roman" w:hAnsi="Times New Roman" w:cs="Times New Roman"/>
          <w:bCs/>
          <w:sz w:val="24"/>
          <w:szCs w:val="24"/>
          <w:lang w:val="sr-Cyrl-CS"/>
        </w:rPr>
        <w:t>. године</w:t>
      </w:r>
      <w:r w:rsidRPr="00AE63F2">
        <w:rPr>
          <w:rFonts w:ascii="Times New Roman" w:eastAsia="Times New Roman" w:hAnsi="Times New Roman" w:cs="Times New Roman"/>
          <w:sz w:val="24"/>
          <w:szCs w:val="24"/>
          <w:lang w:val="sr-Cyrl-CS"/>
        </w:rPr>
        <w:t>.</w:t>
      </w:r>
    </w:p>
    <w:p w:rsidR="00C8211A" w:rsidRPr="00AE63F2" w:rsidRDefault="00C8211A" w:rsidP="00C8211A">
      <w:pPr>
        <w:spacing w:after="0" w:line="240" w:lineRule="auto"/>
        <w:ind w:left="426"/>
        <w:contextualSpacing/>
        <w:jc w:val="both"/>
        <w:rPr>
          <w:rFonts w:ascii="Times New Roman" w:eastAsia="Times New Roman" w:hAnsi="Times New Roman" w:cs="Times New Roman"/>
          <w:sz w:val="24"/>
          <w:szCs w:val="24"/>
          <w:lang w:val="sr-Cyrl-CS"/>
        </w:rPr>
      </w:pPr>
    </w:p>
    <w:p w:rsidR="00C8211A" w:rsidRPr="00AE63F2" w:rsidRDefault="00C8211A" w:rsidP="001B3724">
      <w:pPr>
        <w:numPr>
          <w:ilvl w:val="0"/>
          <w:numId w:val="29"/>
        </w:numPr>
        <w:spacing w:after="0" w:line="240" w:lineRule="auto"/>
        <w:contextualSpacing/>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Ово Решење је коначно.</w:t>
      </w:r>
    </w:p>
    <w:p w:rsidR="00C8211A" w:rsidRPr="00AE63F2" w:rsidRDefault="00C8211A" w:rsidP="00C8211A">
      <w:pPr>
        <w:spacing w:after="0" w:line="240" w:lineRule="auto"/>
        <w:ind w:left="426"/>
        <w:contextualSpacing/>
        <w:jc w:val="both"/>
        <w:rPr>
          <w:rFonts w:ascii="Times New Roman" w:eastAsia="Times New Roman" w:hAnsi="Times New Roman" w:cs="Times New Roman"/>
          <w:sz w:val="24"/>
          <w:szCs w:val="24"/>
          <w:lang w:val="sr-Cyrl-CS"/>
        </w:rPr>
      </w:pPr>
    </w:p>
    <w:p w:rsidR="00C8211A" w:rsidRPr="00AE63F2" w:rsidRDefault="00C8211A" w:rsidP="001B3724">
      <w:pPr>
        <w:numPr>
          <w:ilvl w:val="0"/>
          <w:numId w:val="29"/>
        </w:numPr>
        <w:spacing w:after="0" w:line="240" w:lineRule="auto"/>
        <w:ind w:left="0" w:firstLine="426"/>
        <w:contextualSpacing/>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Ово Решење објавити у „Службеном гласнику општине Баточина“.</w:t>
      </w:r>
    </w:p>
    <w:p w:rsidR="00C8211A" w:rsidRPr="00AE63F2" w:rsidRDefault="00C8211A" w:rsidP="00C8211A">
      <w:pPr>
        <w:spacing w:after="0" w:line="240" w:lineRule="auto"/>
        <w:ind w:firstLine="720"/>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Образложење</w:t>
      </w:r>
    </w:p>
    <w:p w:rsidR="00C8211A" w:rsidRPr="00AE63F2" w:rsidRDefault="00C8211A" w:rsidP="00C8211A">
      <w:pPr>
        <w:spacing w:after="0" w:line="240" w:lineRule="auto"/>
        <w:rPr>
          <w:rFonts w:ascii="Times New Roman" w:eastAsia="Times New Roman" w:hAnsi="Times New Roman" w:cs="Times New Roman"/>
          <w:b/>
          <w:i/>
          <w:sz w:val="24"/>
          <w:szCs w:val="24"/>
          <w:lang w:val="sr-Cyrl-CS"/>
        </w:rPr>
      </w:pP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 xml:space="preserve">Правни основ за доношење овог решења садржан је у одредбама члана 32. тачка 9. </w:t>
      </w:r>
      <w:r w:rsidRPr="00AE63F2">
        <w:rPr>
          <w:rFonts w:ascii="Times New Roman" w:eastAsia="Times New Roman" w:hAnsi="Times New Roman" w:cs="Times New Roman"/>
          <w:sz w:val="24"/>
          <w:szCs w:val="24"/>
          <w:lang w:val="en-US"/>
        </w:rPr>
        <w:t>Закона о локалној самоуправи</w:t>
      </w:r>
      <w:r w:rsidRPr="00AE63F2">
        <w:rPr>
          <w:rFonts w:ascii="Times New Roman" w:eastAsia="Times New Roman" w:hAnsi="Times New Roman" w:cs="Times New Roman"/>
          <w:sz w:val="24"/>
          <w:szCs w:val="24"/>
          <w:lang w:val="sr-Cyrl-RS"/>
        </w:rPr>
        <w:t xml:space="preserve"> и</w:t>
      </w:r>
      <w:r w:rsidRPr="00AE63F2">
        <w:rPr>
          <w:rFonts w:ascii="Times New Roman" w:eastAsia="Times New Roman" w:hAnsi="Times New Roman" w:cs="Times New Roman"/>
          <w:sz w:val="24"/>
          <w:szCs w:val="24"/>
          <w:lang w:val="en-US"/>
        </w:rPr>
        <w:t xml:space="preserve"> </w:t>
      </w:r>
      <w:r w:rsidRPr="00AE63F2">
        <w:rPr>
          <w:rFonts w:ascii="Times New Roman" w:eastAsia="Times New Roman" w:hAnsi="Times New Roman" w:cs="Times New Roman"/>
          <w:sz w:val="24"/>
          <w:szCs w:val="24"/>
          <w:lang w:val="sr-Cyrl-CS"/>
        </w:rPr>
        <w:t xml:space="preserve">члана 40. тачка 14) Статута општине Баточина којим је прописано да скупштина општине у складу са законом </w:t>
      </w:r>
      <w:r w:rsidRPr="00AE63F2">
        <w:rPr>
          <w:rFonts w:ascii="Times New Roman" w:eastAsia="Times New Roman" w:hAnsi="Times New Roman" w:cs="Times New Roman"/>
          <w:sz w:val="24"/>
          <w:szCs w:val="24"/>
          <w:lang w:val="en-US"/>
        </w:rPr>
        <w:t>именује и разрешава управни одбор, надзорни одбор и директора установе, организације и службе чији је оснивач</w:t>
      </w:r>
      <w:r w:rsidRPr="00AE63F2">
        <w:rPr>
          <w:rFonts w:ascii="Times New Roman" w:eastAsia="Times New Roman" w:hAnsi="Times New Roman" w:cs="Times New Roman"/>
          <w:sz w:val="24"/>
          <w:szCs w:val="24"/>
          <w:lang w:val="sr-Cyrl-CS"/>
        </w:rPr>
        <w:t xml:space="preserve">, као и у одредбама члана 115. став 1. и члана 116. став 5. </w:t>
      </w:r>
      <w:r w:rsidRPr="00AE63F2">
        <w:rPr>
          <w:rFonts w:ascii="Times New Roman" w:eastAsia="Times New Roman" w:hAnsi="Times New Roman" w:cs="Times New Roman"/>
          <w:sz w:val="24"/>
          <w:szCs w:val="24"/>
          <w:lang w:val="sr-Cyrl-RS"/>
        </w:rPr>
        <w:t>За</w:t>
      </w:r>
      <w:r w:rsidRPr="00AE63F2">
        <w:rPr>
          <w:rFonts w:ascii="Times New Roman" w:eastAsia="Times New Roman" w:hAnsi="Times New Roman" w:cs="Times New Roman"/>
          <w:sz w:val="24"/>
          <w:szCs w:val="24"/>
          <w:lang w:val="sr-Cyrl-CS"/>
        </w:rPr>
        <w:t xml:space="preserve">кона о основама система образовања и васпитања (у даљем тексту: Закон), којим је прописано да је орган управљања у </w:t>
      </w:r>
      <w:r w:rsidRPr="00AE63F2">
        <w:rPr>
          <w:rFonts w:ascii="Times New Roman" w:eastAsia="Times New Roman" w:hAnsi="Times New Roman" w:cs="Times New Roman"/>
          <w:sz w:val="24"/>
          <w:szCs w:val="24"/>
          <w:lang w:val="sr-Cyrl-RS"/>
        </w:rPr>
        <w:t xml:space="preserve">предшколској установи управни одбор </w:t>
      </w:r>
      <w:r w:rsidRPr="00AE63F2">
        <w:rPr>
          <w:rFonts w:ascii="Times New Roman" w:eastAsia="Times New Roman" w:hAnsi="Times New Roman" w:cs="Times New Roman"/>
          <w:sz w:val="24"/>
          <w:szCs w:val="24"/>
          <w:lang w:val="sr-Cyrl-CS"/>
        </w:rPr>
        <w:t>и да чланове управног одбора установе именује и разрешава скупштина јединице локалне самоуправе.</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ab/>
        <w:t>Одредбама члана 117. став 3. и 5. Закона утврђено је да скупштина јединице локалне самоуправе разрешиће, пре истека мандата, поједине чланове, укључујући и председника или орган управљања установе на лични захтев члана и да изборни период новоименованог појединог члана траје до истека мандата органа управљања.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Како је Горица Младеновић, досадашња чланица Управног одбора ПУ „Полетарац“ Баточина, као представница локалне самоуправе, поднела оставку на дужност чланице у Управном одбору, сагласно члану 117. став 3. Закона наступио је услов да се разреши функције чланице Управног одбора ПУ „Полетарац“ Баточина.</w:t>
      </w:r>
    </w:p>
    <w:p w:rsidR="00C8211A" w:rsidRPr="00AE63F2" w:rsidRDefault="00C8211A" w:rsidP="00C8211A">
      <w:pPr>
        <w:spacing w:after="0" w:line="240" w:lineRule="auto"/>
        <w:ind w:firstLine="708"/>
        <w:jc w:val="both"/>
        <w:rPr>
          <w:rFonts w:ascii="Times New Roman" w:eastAsia="Times New Roman" w:hAnsi="Times New Roman" w:cs="Times New Roman"/>
          <w:sz w:val="24"/>
          <w:szCs w:val="24"/>
          <w:lang w:val="sr-Cyrl-CS"/>
        </w:rPr>
      </w:pPr>
      <w:r w:rsidRPr="00AE63F2">
        <w:rPr>
          <w:rFonts w:ascii="Times New Roman" w:eastAsia="Times New Roman" w:hAnsi="Times New Roman" w:cs="Times New Roman"/>
          <w:sz w:val="24"/>
          <w:szCs w:val="24"/>
          <w:lang w:val="sr-Cyrl-CS"/>
        </w:rPr>
        <w:t>Имајући у виду наведено, на предлог овлашћеног предлагача, донето је решење као у диспозитиву.</w:t>
      </w:r>
    </w:p>
    <w:p w:rsidR="00C8211A" w:rsidRPr="00AE63F2" w:rsidRDefault="00C8211A" w:rsidP="00C8211A">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eastAsia="sr-Latn-RS"/>
        </w:rPr>
      </w:pPr>
    </w:p>
    <w:p w:rsidR="00C8211A" w:rsidRPr="00AE63F2" w:rsidRDefault="00C8211A" w:rsidP="00C8211A">
      <w:pPr>
        <w:autoSpaceDE w:val="0"/>
        <w:autoSpaceDN w:val="0"/>
        <w:adjustRightInd w:val="0"/>
        <w:spacing w:after="0" w:line="240" w:lineRule="auto"/>
        <w:ind w:firstLine="708"/>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Ово решење, у складу са чланом 116. став 16. Закона о основама система образовања и васпитања („Службени гласник Републике Србије“, бр. 88/2017, 27/2018 – др. закон, 10/2019, 27/2018 – др. закон, 6/2020, 129/2021 и 92/2023), је коначно у управном поступку.</w:t>
      </w:r>
    </w:p>
    <w:p w:rsidR="00C8211A" w:rsidRPr="00AE63F2" w:rsidRDefault="00C8211A" w:rsidP="00C8211A">
      <w:pPr>
        <w:spacing w:after="0" w:line="240" w:lineRule="auto"/>
        <w:jc w:val="center"/>
        <w:rPr>
          <w:rFonts w:ascii="Times New Roman" w:eastAsia="Times New Roman" w:hAnsi="Times New Roman" w:cs="Times New Roman"/>
          <w:sz w:val="24"/>
          <w:szCs w:val="24"/>
          <w:lang w:val="sr-Cyrl-C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СКУПШТИНА ОПШТИНЕ БАТОЧИНА</w:t>
      </w:r>
    </w:p>
    <w:p w:rsidR="00907253" w:rsidRDefault="00C8211A" w:rsidP="00907253">
      <w:pPr>
        <w:spacing w:after="0" w:line="240" w:lineRule="auto"/>
        <w:jc w:val="center"/>
        <w:rPr>
          <w:rFonts w:ascii="Times New Roman" w:eastAsia="Times New Roman" w:hAnsi="Times New Roman" w:cs="Times New Roman"/>
          <w:b/>
          <w:bCs/>
          <w:sz w:val="24"/>
          <w:szCs w:val="24"/>
          <w:lang w:val="sr-Cyrl-CS"/>
        </w:rPr>
      </w:pPr>
      <w:r w:rsidRPr="00AE63F2">
        <w:rPr>
          <w:rFonts w:ascii="Times New Roman" w:eastAsia="Times New Roman" w:hAnsi="Times New Roman" w:cs="Times New Roman"/>
          <w:b/>
          <w:sz w:val="24"/>
          <w:szCs w:val="24"/>
          <w:lang w:val="sr-Cyrl-CS"/>
        </w:rPr>
        <w:t xml:space="preserve">Број: </w:t>
      </w:r>
      <w:r w:rsidRPr="00AE63F2">
        <w:rPr>
          <w:rFonts w:ascii="Times New Roman" w:eastAsia="Times New Roman" w:hAnsi="Times New Roman" w:cs="Times New Roman"/>
          <w:b/>
          <w:bCs/>
          <w:sz w:val="24"/>
          <w:szCs w:val="24"/>
          <w:lang w:val="sr-Cyrl-RS"/>
        </w:rPr>
        <w:t>020-</w:t>
      </w:r>
      <w:r w:rsidRPr="00AE63F2">
        <w:rPr>
          <w:rFonts w:ascii="Times New Roman" w:eastAsia="Times New Roman" w:hAnsi="Times New Roman" w:cs="Times New Roman"/>
          <w:b/>
          <w:bCs/>
          <w:sz w:val="24"/>
          <w:szCs w:val="24"/>
        </w:rPr>
        <w:t>1180</w:t>
      </w:r>
      <w:r w:rsidRPr="00AE63F2">
        <w:rPr>
          <w:rFonts w:ascii="Times New Roman" w:eastAsia="Times New Roman" w:hAnsi="Times New Roman" w:cs="Times New Roman"/>
          <w:b/>
          <w:bCs/>
          <w:sz w:val="24"/>
          <w:szCs w:val="24"/>
          <w:lang w:val="sr-Cyrl-RS"/>
        </w:rPr>
        <w:t>/22-</w:t>
      </w:r>
      <w:r w:rsidRPr="00AE63F2">
        <w:rPr>
          <w:rFonts w:ascii="Times New Roman" w:eastAsia="Times New Roman" w:hAnsi="Times New Roman" w:cs="Times New Roman"/>
          <w:b/>
          <w:bCs/>
          <w:sz w:val="24"/>
          <w:szCs w:val="24"/>
        </w:rPr>
        <w:t>I</w:t>
      </w:r>
      <w:r w:rsidRPr="00AE63F2">
        <w:rPr>
          <w:rFonts w:ascii="Times New Roman" w:eastAsia="Times New Roman" w:hAnsi="Times New Roman" w:cs="Times New Roman"/>
          <w:b/>
          <w:bCs/>
          <w:sz w:val="24"/>
          <w:szCs w:val="24"/>
          <w:lang w:val="sr-Cyrl-RS"/>
        </w:rPr>
        <w:t xml:space="preserve"> од </w:t>
      </w:r>
      <w:r w:rsidRPr="00AE63F2">
        <w:rPr>
          <w:rFonts w:ascii="Times New Roman" w:eastAsia="Times New Roman" w:hAnsi="Times New Roman" w:cs="Times New Roman"/>
          <w:b/>
          <w:sz w:val="24"/>
          <w:szCs w:val="24"/>
        </w:rPr>
        <w:t>13.12.</w:t>
      </w:r>
      <w:r w:rsidRPr="00AE63F2">
        <w:rPr>
          <w:rFonts w:ascii="Times New Roman" w:eastAsia="Times New Roman" w:hAnsi="Times New Roman" w:cs="Times New Roman"/>
          <w:b/>
          <w:sz w:val="24"/>
          <w:szCs w:val="24"/>
          <w:lang w:val="sr-Cyrl-RS"/>
        </w:rPr>
        <w:t>2024</w:t>
      </w:r>
      <w:r w:rsidRPr="00AE63F2">
        <w:rPr>
          <w:rFonts w:ascii="Times New Roman" w:eastAsia="Times New Roman" w:hAnsi="Times New Roman" w:cs="Times New Roman"/>
          <w:b/>
          <w:bCs/>
          <w:sz w:val="24"/>
          <w:szCs w:val="24"/>
          <w:lang w:val="sr-Cyrl-CS"/>
        </w:rPr>
        <w:t>. године</w:t>
      </w:r>
    </w:p>
    <w:p w:rsidR="00907253" w:rsidRDefault="00C8211A" w:rsidP="00907253">
      <w:pPr>
        <w:spacing w:after="0" w:line="240" w:lineRule="auto"/>
        <w:jc w:val="center"/>
        <w:rPr>
          <w:rFonts w:ascii="Times New Roman" w:eastAsia="Times New Roman" w:hAnsi="Times New Roman" w:cs="Times New Roman"/>
          <w:b/>
          <w:sz w:val="24"/>
          <w:szCs w:val="24"/>
          <w:lang w:val="sr-Cyrl-CS"/>
        </w:rPr>
      </w:pPr>
      <w:r w:rsidRPr="00AE63F2">
        <w:rPr>
          <w:rFonts w:ascii="Times New Roman" w:eastAsia="Times New Roman" w:hAnsi="Times New Roman" w:cs="Times New Roman"/>
          <w:b/>
          <w:sz w:val="24"/>
          <w:szCs w:val="24"/>
          <w:lang w:val="sr-Cyrl-CS"/>
        </w:rPr>
        <w:t>ПРЕДСЕДНИЦА СКУПШТИНЕ</w:t>
      </w:r>
    </w:p>
    <w:p w:rsidR="00C8211A" w:rsidRDefault="00C8211A" w:rsidP="00907253">
      <w:pPr>
        <w:spacing w:after="0" w:line="240" w:lineRule="auto"/>
        <w:jc w:val="center"/>
        <w:rPr>
          <w:rFonts w:ascii="Times New Roman" w:eastAsia="Times New Roman" w:hAnsi="Times New Roman" w:cs="Times New Roman"/>
          <w:b/>
          <w:sz w:val="24"/>
          <w:szCs w:val="24"/>
          <w:lang w:val="sr-Cyrl-RS"/>
        </w:rPr>
      </w:pPr>
      <w:r w:rsidRPr="00AE63F2">
        <w:rPr>
          <w:rFonts w:ascii="Times New Roman" w:eastAsia="Times New Roman" w:hAnsi="Times New Roman" w:cs="Times New Roman"/>
          <w:b/>
          <w:sz w:val="24"/>
          <w:szCs w:val="24"/>
          <w:lang w:val="sr-Cyrl-RS"/>
        </w:rPr>
        <w:t>Марија Митрашиновић</w:t>
      </w:r>
    </w:p>
    <w:p w:rsidR="00907253" w:rsidRPr="00AE63F2" w:rsidRDefault="00907253" w:rsidP="00907253">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lang w:val="sr-Cyrl-RS"/>
        </w:rPr>
        <w:t>__________________________</w:t>
      </w:r>
    </w:p>
    <w:p w:rsidR="00C8211A" w:rsidRPr="00AE63F2" w:rsidRDefault="00C8211A" w:rsidP="00C8211A">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AE63F2" w:rsidRDefault="00C8211A" w:rsidP="00907253">
      <w:pPr>
        <w:spacing w:after="0" w:line="240" w:lineRule="auto"/>
        <w:ind w:firstLine="708"/>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На основу члана 41. Закона о туризму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Службени гласник РС</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бр. 17/2019), члана 13. Закона о јавним службама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Службени гласник РС</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 бр. 42/91, 71/94, 79/2005 - др. закон, 81/2005 - испр. др. закона, 83/2005 - испр. др. закона и 83/2014 - др. закон), </w:t>
      </w:r>
      <w:r w:rsidRPr="00AE63F2">
        <w:rPr>
          <w:rFonts w:ascii="Times New Roman" w:hAnsi="Times New Roman" w:cs="Times New Roman"/>
          <w:sz w:val="24"/>
          <w:szCs w:val="24"/>
          <w:lang w:val="sr-Cyrl-RS"/>
        </w:rPr>
        <w:t xml:space="preserve">члана </w:t>
      </w:r>
      <w:r w:rsidRPr="00AE63F2">
        <w:rPr>
          <w:rFonts w:ascii="Times New Roman" w:hAnsi="Times New Roman" w:cs="Times New Roman"/>
          <w:sz w:val="24"/>
          <w:szCs w:val="24"/>
          <w:lang w:val="en-US"/>
        </w:rPr>
        <w:t>32. тачка 8</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 Закона о локалној самоуправи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Службени гласник РС</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бр. 129/2007, 83/2014 - др. закон, 101/2016 - др. закон</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 47/2018</w:t>
      </w:r>
      <w:r w:rsidRPr="00AE63F2">
        <w:rPr>
          <w:rFonts w:ascii="Times New Roman" w:hAnsi="Times New Roman" w:cs="Times New Roman"/>
          <w:sz w:val="24"/>
          <w:szCs w:val="24"/>
          <w:lang w:val="sr-Cyrl-RS"/>
        </w:rPr>
        <w:t xml:space="preserve"> и 111/2021 – др. закон</w:t>
      </w:r>
      <w:r w:rsidRPr="00AE63F2">
        <w:rPr>
          <w:rFonts w:ascii="Times New Roman" w:hAnsi="Times New Roman" w:cs="Times New Roman"/>
          <w:sz w:val="24"/>
          <w:szCs w:val="24"/>
          <w:lang w:val="en-US"/>
        </w:rPr>
        <w:t xml:space="preserve">) и члана 40. тачка </w:t>
      </w:r>
      <w:r w:rsidRPr="00AE63F2">
        <w:rPr>
          <w:rFonts w:ascii="Times New Roman" w:hAnsi="Times New Roman" w:cs="Times New Roman"/>
          <w:sz w:val="24"/>
          <w:szCs w:val="24"/>
          <w:lang w:val="sr-Cyrl-RS"/>
        </w:rPr>
        <w:t>12)</w:t>
      </w:r>
      <w:r w:rsidRPr="00AE63F2">
        <w:rPr>
          <w:rFonts w:ascii="Times New Roman" w:hAnsi="Times New Roman" w:cs="Times New Roman"/>
          <w:sz w:val="24"/>
          <w:szCs w:val="24"/>
          <w:lang w:val="en-US"/>
        </w:rPr>
        <w:t xml:space="preserve"> Статута </w:t>
      </w:r>
      <w:r w:rsidRPr="00AE63F2">
        <w:rPr>
          <w:rFonts w:ascii="Times New Roman" w:hAnsi="Times New Roman" w:cs="Times New Roman"/>
          <w:sz w:val="24"/>
          <w:szCs w:val="24"/>
          <w:lang w:val="sr-Cyrl-RS"/>
        </w:rPr>
        <w:t>општине Баточина</w:t>
      </w:r>
      <w:r w:rsidRPr="00AE63F2">
        <w:rPr>
          <w:rFonts w:ascii="Times New Roman" w:hAnsi="Times New Roman" w:cs="Times New Roman"/>
          <w:sz w:val="24"/>
          <w:szCs w:val="24"/>
          <w:lang w:val="en-US"/>
        </w:rPr>
        <w:t xml:space="preserve">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Службени </w:t>
      </w:r>
      <w:r w:rsidRPr="00AE63F2">
        <w:rPr>
          <w:rFonts w:ascii="Times New Roman" w:hAnsi="Times New Roman" w:cs="Times New Roman"/>
          <w:sz w:val="24"/>
          <w:szCs w:val="24"/>
          <w:lang w:val="sr-Cyrl-RS"/>
        </w:rPr>
        <w:t>гласник општине Баточина“</w:t>
      </w:r>
      <w:r w:rsidRPr="00AE63F2">
        <w:rPr>
          <w:rFonts w:ascii="Times New Roman" w:hAnsi="Times New Roman" w:cs="Times New Roman"/>
          <w:sz w:val="24"/>
          <w:szCs w:val="24"/>
          <w:lang w:val="en-US"/>
        </w:rPr>
        <w:t>, бр.</w:t>
      </w:r>
      <w:r w:rsidRPr="00AE63F2">
        <w:rPr>
          <w:rFonts w:ascii="Times New Roman" w:hAnsi="Times New Roman" w:cs="Times New Roman"/>
          <w:sz w:val="24"/>
          <w:szCs w:val="24"/>
          <w:lang w:val="sr-Cyrl-RS"/>
        </w:rPr>
        <w:t xml:space="preserve"> 9</w:t>
      </w:r>
      <w:r w:rsidRPr="00AE63F2">
        <w:rPr>
          <w:rFonts w:ascii="Times New Roman" w:hAnsi="Times New Roman" w:cs="Times New Roman"/>
          <w:sz w:val="24"/>
          <w:szCs w:val="24"/>
          <w:lang w:val="en-US"/>
        </w:rPr>
        <w:t>/19)</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 Скупштина </w:t>
      </w:r>
      <w:r w:rsidRPr="00AE63F2">
        <w:rPr>
          <w:rFonts w:ascii="Times New Roman" w:hAnsi="Times New Roman" w:cs="Times New Roman"/>
          <w:sz w:val="24"/>
          <w:szCs w:val="24"/>
          <w:lang w:val="sr-Cyrl-RS"/>
        </w:rPr>
        <w:t>општине Баточина</w:t>
      </w:r>
      <w:r w:rsidRPr="00AE63F2">
        <w:rPr>
          <w:rFonts w:ascii="Times New Roman" w:hAnsi="Times New Roman" w:cs="Times New Roman"/>
          <w:sz w:val="24"/>
          <w:szCs w:val="24"/>
          <w:lang w:val="en-US"/>
        </w:rPr>
        <w:t xml:space="preserve">, </w:t>
      </w:r>
      <w:r w:rsidRPr="00AE63F2">
        <w:rPr>
          <w:rFonts w:ascii="Times New Roman" w:hAnsi="Times New Roman" w:cs="Times New Roman"/>
          <w:sz w:val="24"/>
          <w:szCs w:val="24"/>
          <w:lang w:val="sr-Cyrl-RS"/>
        </w:rPr>
        <w:t xml:space="preserve">на седници одржаној </w:t>
      </w:r>
      <w:r w:rsidRPr="00AE63F2">
        <w:rPr>
          <w:rFonts w:ascii="Times New Roman" w:hAnsi="Times New Roman" w:cs="Times New Roman"/>
          <w:sz w:val="24"/>
          <w:szCs w:val="24"/>
          <w:lang w:val="en-US"/>
        </w:rPr>
        <w:t xml:space="preserve">дана </w:t>
      </w:r>
      <w:r w:rsidRPr="00AE63F2">
        <w:rPr>
          <w:rFonts w:ascii="Times New Roman" w:hAnsi="Times New Roman" w:cs="Times New Roman"/>
          <w:sz w:val="24"/>
          <w:szCs w:val="24"/>
          <w:lang w:val="sr-Cyrl-RS"/>
        </w:rPr>
        <w:t>13.12.2024</w:t>
      </w:r>
      <w:r w:rsidRPr="00AE63F2">
        <w:rPr>
          <w:rFonts w:ascii="Times New Roman" w:hAnsi="Times New Roman" w:cs="Times New Roman"/>
          <w:sz w:val="24"/>
          <w:szCs w:val="24"/>
          <w:lang w:val="en-US"/>
        </w:rPr>
        <w:t>. године, донела је</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ОДЛУК</w:t>
      </w:r>
      <w:r w:rsidRPr="00AE63F2">
        <w:rPr>
          <w:rFonts w:ascii="Times New Roman" w:hAnsi="Times New Roman" w:cs="Times New Roman"/>
          <w:b/>
          <w:sz w:val="24"/>
          <w:szCs w:val="24"/>
          <w:lang w:val="sr-Cyrl-RS"/>
        </w:rPr>
        <w:t>У</w:t>
      </w: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 о оснивању </w:t>
      </w:r>
      <w:r w:rsidRPr="00AE63F2">
        <w:rPr>
          <w:rFonts w:ascii="Times New Roman" w:hAnsi="Times New Roman" w:cs="Times New Roman"/>
          <w:b/>
          <w:sz w:val="24"/>
          <w:szCs w:val="24"/>
          <w:lang w:val="sr-Cyrl-RS"/>
        </w:rPr>
        <w:t>Т</w:t>
      </w:r>
      <w:r w:rsidRPr="00AE63F2">
        <w:rPr>
          <w:rFonts w:ascii="Times New Roman" w:hAnsi="Times New Roman" w:cs="Times New Roman"/>
          <w:b/>
          <w:sz w:val="24"/>
          <w:szCs w:val="24"/>
          <w:lang w:val="en-US"/>
        </w:rPr>
        <w:t xml:space="preserve">уристичке организације </w:t>
      </w:r>
      <w:r w:rsidRPr="00AE63F2">
        <w:rPr>
          <w:rFonts w:ascii="Times New Roman" w:hAnsi="Times New Roman" w:cs="Times New Roman"/>
          <w:b/>
          <w:sz w:val="24"/>
          <w:szCs w:val="24"/>
          <w:lang w:val="sr-Cyrl-RS"/>
        </w:rPr>
        <w:t>општине Баточина</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ОПШТЕ ОДРЕДБЕ</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1</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Овом </w:t>
      </w:r>
      <w:r w:rsidRPr="00AE63F2">
        <w:rPr>
          <w:rFonts w:ascii="Times New Roman" w:hAnsi="Times New Roman" w:cs="Times New Roman"/>
          <w:sz w:val="24"/>
          <w:szCs w:val="24"/>
          <w:lang w:val="sr-Cyrl-RS"/>
        </w:rPr>
        <w:t>О</w:t>
      </w:r>
      <w:r w:rsidRPr="00AE63F2">
        <w:rPr>
          <w:rFonts w:ascii="Times New Roman" w:hAnsi="Times New Roman" w:cs="Times New Roman"/>
          <w:sz w:val="24"/>
          <w:szCs w:val="24"/>
          <w:lang w:val="en-US"/>
        </w:rPr>
        <w:t xml:space="preserve">длуком оснива се Туристичка организација </w:t>
      </w:r>
      <w:r w:rsidRPr="00AE63F2">
        <w:rPr>
          <w:rFonts w:ascii="Times New Roman" w:hAnsi="Times New Roman" w:cs="Times New Roman"/>
          <w:sz w:val="24"/>
          <w:szCs w:val="24"/>
          <w:lang w:val="sr-Cyrl-RS"/>
        </w:rPr>
        <w:t>општине Баточина</w:t>
      </w:r>
      <w:r w:rsidRPr="00AE63F2">
        <w:rPr>
          <w:rFonts w:ascii="Times New Roman" w:hAnsi="Times New Roman" w:cs="Times New Roman"/>
          <w:sz w:val="24"/>
          <w:szCs w:val="24"/>
          <w:lang w:val="en-US"/>
        </w:rPr>
        <w:t xml:space="preserve">, у циљу унапређења, промоције </w:t>
      </w:r>
      <w:r w:rsidRPr="00AE63F2">
        <w:rPr>
          <w:rFonts w:ascii="Times New Roman" w:hAnsi="Times New Roman" w:cs="Times New Roman"/>
          <w:sz w:val="24"/>
          <w:szCs w:val="24"/>
          <w:lang w:val="sr-Cyrl-RS"/>
        </w:rPr>
        <w:t>и</w:t>
      </w:r>
      <w:r w:rsidRPr="00AE63F2">
        <w:rPr>
          <w:rFonts w:ascii="Times New Roman" w:hAnsi="Times New Roman" w:cs="Times New Roman"/>
          <w:sz w:val="24"/>
          <w:szCs w:val="24"/>
          <w:lang w:val="en-US"/>
        </w:rPr>
        <w:t xml:space="preserve"> развоја туризма на територији </w:t>
      </w:r>
      <w:r w:rsidRPr="00AE63F2">
        <w:rPr>
          <w:rFonts w:ascii="Times New Roman" w:hAnsi="Times New Roman" w:cs="Times New Roman"/>
          <w:sz w:val="24"/>
          <w:szCs w:val="24"/>
          <w:lang w:val="sr-Cyrl-RS"/>
        </w:rPr>
        <w:t xml:space="preserve">општине Баточина </w:t>
      </w:r>
      <w:r w:rsidRPr="00AE63F2">
        <w:rPr>
          <w:rFonts w:ascii="Times New Roman" w:hAnsi="Times New Roman" w:cs="Times New Roman"/>
          <w:sz w:val="24"/>
          <w:szCs w:val="24"/>
          <w:lang w:val="en-US"/>
        </w:rPr>
        <w:t>(у даљем тексту: Туристичка организација).</w:t>
      </w: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val="sr-Cyrl-RS"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sr-Cyrl-RS" w:eastAsia="sr-Latn-RS"/>
        </w:rPr>
        <w:t>2</w:t>
      </w:r>
      <w:r w:rsidRPr="00AE63F2">
        <w:rPr>
          <w:rFonts w:ascii="Times New Roman" w:eastAsia="Times New Roman" w:hAnsi="Times New Roman" w:cs="Times New Roman"/>
          <w:b/>
          <w:sz w:val="24"/>
          <w:szCs w:val="24"/>
          <w:lang w:eastAsia="sr-Latn-RS"/>
        </w:rPr>
        <w:t>.</w:t>
      </w:r>
    </w:p>
    <w:p w:rsidR="00C8211A" w:rsidRPr="00AE63F2" w:rsidRDefault="00C8211A" w:rsidP="00C8211A">
      <w:pPr>
        <w:spacing w:after="0" w:line="240" w:lineRule="auto"/>
        <w:jc w:val="both"/>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sz w:val="24"/>
          <w:szCs w:val="24"/>
          <w:lang w:val="sr-Cyrl-RS" w:eastAsia="sr-Latn-RS"/>
        </w:rPr>
        <w:tab/>
        <w:t xml:space="preserve">Овом Одлуком </w:t>
      </w:r>
      <w:r w:rsidRPr="00AE63F2">
        <w:rPr>
          <w:rFonts w:ascii="Times New Roman" w:eastAsia="Times New Roman" w:hAnsi="Times New Roman" w:cs="Times New Roman"/>
          <w:sz w:val="24"/>
          <w:szCs w:val="24"/>
          <w:lang w:eastAsia="sr-Latn-RS"/>
        </w:rPr>
        <w:t>се посебно регулишу следећа питања:</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назив</w:t>
      </w:r>
      <w:r w:rsidRPr="00AE63F2">
        <w:rPr>
          <w:rFonts w:ascii="Times New Roman" w:eastAsia="Times New Roman" w:hAnsi="Times New Roman" w:cs="Times New Roman"/>
          <w:sz w:val="24"/>
          <w:szCs w:val="24"/>
          <w:lang w:val="en-US"/>
        </w:rPr>
        <w:t xml:space="preserve"> оснивач</w:t>
      </w:r>
      <w:r w:rsidRPr="00AE63F2">
        <w:rPr>
          <w:rFonts w:ascii="Times New Roman" w:eastAsia="Times New Roman" w:hAnsi="Times New Roman" w:cs="Times New Roman"/>
          <w:sz w:val="24"/>
          <w:szCs w:val="24"/>
          <w:lang w:val="sr-Cyrl-RS"/>
        </w:rPr>
        <w:t>а;</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назив</w:t>
      </w:r>
      <w:r w:rsidRPr="00AE63F2">
        <w:rPr>
          <w:rFonts w:ascii="Times New Roman" w:eastAsia="Times New Roman" w:hAnsi="Times New Roman" w:cs="Times New Roman"/>
          <w:sz w:val="24"/>
          <w:szCs w:val="24"/>
          <w:lang w:val="en-US"/>
        </w:rPr>
        <w:t xml:space="preserve"> </w:t>
      </w:r>
      <w:r w:rsidRPr="00AE63F2">
        <w:rPr>
          <w:rFonts w:ascii="Times New Roman" w:eastAsia="Times New Roman" w:hAnsi="Times New Roman" w:cs="Times New Roman"/>
          <w:sz w:val="24"/>
          <w:szCs w:val="24"/>
          <w:lang w:val="sr-Cyrl-RS"/>
        </w:rPr>
        <w:t>и седиште Туристичке организације</w:t>
      </w:r>
      <w:r w:rsidRPr="00AE63F2">
        <w:rPr>
          <w:rFonts w:ascii="Times New Roman" w:eastAsia="Times New Roman" w:hAnsi="Times New Roman" w:cs="Times New Roman"/>
          <w:sz w:val="24"/>
          <w:szCs w:val="24"/>
          <w:lang w:val="en-US"/>
        </w:rPr>
        <w:t>;</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делатност </w:t>
      </w:r>
      <w:r w:rsidRPr="00AE63F2">
        <w:rPr>
          <w:rFonts w:ascii="Times New Roman" w:eastAsia="Times New Roman" w:hAnsi="Times New Roman" w:cs="Times New Roman"/>
          <w:sz w:val="24"/>
          <w:szCs w:val="24"/>
          <w:lang w:val="sr-Cyrl-RS"/>
        </w:rPr>
        <w:t>Туристичке организације</w:t>
      </w:r>
      <w:r w:rsidRPr="00AE63F2">
        <w:rPr>
          <w:rFonts w:ascii="Times New Roman" w:eastAsia="Times New Roman" w:hAnsi="Times New Roman" w:cs="Times New Roman"/>
          <w:sz w:val="24"/>
          <w:szCs w:val="24"/>
          <w:lang w:val="en-US"/>
        </w:rPr>
        <w:t>;</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средства за рад </w:t>
      </w:r>
      <w:r w:rsidRPr="00AE63F2">
        <w:rPr>
          <w:rFonts w:ascii="Times New Roman" w:eastAsia="Times New Roman" w:hAnsi="Times New Roman" w:cs="Times New Roman"/>
          <w:sz w:val="24"/>
          <w:szCs w:val="24"/>
          <w:lang w:val="sr-Cyrl-RS"/>
        </w:rPr>
        <w:t>Туристичке организације,</w:t>
      </w:r>
      <w:r w:rsidRPr="00AE63F2">
        <w:rPr>
          <w:rFonts w:ascii="Times New Roman" w:eastAsia="Times New Roman" w:hAnsi="Times New Roman" w:cs="Times New Roman"/>
          <w:sz w:val="24"/>
          <w:szCs w:val="24"/>
          <w:lang w:val="en-US"/>
        </w:rPr>
        <w:t xml:space="preserve"> као и начин обезбеђивања средстава;</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 xml:space="preserve">међусобна </w:t>
      </w:r>
      <w:r w:rsidRPr="00AE63F2">
        <w:rPr>
          <w:rFonts w:ascii="Times New Roman" w:eastAsia="Times New Roman" w:hAnsi="Times New Roman" w:cs="Times New Roman"/>
          <w:sz w:val="24"/>
          <w:szCs w:val="24"/>
          <w:lang w:val="en-US"/>
        </w:rPr>
        <w:t>права</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lang w:val="en-US"/>
        </w:rPr>
        <w:t xml:space="preserve"> обавезе и одговорности оснивача</w:t>
      </w:r>
      <w:r w:rsidRPr="00AE63F2">
        <w:rPr>
          <w:rFonts w:ascii="Times New Roman" w:eastAsia="Times New Roman" w:hAnsi="Times New Roman" w:cs="Times New Roman"/>
          <w:sz w:val="24"/>
          <w:szCs w:val="24"/>
          <w:lang w:val="sr-Cyrl-RS"/>
        </w:rPr>
        <w:t xml:space="preserve"> и Туристичке организације</w:t>
      </w:r>
      <w:r w:rsidRPr="00AE63F2">
        <w:rPr>
          <w:rFonts w:ascii="Times New Roman" w:eastAsia="Times New Roman" w:hAnsi="Times New Roman" w:cs="Times New Roman"/>
          <w:sz w:val="24"/>
          <w:szCs w:val="24"/>
          <w:lang w:val="en-US"/>
        </w:rPr>
        <w:t xml:space="preserve"> у погледу обављања делатности;</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орган</w:t>
      </w:r>
      <w:r w:rsidRPr="00AE63F2">
        <w:rPr>
          <w:rFonts w:ascii="Times New Roman" w:eastAsia="Times New Roman" w:hAnsi="Times New Roman" w:cs="Times New Roman"/>
          <w:sz w:val="24"/>
          <w:szCs w:val="24"/>
          <w:lang w:val="sr-Cyrl-RS"/>
        </w:rPr>
        <w:t>и</w:t>
      </w:r>
      <w:r w:rsidRPr="00AE63F2">
        <w:rPr>
          <w:rFonts w:ascii="Times New Roman" w:eastAsia="Times New Roman" w:hAnsi="Times New Roman" w:cs="Times New Roman"/>
          <w:sz w:val="24"/>
          <w:szCs w:val="24"/>
          <w:lang w:val="en-US"/>
        </w:rPr>
        <w:t xml:space="preserve"> Туристичке организације и њихова овлашћења;</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начин именовања директора и </w:t>
      </w:r>
      <w:r w:rsidRPr="00AE63F2">
        <w:rPr>
          <w:rFonts w:ascii="Times New Roman" w:eastAsia="Times New Roman" w:hAnsi="Times New Roman" w:cs="Times New Roman"/>
          <w:sz w:val="24"/>
          <w:szCs w:val="24"/>
          <w:lang w:val="sr-Cyrl-RS"/>
        </w:rPr>
        <w:t>Управног и Надзорног одбора Туристичке организације</w:t>
      </w:r>
      <w:r w:rsidRPr="00AE63F2">
        <w:rPr>
          <w:rFonts w:ascii="Times New Roman" w:eastAsia="Times New Roman" w:hAnsi="Times New Roman" w:cs="Times New Roman"/>
          <w:sz w:val="24"/>
          <w:szCs w:val="24"/>
          <w:lang w:val="en-US"/>
        </w:rPr>
        <w:t>;</w:t>
      </w:r>
    </w:p>
    <w:p w:rsidR="00C8211A" w:rsidRPr="00AE63F2" w:rsidRDefault="00C8211A" w:rsidP="001B3724">
      <w:pPr>
        <w:numPr>
          <w:ilvl w:val="0"/>
          <w:numId w:val="30"/>
        </w:numPr>
        <w:spacing w:after="0" w:line="240" w:lineRule="auto"/>
        <w:ind w:left="0" w:firstLine="426"/>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друга питања од значаја за обављање делатности </w:t>
      </w:r>
      <w:r w:rsidRPr="00AE63F2">
        <w:rPr>
          <w:rFonts w:ascii="Times New Roman" w:eastAsia="Times New Roman" w:hAnsi="Times New Roman" w:cs="Times New Roman"/>
          <w:sz w:val="24"/>
          <w:szCs w:val="24"/>
          <w:lang w:val="sr-Cyrl-RS"/>
        </w:rPr>
        <w:t>Туристичке организације</w:t>
      </w:r>
      <w:r w:rsidRPr="00AE63F2">
        <w:rPr>
          <w:rFonts w:ascii="Times New Roman" w:eastAsia="Times New Roman" w:hAnsi="Times New Roman" w:cs="Times New Roman"/>
          <w:sz w:val="24"/>
          <w:szCs w:val="24"/>
          <w:lang w:val="en-US"/>
        </w:rPr>
        <w:t>.</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numPr>
          <w:ilvl w:val="0"/>
          <w:numId w:val="31"/>
        </w:numPr>
        <w:spacing w:after="0" w:line="240" w:lineRule="auto"/>
        <w:rPr>
          <w:rFonts w:ascii="Times New Roman" w:eastAsia="Times New Roman" w:hAnsi="Times New Roman" w:cs="Times New Roman"/>
          <w:b/>
          <w:sz w:val="24"/>
          <w:szCs w:val="24"/>
          <w:lang w:val="en-US"/>
        </w:rPr>
      </w:pPr>
      <w:r w:rsidRPr="00AE63F2">
        <w:rPr>
          <w:rFonts w:ascii="Times New Roman" w:eastAsia="Calibri" w:hAnsi="Times New Roman" w:cs="Times New Roman"/>
          <w:b/>
          <w:sz w:val="24"/>
          <w:szCs w:val="24"/>
          <w:lang w:val="sr-Cyrl-RS"/>
        </w:rPr>
        <w:t>НАЗИВ</w:t>
      </w:r>
      <w:r w:rsidRPr="00AE63F2">
        <w:rPr>
          <w:rFonts w:ascii="Times New Roman" w:eastAsia="Calibri" w:hAnsi="Times New Roman" w:cs="Times New Roman"/>
          <w:b/>
          <w:sz w:val="24"/>
          <w:szCs w:val="24"/>
        </w:rPr>
        <w:t xml:space="preserve"> </w:t>
      </w:r>
      <w:r w:rsidRPr="00AE63F2">
        <w:rPr>
          <w:rFonts w:ascii="Times New Roman" w:eastAsia="Calibri" w:hAnsi="Times New Roman" w:cs="Times New Roman"/>
          <w:b/>
          <w:sz w:val="24"/>
          <w:szCs w:val="24"/>
          <w:lang w:val="sr-Cyrl-RS"/>
        </w:rPr>
        <w:t xml:space="preserve">И СЕДИШТЕ </w:t>
      </w:r>
      <w:r w:rsidRPr="00AE63F2">
        <w:rPr>
          <w:rFonts w:ascii="Times New Roman" w:eastAsia="Calibri" w:hAnsi="Times New Roman" w:cs="Times New Roman"/>
          <w:b/>
          <w:sz w:val="24"/>
          <w:szCs w:val="24"/>
        </w:rPr>
        <w:t>ОСНИВАЧ</w:t>
      </w:r>
      <w:r w:rsidRPr="00AE63F2">
        <w:rPr>
          <w:rFonts w:ascii="Times New Roman" w:eastAsia="Calibri" w:hAnsi="Times New Roman" w:cs="Times New Roman"/>
          <w:b/>
          <w:sz w:val="24"/>
          <w:szCs w:val="24"/>
          <w:lang w:val="sr-Cyrl-RS"/>
        </w:rPr>
        <w:t>А И ТУРИСТИЧКЕ ОРГАНИЗАЦИЈЕ</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3.</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Оснивач Туристичке организације је oпштина Баточина, улица Краља Петра I бр. 32, матични број 07202342.</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rPr>
        <w:tab/>
      </w:r>
      <w:r w:rsidRPr="00AE63F2">
        <w:rPr>
          <w:rFonts w:ascii="Times New Roman" w:hAnsi="Times New Roman" w:cs="Times New Roman"/>
          <w:sz w:val="24"/>
          <w:szCs w:val="24"/>
          <w:lang w:val="en-US"/>
        </w:rPr>
        <w:t>Своја права Оснивач остварује преко Скупштине општине Баточина.</w:t>
      </w:r>
    </w:p>
    <w:p w:rsidR="00C8211A" w:rsidRPr="00AE63F2" w:rsidRDefault="00C8211A" w:rsidP="00C8211A">
      <w:pPr>
        <w:spacing w:after="0" w:line="240" w:lineRule="auto"/>
        <w:rPr>
          <w:rFonts w:ascii="Times New Roman" w:hAnsi="Times New Roman" w:cs="Times New Roman"/>
          <w:sz w:val="24"/>
          <w:szCs w:val="24"/>
        </w:rPr>
      </w:pPr>
    </w:p>
    <w:p w:rsidR="00C8211A" w:rsidRPr="00AE63F2" w:rsidRDefault="00C8211A" w:rsidP="00C8211A">
      <w:pPr>
        <w:spacing w:after="0" w:line="240" w:lineRule="auto"/>
        <w:jc w:val="center"/>
        <w:rPr>
          <w:rFonts w:ascii="Times New Roman" w:hAnsi="Times New Roman" w:cs="Times New Roman"/>
          <w:b/>
          <w:sz w:val="24"/>
          <w:szCs w:val="24"/>
          <w:lang w:val="en-U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4</w:t>
      </w:r>
      <w:r w:rsidRPr="00AE63F2">
        <w:rPr>
          <w:rFonts w:ascii="Times New Roman" w:hAnsi="Times New Roman" w:cs="Times New Roman"/>
          <w:b/>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Туристичка организација послује и иступа у правном промету под називом: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Туристичка организација oпштин</w:t>
      </w:r>
      <w:r w:rsidRPr="00AE63F2">
        <w:rPr>
          <w:rFonts w:ascii="Times New Roman" w:hAnsi="Times New Roman" w:cs="Times New Roman"/>
          <w:sz w:val="24"/>
          <w:szCs w:val="24"/>
          <w:lang w:val="sr-Cyrl-RS"/>
        </w:rPr>
        <w:t xml:space="preserve">е </w:t>
      </w:r>
      <w:r w:rsidRPr="00AE63F2">
        <w:rPr>
          <w:rFonts w:ascii="Times New Roman" w:hAnsi="Times New Roman" w:cs="Times New Roman"/>
          <w:sz w:val="24"/>
          <w:szCs w:val="24"/>
          <w:lang w:val="en-US"/>
        </w:rPr>
        <w:t>Баточина</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Скраћени назив Туристичке организације је: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ТО </w:t>
      </w:r>
      <w:r w:rsidRPr="00AE63F2">
        <w:rPr>
          <w:rFonts w:ascii="Times New Roman" w:hAnsi="Times New Roman" w:cs="Times New Roman"/>
          <w:sz w:val="24"/>
          <w:szCs w:val="24"/>
          <w:lang w:val="sr-Cyrl-RS"/>
        </w:rPr>
        <w:t>Баточине“</w:t>
      </w:r>
      <w:r w:rsidRPr="00AE63F2">
        <w:rPr>
          <w:rFonts w:ascii="Times New Roman" w:hAnsi="Times New Roman" w:cs="Times New Roman"/>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Седиште Туристичке организације је у </w:t>
      </w:r>
      <w:r w:rsidRPr="00AE63F2">
        <w:rPr>
          <w:rFonts w:ascii="Times New Roman" w:hAnsi="Times New Roman" w:cs="Times New Roman"/>
          <w:sz w:val="24"/>
          <w:szCs w:val="24"/>
          <w:lang w:val="sr-Cyrl-RS"/>
        </w:rPr>
        <w:t>Баточини</w:t>
      </w:r>
      <w:r w:rsidRPr="00AE63F2">
        <w:rPr>
          <w:rFonts w:ascii="Times New Roman" w:hAnsi="Times New Roman" w:cs="Times New Roman"/>
          <w:sz w:val="24"/>
          <w:szCs w:val="24"/>
          <w:lang w:val="en-US"/>
        </w:rPr>
        <w:t>, у улици Краља Петра I бр.1</w:t>
      </w:r>
      <w:r w:rsidRPr="00AE63F2">
        <w:rPr>
          <w:rFonts w:ascii="Times New Roman" w:hAnsi="Times New Roman" w:cs="Times New Roman"/>
          <w:sz w:val="24"/>
          <w:szCs w:val="24"/>
          <w:lang w:val="sr-Cyrl-RS"/>
        </w:rPr>
        <w:t>, посебни део бр.10.</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Привремено седиште</w:t>
      </w:r>
      <w:r w:rsidRPr="00AE63F2">
        <w:rPr>
          <w:rFonts w:ascii="Times New Roman" w:hAnsi="Times New Roman" w:cs="Times New Roman"/>
          <w:sz w:val="24"/>
          <w:szCs w:val="24"/>
          <w:lang w:val="en-US"/>
        </w:rPr>
        <w:t xml:space="preserve"> Туристичке организације</w:t>
      </w:r>
      <w:r w:rsidRPr="00AE63F2">
        <w:rPr>
          <w:rFonts w:ascii="Times New Roman" w:hAnsi="Times New Roman" w:cs="Times New Roman"/>
          <w:sz w:val="24"/>
          <w:szCs w:val="24"/>
          <w:lang w:val="sr-Cyrl-RS"/>
        </w:rPr>
        <w:t xml:space="preserve"> је </w:t>
      </w:r>
      <w:r w:rsidRPr="00AE63F2">
        <w:rPr>
          <w:rFonts w:ascii="Times New Roman" w:hAnsi="Times New Roman" w:cs="Times New Roman"/>
          <w:sz w:val="24"/>
          <w:szCs w:val="24"/>
          <w:lang w:val="en-US"/>
        </w:rPr>
        <w:t>у Баточини</w:t>
      </w:r>
      <w:r w:rsidRPr="00AE63F2">
        <w:rPr>
          <w:rFonts w:ascii="Times New Roman" w:hAnsi="Times New Roman" w:cs="Times New Roman"/>
          <w:sz w:val="24"/>
          <w:szCs w:val="24"/>
          <w:lang w:val="sr-Cyrl-RS"/>
        </w:rPr>
        <w:t>, Карађорђев трг бр. 2.</w:t>
      </w:r>
    </w:p>
    <w:p w:rsidR="00C8211A" w:rsidRPr="00AE63F2" w:rsidRDefault="00C8211A" w:rsidP="00C8211A">
      <w:pPr>
        <w:spacing w:after="0" w:line="240" w:lineRule="auto"/>
        <w:jc w:val="both"/>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5.</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Туристичка организација послује у складу са прописима о јавним службама и уписује се у судски регистар.</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Туристичка организација има својство правног лица, са правима, обавезама и одговорностима утврђеним </w:t>
      </w:r>
      <w:r w:rsidRPr="00AE63F2">
        <w:rPr>
          <w:rFonts w:ascii="Times New Roman" w:hAnsi="Times New Roman" w:cs="Times New Roman"/>
          <w:sz w:val="24"/>
          <w:szCs w:val="24"/>
          <w:lang w:val="sr-Cyrl-RS"/>
        </w:rPr>
        <w:t>з</w:t>
      </w:r>
      <w:r w:rsidRPr="00AE63F2">
        <w:rPr>
          <w:rFonts w:ascii="Times New Roman" w:hAnsi="Times New Roman" w:cs="Times New Roman"/>
          <w:sz w:val="24"/>
          <w:szCs w:val="24"/>
          <w:lang w:val="en-US"/>
        </w:rPr>
        <w:t xml:space="preserve">аконом, Статутом и овом </w:t>
      </w:r>
      <w:r w:rsidRPr="00AE63F2">
        <w:rPr>
          <w:rFonts w:ascii="Times New Roman" w:hAnsi="Times New Roman" w:cs="Times New Roman"/>
          <w:sz w:val="24"/>
          <w:szCs w:val="24"/>
          <w:lang w:val="sr-Cyrl-RS"/>
        </w:rPr>
        <w:t>О</w:t>
      </w:r>
      <w:r w:rsidRPr="00AE63F2">
        <w:rPr>
          <w:rFonts w:ascii="Times New Roman" w:hAnsi="Times New Roman" w:cs="Times New Roman"/>
          <w:sz w:val="24"/>
          <w:szCs w:val="24"/>
          <w:lang w:val="en-US"/>
        </w:rPr>
        <w:t>длуком.</w:t>
      </w:r>
    </w:p>
    <w:p w:rsidR="00C8211A" w:rsidRPr="00AE63F2" w:rsidRDefault="00C8211A"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6</w:t>
      </w:r>
      <w:r w:rsidRPr="00AE63F2">
        <w:rPr>
          <w:rFonts w:ascii="Times New Roman" w:hAnsi="Times New Roman" w:cs="Times New Roman"/>
          <w:b/>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Туристичка организација има свој печат и штамбиљ.</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Облик и садржај печата и штамбиља утврђују се Статутом Туристичке организације, у складу са законом.</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Садржај печата и штамбиља исписује се на српском језику и ћириличким писмом.</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ДЕЛАТНОСТ И НАЧИН ФИНАНСИРАЊА</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7.</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Туристичка организација обавља послове:</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промоције и развоја туризма </w:t>
      </w:r>
      <w:r w:rsidRPr="00AE63F2">
        <w:rPr>
          <w:rFonts w:ascii="Times New Roman" w:eastAsia="Times New Roman" w:hAnsi="Times New Roman" w:cs="Times New Roman"/>
          <w:sz w:val="24"/>
          <w:szCs w:val="24"/>
          <w:lang w:val="sr-Cyrl-RS"/>
        </w:rPr>
        <w:t>општине Баточина</w:t>
      </w:r>
      <w:r w:rsidRPr="00AE63F2">
        <w:rPr>
          <w:rFonts w:ascii="Times New Roman" w:eastAsia="Times New Roman" w:hAnsi="Times New Roman" w:cs="Times New Roman"/>
          <w:sz w:val="24"/>
          <w:szCs w:val="24"/>
          <w:lang w:val="en-US"/>
        </w:rPr>
        <w:t>;</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координирања активности и сарадње између привредних и других субјеката у туризму који непосредно и посредно делују на унапређењу развоја и промоцији туризма и на програмима едукације и усавршавања вештина запослених у туризму;</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доношењ</w:t>
      </w:r>
      <w:r w:rsidRPr="00AE63F2">
        <w:rPr>
          <w:rFonts w:ascii="Times New Roman" w:eastAsia="Times New Roman" w:hAnsi="Times New Roman" w:cs="Times New Roman"/>
          <w:sz w:val="24"/>
          <w:szCs w:val="24"/>
          <w:lang w:val="sr-Cyrl-RS"/>
        </w:rPr>
        <w:t>а</w:t>
      </w:r>
      <w:r w:rsidRPr="00AE63F2">
        <w:rPr>
          <w:rFonts w:ascii="Times New Roman" w:eastAsia="Times New Roman" w:hAnsi="Times New Roman" w:cs="Times New Roman"/>
          <w:sz w:val="24"/>
          <w:szCs w:val="24"/>
          <w:lang w:val="en-US"/>
        </w:rPr>
        <w:t xml:space="preserve"> годишњег програма рада и плана промотивних активности у складу са Стратегијским маркетинг планом, плановима и програмима ТОС-а;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обезбеђивања и унапређивања информативно-пропагандног материјала којим се промовишу туристичке вредности </w:t>
      </w:r>
      <w:r w:rsidRPr="00AE63F2">
        <w:rPr>
          <w:rFonts w:ascii="Times New Roman" w:eastAsia="Times New Roman" w:hAnsi="Times New Roman" w:cs="Times New Roman"/>
          <w:sz w:val="24"/>
          <w:szCs w:val="24"/>
          <w:lang w:val="sr-Cyrl-RS"/>
        </w:rPr>
        <w:t>општине Баточина</w:t>
      </w:r>
      <w:r w:rsidRPr="00AE63F2">
        <w:rPr>
          <w:rFonts w:ascii="Times New Roman" w:eastAsia="Times New Roman" w:hAnsi="Times New Roman" w:cs="Times New Roman"/>
          <w:sz w:val="24"/>
          <w:szCs w:val="24"/>
          <w:lang w:val="en-US"/>
        </w:rPr>
        <w:t xml:space="preserve"> (штампане публикације, аудио и видео промотивни материјал, on line средства промоције - интернет презентација, друштвене мреже и пратеће дигиталне активности, сувенири итд);</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прикупљања и објављивања информација о целокупној туристичкој понуди на својој територији, као и друге послове од значаја за промоцију туризма;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организовања и учешћа у организацији туристичких, научних, стручних, спортских, културних и других скупова и манифестација;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организовања туристичко-информативних центара (за прихват туриста, пружање бесплатних информација туристима, прикупљање података за потребе информисања туриста, упознавање туриста са квалитетом туристичке понуде, упознавање надлежних органа са притужбама туриста и др.);</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управљача туристичког простора;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посредовања у пружању услуга у домаћој радиности и сеоском туристичком домаћинству;</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подстицања реализације програма изградње туристичке инфраструктуре и уређења простора;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израде, учешћа у изради, као и реализације домаћих и међународних пројеката из области туризма;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припреме и прикупљања података, састављање упитника, анализа и других информација;</w:t>
      </w:r>
    </w:p>
    <w:p w:rsidR="00C8211A" w:rsidRPr="00AE63F2" w:rsidRDefault="00C8211A" w:rsidP="001B3724">
      <w:pPr>
        <w:widowControl w:val="0"/>
        <w:numPr>
          <w:ilvl w:val="0"/>
          <w:numId w:val="32"/>
        </w:numPr>
        <w:autoSpaceDE w:val="0"/>
        <w:autoSpaceDN w:val="0"/>
        <w:spacing w:after="0" w:line="240" w:lineRule="auto"/>
        <w:ind w:left="0" w:firstLine="709"/>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у вези са обављањем привредне делатности, као и друге активности у складу са законом, оснивачким актом и статутом.</w:t>
      </w:r>
    </w:p>
    <w:p w:rsidR="00C8211A" w:rsidRPr="00AE63F2" w:rsidRDefault="00C8211A" w:rsidP="00C8211A">
      <w:pPr>
        <w:spacing w:after="0" w:line="240" w:lineRule="auto"/>
        <w:jc w:val="both"/>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8</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У циљу извршења послова из члана 7. ове одлуке, делатности Туристичке организације су:</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 xml:space="preserve"> </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Претежне делатности Туристичке организације су:</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84.13 - Уређење пословања и допринос успешнијем пословању економије</w:t>
      </w:r>
      <w:r w:rsidRPr="00AE63F2">
        <w:rPr>
          <w:rFonts w:ascii="Times New Roman" w:hAnsi="Times New Roman" w:cs="Times New Roman"/>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47.78 - Остала трговина на мало новим производима у специјализованим продавницама</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 продаја на мало сувенира, рукотворина;</w:t>
      </w:r>
      <w:r w:rsidRPr="00AE63F2">
        <w:rPr>
          <w:rFonts w:ascii="Times New Roman" w:hAnsi="Times New Roman" w:cs="Times New Roman"/>
          <w:sz w:val="24"/>
          <w:szCs w:val="24"/>
          <w:lang w:val="sr-Cyrl-RS"/>
        </w:rPr>
        <w:t xml:space="preserve"> </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79.90 - Остале услуге резервације и делатности повезане са њима</w:t>
      </w:r>
      <w:r w:rsidRPr="00AE63F2">
        <w:rPr>
          <w:rFonts w:ascii="Times New Roman" w:hAnsi="Times New Roman" w:cs="Times New Roman"/>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rPr>
      </w:pP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lang w:val="sr-Cyrl-RS"/>
        </w:rPr>
        <w:tab/>
        <w:t>Остале делатности Туристичке организације су:</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 xml:space="preserve">18.12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Остало штампање</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(брошура, плаката, рекламних каталога, проспеката и других штампаних реклама);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46.18 - Специјализовано посредовање у продаји посебних производа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47.25</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 xml:space="preserve"> Трговина на мало пићима у специјализованим продавницама (локална вина);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47.51 - Трговина на мало текстилом у специјализованим продавницама;</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47.59 - Трговина на мало намештајем, опремом за осветљење и осталим предметима за домаћинство у специјализованим продавницама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47.61</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 xml:space="preserve"> Трговина на мало књигама у специјализованим продавницама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47.62 - Трговина на мало новинама и канцеларијским материјалом у специјализованим</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продавницама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47.63 - Трговина на мало музичким и видео записима у специјализованим продавницама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47.99 - Остала трговина на мало изван продавница;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49.39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Остали превоз путника у копненом саобраћају;</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55.30 - Делатност кампова, ауто-кампова и кампова за туристичке приколице;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55.10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 xml:space="preserve">Хотели и сличан смештај; </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55.20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Одмаралишта и слични објекти за краћи боравак</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 смештај у сеоским кућама, брвнарама, бунгаловима, апартманима и слично;</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56.10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Делатност ресторана и покретних угоститељских објеката;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56.21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Кетеринг;</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58.11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Издавање књига - издавање књига, брошура, проспеката, летака и сличних публикација;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58.12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Издавање именика и адресара;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58.13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Издавање новина;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58.14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Издавање часописа и периодичних издања;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 xml:space="preserve">58.19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Остала издавачка делатност</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 издавање (укључујући он-лине) каталога, фотографија, гравира и разгледница, честитки, формулара, постера и репродукција уметничких дела, рекламног материјала, осталог штампаног материјала и издавање статистичких и других информација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70.21 - Делатност комуникација и односа с јавношћу</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(давање савета, усмеравање и пружање оперативне помоћи у вези с комуницирањем и односима с јавношћу у области туризма)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rPr>
        <w:t>73.11 - Делатност рекламних агенција</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rPr>
        <w:t>(креирање и објављивање реклама у новинама, часописима, на радију, на телевизији, на интернету и другим медијима, креирање и постављање реклама на отвореном простору нпр. на рекламним таблама, панелима, билтенима, у излозима, осликавање аутомобила и аутобуса, рекламирање из ваздуха, дистрибуирање или испоручивање пропагандног материјала или узорака)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73.12 Медијско представљање;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73.20 - Истраживање тржишта и испитивање јавног мњења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rPr>
          <w:rFonts w:ascii="Times New Roman" w:hAnsi="Times New Roman" w:cs="Times New Roman"/>
          <w:sz w:val="24"/>
          <w:szCs w:val="24"/>
          <w:lang w:val="en-US"/>
        </w:rPr>
      </w:pPr>
      <w:r w:rsidRPr="00AE63F2">
        <w:rPr>
          <w:rFonts w:ascii="Times New Roman" w:hAnsi="Times New Roman" w:cs="Times New Roman"/>
          <w:sz w:val="24"/>
          <w:szCs w:val="24"/>
          <w:lang w:val="en-US"/>
        </w:rPr>
        <w:t>74.20 - Фотографске услуге</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82.19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Фотокопирање, припремање докумената и друга специјализована канцеларијска подршка;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82.20 - Делатност позивних центара;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82.30</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 xml:space="preserve"> Организовање састанака и сајмова - обухвата организацију, промоцију или вођење послова приликом одржавања сајмова, конгреса и састанака;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90.01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Извођачка делатност</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90.02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Друге уметничке делатности у оквиру извођачке уметности;</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91.03 - Заштита и одржавање непокретних културних добара, културно-историјских локација, зграда и сличних туристичких споменика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91.04 - Делатност ботаничких и зоолошких вртова и заштита природних вредности</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93.19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Остале спортске делатности - активности повезане са промоцијом спортских догађаја;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93.21 - Делатност забавних и тематских паркова</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93.29 </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Остале забавне и рекреативне делатности</w:t>
      </w:r>
      <w:r w:rsidRPr="00AE63F2">
        <w:rPr>
          <w:rFonts w:ascii="Times New Roman" w:hAnsi="Times New Roman" w:cs="Times New Roman"/>
          <w:sz w:val="24"/>
          <w:szCs w:val="24"/>
          <w:lang w:val="sr-Cyrl-RS"/>
        </w:rPr>
        <w:t xml:space="preserve">; </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94.11 - Делатност пословних удружења и удружења послодаваца;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Туристичка организација може без уписа у судски регистар да обавља и друге делатности које служе обављању делатности које су уписане, уколико за те делатности испуњава услове предвиђене законом, а које се уобичајено обављају уз уписане делатности, у мањем обиму или привремено.</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О промени делатности Туристичке организације</w:t>
      </w:r>
      <w:r w:rsidRPr="00AE63F2">
        <w:rPr>
          <w:rFonts w:ascii="Times New Roman" w:hAnsi="Times New Roman" w:cs="Times New Roman"/>
          <w:sz w:val="24"/>
          <w:szCs w:val="24"/>
        </w:rPr>
        <w:t>,</w:t>
      </w:r>
      <w:r w:rsidRPr="00AE63F2">
        <w:rPr>
          <w:rFonts w:ascii="Times New Roman" w:hAnsi="Times New Roman" w:cs="Times New Roman"/>
          <w:sz w:val="24"/>
          <w:szCs w:val="24"/>
          <w:lang w:val="sr-Cyrl-RS"/>
        </w:rPr>
        <w:t xml:space="preserve"> као и о обављању других делатности које служе обављању уписаних делатности одлучује Управни одбор уз сагласност Оснивача.</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9.</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Туристичка организација, уз претходну сагласност </w:t>
      </w:r>
      <w:r w:rsidRPr="00AE63F2">
        <w:rPr>
          <w:rFonts w:ascii="Times New Roman" w:hAnsi="Times New Roman" w:cs="Times New Roman"/>
          <w:sz w:val="24"/>
          <w:szCs w:val="24"/>
          <w:lang w:val="sr-Cyrl-RS"/>
        </w:rPr>
        <w:t>Оснивача</w:t>
      </w:r>
      <w:r w:rsidRPr="00AE63F2">
        <w:rPr>
          <w:rFonts w:ascii="Times New Roman" w:hAnsi="Times New Roman" w:cs="Times New Roman"/>
          <w:sz w:val="24"/>
          <w:szCs w:val="24"/>
          <w:lang w:val="en-US"/>
        </w:rPr>
        <w:t>, у циљу планирања, координације и управљања туристичким активностима, може са другом туристичком организацијом, привредним друштвом, другим правним лицем и предузетником који обавља делатност из области саобраћаја, туризма, угоститељства, промета робе и услуга, културе, спорта, информисања, конгресних и сајамских активности, основати организацију за оперативне, маркетиншке и промотивне послове</w:t>
      </w:r>
      <w:r w:rsidRPr="00AE63F2">
        <w:rPr>
          <w:rFonts w:ascii="Times New Roman" w:hAnsi="Times New Roman" w:cs="Times New Roman"/>
          <w:sz w:val="24"/>
          <w:szCs w:val="24"/>
          <w:lang w:val="sr-Cyrl-RS"/>
        </w:rPr>
        <w:t>, у складу са законом</w:t>
      </w:r>
      <w:r w:rsidRPr="00AE63F2">
        <w:rPr>
          <w:rFonts w:ascii="Times New Roman" w:hAnsi="Times New Roman" w:cs="Times New Roman"/>
          <w:sz w:val="24"/>
          <w:szCs w:val="24"/>
          <w:lang w:val="en-US"/>
        </w:rPr>
        <w:t>.</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СРЕДСТВА ЗА РАД</w:t>
      </w:r>
    </w:p>
    <w:p w:rsidR="00C8211A" w:rsidRPr="00AE63F2" w:rsidRDefault="00C8211A"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10.</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 xml:space="preserve">Средства за оснивање и почетак рада </w:t>
      </w:r>
      <w:r w:rsidRPr="00AE63F2">
        <w:rPr>
          <w:rFonts w:ascii="Times New Roman" w:hAnsi="Times New Roman" w:cs="Times New Roman"/>
          <w:sz w:val="24"/>
          <w:szCs w:val="24"/>
          <w:lang w:val="en-US"/>
        </w:rPr>
        <w:t xml:space="preserve">Туристичке организације </w:t>
      </w:r>
      <w:r w:rsidRPr="00AE63F2">
        <w:rPr>
          <w:rFonts w:ascii="Times New Roman" w:hAnsi="Times New Roman" w:cs="Times New Roman"/>
          <w:sz w:val="24"/>
          <w:szCs w:val="24"/>
          <w:lang w:val="sr-Cyrl-RS"/>
        </w:rPr>
        <w:t>обезбеђују се у буџету општине Баточина у висини од</w:t>
      </w:r>
      <w:r w:rsidRPr="00AE63F2">
        <w:rPr>
          <w:rFonts w:ascii="Times New Roman" w:hAnsi="Times New Roman" w:cs="Times New Roman"/>
          <w:sz w:val="24"/>
          <w:szCs w:val="24"/>
          <w:lang w:val="en-US"/>
        </w:rPr>
        <w:t xml:space="preserve"> </w:t>
      </w:r>
      <w:r w:rsidRPr="00AE63F2">
        <w:rPr>
          <w:rFonts w:ascii="Times New Roman" w:hAnsi="Times New Roman" w:cs="Times New Roman"/>
          <w:sz w:val="24"/>
          <w:szCs w:val="24"/>
          <w:lang w:val="sr-Cyrl-RS"/>
        </w:rPr>
        <w:t>20.000</w:t>
      </w:r>
      <w:r w:rsidRPr="00AE63F2">
        <w:rPr>
          <w:rFonts w:ascii="Times New Roman" w:hAnsi="Times New Roman" w:cs="Times New Roman"/>
          <w:sz w:val="24"/>
          <w:szCs w:val="24"/>
          <w:lang w:val="en-US"/>
        </w:rPr>
        <w:t>,00 динар</w:t>
      </w:r>
      <w:r w:rsidRPr="00AE63F2">
        <w:rPr>
          <w:rFonts w:ascii="Times New Roman" w:hAnsi="Times New Roman" w:cs="Times New Roman"/>
          <w:sz w:val="24"/>
          <w:szCs w:val="24"/>
          <w:lang w:val="sr-Cyrl-RS"/>
        </w:rPr>
        <w:t>а</w:t>
      </w:r>
      <w:r w:rsidRPr="00AE63F2">
        <w:rPr>
          <w:rFonts w:ascii="Times New Roman" w:hAnsi="Times New Roman" w:cs="Times New Roman"/>
          <w:sz w:val="24"/>
          <w:szCs w:val="24"/>
          <w:lang w:val="en-US"/>
        </w:rPr>
        <w:t>.</w:t>
      </w:r>
    </w:p>
    <w:p w:rsidR="00C8211A" w:rsidRPr="00AE63F2" w:rsidRDefault="00C8211A" w:rsidP="00C8211A">
      <w:pPr>
        <w:spacing w:after="0" w:line="240" w:lineRule="auto"/>
        <w:jc w:val="center"/>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11.</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Туристичка организација стиче средства за остваривање своје делатности из:</w:t>
      </w:r>
    </w:p>
    <w:p w:rsidR="00C8211A" w:rsidRPr="00AE63F2" w:rsidRDefault="00C8211A" w:rsidP="001B3724">
      <w:pPr>
        <w:widowControl w:val="0"/>
        <w:numPr>
          <w:ilvl w:val="0"/>
          <w:numId w:val="33"/>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буџета </w:t>
      </w:r>
      <w:r w:rsidRPr="00AE63F2">
        <w:rPr>
          <w:rFonts w:ascii="Times New Roman" w:eastAsia="Times New Roman" w:hAnsi="Times New Roman" w:cs="Times New Roman"/>
          <w:sz w:val="24"/>
          <w:szCs w:val="24"/>
          <w:lang w:val="sr-Cyrl-RS"/>
        </w:rPr>
        <w:t>општине Баточина</w:t>
      </w:r>
      <w:r w:rsidRPr="00AE63F2">
        <w:rPr>
          <w:rFonts w:ascii="Times New Roman" w:eastAsia="Times New Roman" w:hAnsi="Times New Roman" w:cs="Times New Roman"/>
          <w:sz w:val="24"/>
          <w:szCs w:val="24"/>
          <w:lang w:val="en-US"/>
        </w:rPr>
        <w:t>;</w:t>
      </w:r>
    </w:p>
    <w:p w:rsidR="00C8211A" w:rsidRPr="00AE63F2" w:rsidRDefault="00C8211A" w:rsidP="001B3724">
      <w:pPr>
        <w:widowControl w:val="0"/>
        <w:numPr>
          <w:ilvl w:val="0"/>
          <w:numId w:val="33"/>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буџета Републике Србије;</w:t>
      </w:r>
    </w:p>
    <w:p w:rsidR="00C8211A" w:rsidRPr="00AE63F2" w:rsidRDefault="00C8211A" w:rsidP="001B3724">
      <w:pPr>
        <w:widowControl w:val="0"/>
        <w:numPr>
          <w:ilvl w:val="0"/>
          <w:numId w:val="33"/>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прихода остварених обављањем делатности и из других сопствених прихода;</w:t>
      </w:r>
    </w:p>
    <w:p w:rsidR="00C8211A" w:rsidRPr="00AE63F2" w:rsidRDefault="00C8211A" w:rsidP="001B3724">
      <w:pPr>
        <w:widowControl w:val="0"/>
        <w:numPr>
          <w:ilvl w:val="0"/>
          <w:numId w:val="33"/>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донација, поклона, прилога и спонзорства домаћих и страних правних и физичких лица;</w:t>
      </w:r>
    </w:p>
    <w:p w:rsidR="00C8211A" w:rsidRPr="00AE63F2" w:rsidRDefault="00C8211A" w:rsidP="001B3724">
      <w:pPr>
        <w:widowControl w:val="0"/>
        <w:numPr>
          <w:ilvl w:val="0"/>
          <w:numId w:val="33"/>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других извора финансирања у складу са законом.</w:t>
      </w:r>
      <w:r w:rsidRPr="00AE63F2">
        <w:rPr>
          <w:rFonts w:ascii="Times New Roman" w:eastAsia="Times New Roman" w:hAnsi="Times New Roman" w:cs="Times New Roman"/>
          <w:sz w:val="24"/>
          <w:szCs w:val="24"/>
          <w:lang w:val="sr-Cyrl-RS"/>
        </w:rPr>
        <w:t xml:space="preserve"> </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Средства из става 1. овог члана користе се у складу са законом, овом </w:t>
      </w:r>
      <w:r w:rsidRPr="00AE63F2">
        <w:rPr>
          <w:rFonts w:ascii="Times New Roman" w:hAnsi="Times New Roman" w:cs="Times New Roman"/>
          <w:sz w:val="24"/>
          <w:szCs w:val="24"/>
          <w:lang w:val="sr-Cyrl-RS"/>
        </w:rPr>
        <w:t>о</w:t>
      </w:r>
      <w:r w:rsidRPr="00AE63F2">
        <w:rPr>
          <w:rFonts w:ascii="Times New Roman" w:hAnsi="Times New Roman" w:cs="Times New Roman"/>
          <w:sz w:val="24"/>
          <w:szCs w:val="24"/>
          <w:lang w:val="en-US"/>
        </w:rPr>
        <w:t xml:space="preserve">длуком, </w:t>
      </w:r>
      <w:r w:rsidRPr="00AE63F2">
        <w:rPr>
          <w:rFonts w:ascii="Times New Roman" w:hAnsi="Times New Roman" w:cs="Times New Roman"/>
          <w:sz w:val="24"/>
          <w:szCs w:val="24"/>
          <w:lang w:val="sr-Cyrl-RS"/>
        </w:rPr>
        <w:t>статутом,</w:t>
      </w:r>
      <w:r w:rsidRPr="00AE63F2">
        <w:rPr>
          <w:rFonts w:ascii="Times New Roman" w:hAnsi="Times New Roman" w:cs="Times New Roman"/>
          <w:sz w:val="24"/>
          <w:szCs w:val="24"/>
          <w:lang w:val="en-US"/>
        </w:rPr>
        <w:t xml:space="preserve"> програмом рада и финансијским планом.</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ОРГАНИ ТУРИСТИЧКЕ ОРГАНИЗАЦИЈЕ</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12.</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Органи Туристичке организације су: директор</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Управни одбор</w:t>
      </w:r>
      <w:r w:rsidRPr="00AE63F2">
        <w:rPr>
          <w:rFonts w:ascii="Times New Roman" w:hAnsi="Times New Roman" w:cs="Times New Roman"/>
          <w:sz w:val="24"/>
          <w:szCs w:val="24"/>
          <w:lang w:val="sr-Cyrl-RS"/>
        </w:rPr>
        <w:t xml:space="preserve"> и</w:t>
      </w:r>
      <w:r w:rsidRPr="00AE63F2">
        <w:rPr>
          <w:rFonts w:ascii="Times New Roman" w:hAnsi="Times New Roman" w:cs="Times New Roman"/>
          <w:sz w:val="24"/>
          <w:szCs w:val="24"/>
          <w:lang w:val="en-US"/>
        </w:rPr>
        <w:t xml:space="preserve"> Надзорни одбор.</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Органе Туристичке организације именује и разрешава </w:t>
      </w:r>
      <w:r w:rsidRPr="00AE63F2">
        <w:rPr>
          <w:rFonts w:ascii="Times New Roman" w:hAnsi="Times New Roman" w:cs="Times New Roman"/>
          <w:sz w:val="24"/>
          <w:szCs w:val="24"/>
          <w:lang w:val="sr-Cyrl-RS"/>
        </w:rPr>
        <w:t>Оснивач</w:t>
      </w:r>
      <w:r w:rsidRPr="00AE63F2">
        <w:rPr>
          <w:rFonts w:ascii="Times New Roman" w:hAnsi="Times New Roman" w:cs="Times New Roman"/>
          <w:sz w:val="24"/>
          <w:szCs w:val="24"/>
          <w:lang w:val="en-US"/>
        </w:rPr>
        <w:t>.</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1) Директор</w:t>
      </w:r>
    </w:p>
    <w:p w:rsidR="00C8211A" w:rsidRPr="00AE63F2" w:rsidRDefault="00C8211A"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13.</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Директора Туристичке организације именује и разрешава </w:t>
      </w:r>
      <w:r w:rsidRPr="00AE63F2">
        <w:rPr>
          <w:rFonts w:ascii="Times New Roman" w:hAnsi="Times New Roman" w:cs="Times New Roman"/>
          <w:sz w:val="24"/>
          <w:szCs w:val="24"/>
          <w:lang w:val="sr-Cyrl-RS"/>
        </w:rPr>
        <w:t>Оснивач</w:t>
      </w:r>
      <w:r w:rsidRPr="00AE63F2">
        <w:rPr>
          <w:rFonts w:ascii="Times New Roman" w:hAnsi="Times New Roman" w:cs="Times New Roman"/>
          <w:sz w:val="24"/>
          <w:szCs w:val="24"/>
          <w:lang w:val="en-US"/>
        </w:rPr>
        <w:t xml:space="preserve"> на основу претходно спроведеног јавног конкурса, на период од четири године и може бити поново именован.</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Избор директора се врши у складу са прописима који се односе на запослене у области јавних служби.</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Јавни конкурс из става 1. овог члана расписује и спроводи Управни одбор Туристичке организације.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За директора Туристичке организације може бити именовано лице које испуњава следеће услове:</w:t>
      </w:r>
    </w:p>
    <w:p w:rsidR="00C8211A" w:rsidRPr="00AE63F2" w:rsidRDefault="00C8211A" w:rsidP="001B3724">
      <w:pPr>
        <w:widowControl w:val="0"/>
        <w:numPr>
          <w:ilvl w:val="0"/>
          <w:numId w:val="34"/>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стечено високо образовање на основним академским студијама у обиму од најмање 240 ЕСПБ бодова, мастер академским студијама, специјалистичким академским студијама, специјалистичким струковним студијама, односно на основним студијама у трајању од најмање четири године или специјалистичким студијама на факултету;</w:t>
      </w:r>
    </w:p>
    <w:p w:rsidR="00C8211A" w:rsidRPr="00AE63F2" w:rsidRDefault="00C8211A" w:rsidP="001B3724">
      <w:pPr>
        <w:widowControl w:val="0"/>
        <w:numPr>
          <w:ilvl w:val="0"/>
          <w:numId w:val="34"/>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радно искуство од четири године, од чега најмање две године на руководећим пословима;</w:t>
      </w:r>
    </w:p>
    <w:p w:rsidR="00C8211A" w:rsidRPr="00AE63F2" w:rsidRDefault="00C8211A" w:rsidP="001B3724">
      <w:pPr>
        <w:widowControl w:val="0"/>
        <w:numPr>
          <w:ilvl w:val="0"/>
          <w:numId w:val="34"/>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активно знање најмање једног страног језика.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14.</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Директор Туристичке организације:</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представља и заступа Туристичку организацију</w:t>
      </w:r>
      <w:r w:rsidRPr="00AE63F2">
        <w:rPr>
          <w:rFonts w:ascii="Times New Roman" w:eastAsia="Times New Roman" w:hAnsi="Times New Roman" w:cs="Times New Roman"/>
          <w:sz w:val="24"/>
          <w:szCs w:val="24"/>
          <w:lang w:val="sr-Cyrl-RS"/>
        </w:rPr>
        <w:t>,</w:t>
      </w:r>
    </w:p>
    <w:p w:rsidR="00907253" w:rsidRPr="00907253"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организује и руководи радом Туристичке организације</w:t>
      </w:r>
      <w:r w:rsidRPr="00AE63F2">
        <w:rPr>
          <w:rFonts w:ascii="Times New Roman" w:eastAsia="Times New Roman" w:hAnsi="Times New Roman" w:cs="Times New Roman"/>
          <w:sz w:val="24"/>
          <w:szCs w:val="24"/>
          <w:lang w:val="sr-Cyrl-RS"/>
        </w:rPr>
        <w:t>,</w:t>
      </w:r>
    </w:p>
    <w:p w:rsidR="00C8211A" w:rsidRPr="00907253"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907253">
        <w:rPr>
          <w:rFonts w:ascii="Times New Roman" w:eastAsia="Times New Roman" w:hAnsi="Times New Roman" w:cs="Times New Roman"/>
          <w:sz w:val="24"/>
          <w:szCs w:val="24"/>
          <w:lang w:val="en-US"/>
        </w:rPr>
        <w:t xml:space="preserve">доноси </w:t>
      </w:r>
      <w:r w:rsidRPr="00907253">
        <w:rPr>
          <w:rFonts w:ascii="Times New Roman" w:eastAsia="Times New Roman" w:hAnsi="Times New Roman" w:cs="Times New Roman"/>
          <w:sz w:val="24"/>
          <w:szCs w:val="24"/>
          <w:lang w:val="sr-Cyrl-RS"/>
        </w:rPr>
        <w:t xml:space="preserve">правилник </w:t>
      </w:r>
      <w:r w:rsidRPr="00907253">
        <w:rPr>
          <w:rFonts w:ascii="Times New Roman" w:eastAsia="Times New Roman" w:hAnsi="Times New Roman" w:cs="Times New Roman"/>
          <w:sz w:val="24"/>
          <w:szCs w:val="24"/>
          <w:lang w:val="en-US"/>
        </w:rPr>
        <w:t xml:space="preserve">о унутрашњој организацији и систематизацији </w:t>
      </w:r>
      <w:r w:rsidRPr="00907253">
        <w:rPr>
          <w:rFonts w:ascii="Times New Roman" w:eastAsia="Times New Roman" w:hAnsi="Times New Roman" w:cs="Times New Roman"/>
          <w:sz w:val="24"/>
          <w:szCs w:val="24"/>
          <w:lang w:val="sr-Cyrl-RS"/>
        </w:rPr>
        <w:t>послова</w:t>
      </w:r>
      <w:r w:rsidRPr="00907253">
        <w:rPr>
          <w:rFonts w:ascii="Times New Roman" w:eastAsia="Times New Roman" w:hAnsi="Times New Roman" w:cs="Times New Roman"/>
          <w:sz w:val="24"/>
          <w:szCs w:val="24"/>
          <w:lang w:val="en-US"/>
        </w:rPr>
        <w:t xml:space="preserve">, уз сагласност </w:t>
      </w:r>
      <w:r w:rsidRPr="00907253">
        <w:rPr>
          <w:rFonts w:ascii="Times New Roman" w:eastAsia="Times New Roman" w:hAnsi="Times New Roman" w:cs="Times New Roman"/>
          <w:sz w:val="24"/>
          <w:szCs w:val="24"/>
          <w:lang w:val="sr-Cyrl-RS"/>
        </w:rPr>
        <w:t>Општинског већа</w:t>
      </w:r>
      <w:r w:rsidRPr="00907253">
        <w:rPr>
          <w:rFonts w:ascii="Times New Roman" w:eastAsia="Times New Roman" w:hAnsi="Times New Roman" w:cs="Times New Roman"/>
          <w:sz w:val="24"/>
          <w:szCs w:val="24"/>
          <w:lang w:val="en-US"/>
        </w:rPr>
        <w:t xml:space="preserve"> </w:t>
      </w:r>
      <w:r w:rsidRPr="00907253">
        <w:rPr>
          <w:rFonts w:ascii="Times New Roman" w:eastAsia="Times New Roman" w:hAnsi="Times New Roman" w:cs="Times New Roman"/>
          <w:sz w:val="24"/>
          <w:szCs w:val="24"/>
          <w:lang w:val="sr-Cyrl-RS"/>
        </w:rPr>
        <w:t>општине Баточина,</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предлаже акте које доноси Управни одбор</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извршава одлуке Управног одбора и предузима мере за њихово спровођење</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стара се о законитости рада Туристичке организације</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одговара за коришћење и располагање имовином,</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предлаже годишњи програм рада са финансијским планом</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подноси </w:t>
      </w:r>
      <w:r w:rsidRPr="00AE63F2">
        <w:rPr>
          <w:rFonts w:ascii="Times New Roman" w:eastAsia="Times New Roman" w:hAnsi="Times New Roman" w:cs="Times New Roman"/>
          <w:sz w:val="24"/>
          <w:szCs w:val="24"/>
          <w:lang w:val="sr-Cyrl-RS"/>
        </w:rPr>
        <w:t xml:space="preserve">годишњи </w:t>
      </w:r>
      <w:r w:rsidRPr="00AE63F2">
        <w:rPr>
          <w:rFonts w:ascii="Times New Roman" w:eastAsia="Times New Roman" w:hAnsi="Times New Roman" w:cs="Times New Roman"/>
          <w:sz w:val="24"/>
          <w:szCs w:val="24"/>
          <w:lang w:val="en-US"/>
        </w:rPr>
        <w:t xml:space="preserve">извештај о пословању и </w:t>
      </w:r>
      <w:r w:rsidRPr="00AE63F2">
        <w:rPr>
          <w:rFonts w:ascii="Times New Roman" w:eastAsia="Times New Roman" w:hAnsi="Times New Roman" w:cs="Times New Roman"/>
          <w:sz w:val="24"/>
          <w:szCs w:val="24"/>
          <w:lang w:val="sr-Cyrl-RS"/>
        </w:rPr>
        <w:t>завршни рачун,</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доноси план јавних набавки за текућу годину</w:t>
      </w:r>
      <w:r w:rsidRPr="00AE63F2">
        <w:rPr>
          <w:rFonts w:ascii="Times New Roman" w:eastAsia="Times New Roman" w:hAnsi="Times New Roman" w:cs="Times New Roman"/>
          <w:sz w:val="24"/>
          <w:szCs w:val="24"/>
          <w:lang w:val="sr-Cyrl-RS"/>
        </w:rPr>
        <w:t xml:space="preserve">, </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доноси одлуке у поступцима јавних набавки и набавки на које се не примењује Закон о јавним набавкама</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одлучује о појединачним правима, обавезама и одговорностима запослених у складу са законом, Правилником о раду и Статутом</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5"/>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врши и друге послове утврђене законом и </w:t>
      </w:r>
      <w:r w:rsidRPr="00AE63F2">
        <w:rPr>
          <w:rFonts w:ascii="Times New Roman" w:eastAsia="Times New Roman" w:hAnsi="Times New Roman" w:cs="Times New Roman"/>
          <w:sz w:val="24"/>
          <w:szCs w:val="24"/>
          <w:lang w:val="sr-Cyrl-RS"/>
        </w:rPr>
        <w:t>с</w:t>
      </w:r>
      <w:r w:rsidRPr="00AE63F2">
        <w:rPr>
          <w:rFonts w:ascii="Times New Roman" w:eastAsia="Times New Roman" w:hAnsi="Times New Roman" w:cs="Times New Roman"/>
          <w:sz w:val="24"/>
          <w:szCs w:val="24"/>
          <w:lang w:val="en-US"/>
        </w:rPr>
        <w:t>татутом.</w:t>
      </w:r>
    </w:p>
    <w:p w:rsidR="00C8211A" w:rsidRPr="00AE63F2" w:rsidRDefault="00C8211A" w:rsidP="00907253">
      <w:pPr>
        <w:spacing w:after="0" w:line="240" w:lineRule="auto"/>
        <w:ind w:firstLine="567"/>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 xml:space="preserve">Директор за свој рад одговара Управном одбору и </w:t>
      </w:r>
      <w:r w:rsidRPr="00AE63F2">
        <w:rPr>
          <w:rFonts w:ascii="Times New Roman" w:hAnsi="Times New Roman" w:cs="Times New Roman"/>
          <w:sz w:val="24"/>
          <w:szCs w:val="24"/>
          <w:lang w:val="sr-Cyrl-RS"/>
        </w:rPr>
        <w:t>О</w:t>
      </w:r>
      <w:r w:rsidRPr="00AE63F2">
        <w:rPr>
          <w:rFonts w:ascii="Times New Roman" w:hAnsi="Times New Roman" w:cs="Times New Roman"/>
          <w:sz w:val="24"/>
          <w:szCs w:val="24"/>
          <w:lang w:val="en-US"/>
        </w:rPr>
        <w:t>снивачу.</w:t>
      </w:r>
    </w:p>
    <w:p w:rsidR="00C8211A" w:rsidRPr="00AE63F2" w:rsidRDefault="00C8211A" w:rsidP="00C8211A">
      <w:pPr>
        <w:spacing w:after="0" w:line="240" w:lineRule="auto"/>
        <w:jc w:val="both"/>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en-US"/>
        </w:rPr>
      </w:pPr>
      <w:r w:rsidRPr="00AE63F2">
        <w:rPr>
          <w:rFonts w:ascii="Times New Roman" w:hAnsi="Times New Roman" w:cs="Times New Roman"/>
          <w:b/>
          <w:sz w:val="24"/>
          <w:szCs w:val="24"/>
          <w:lang w:val="en-US"/>
        </w:rPr>
        <w:t>Престанак мандата и разрешење директора</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15.</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Мандат директора Туристичке организације престаје истеком периода на који је именован</w:t>
      </w:r>
      <w:r w:rsidRPr="00AE63F2">
        <w:rPr>
          <w:rFonts w:ascii="Times New Roman" w:hAnsi="Times New Roman" w:cs="Times New Roman"/>
          <w:sz w:val="24"/>
          <w:szCs w:val="24"/>
          <w:lang w:val="sr-Cyrl-RS"/>
        </w:rPr>
        <w:t xml:space="preserve"> </w:t>
      </w:r>
      <w:r w:rsidRPr="00AE63F2">
        <w:rPr>
          <w:rFonts w:ascii="Times New Roman" w:hAnsi="Times New Roman" w:cs="Times New Roman"/>
          <w:sz w:val="24"/>
          <w:szCs w:val="24"/>
          <w:lang w:val="en-US"/>
        </w:rPr>
        <w:t>и разрешењем.</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t>Оснивач ће разрешити д</w:t>
      </w:r>
      <w:r w:rsidRPr="00AE63F2">
        <w:rPr>
          <w:rFonts w:ascii="Times New Roman" w:hAnsi="Times New Roman" w:cs="Times New Roman"/>
          <w:sz w:val="24"/>
          <w:szCs w:val="24"/>
          <w:lang w:val="en-US"/>
        </w:rPr>
        <w:t>иректор</w:t>
      </w:r>
      <w:r w:rsidRPr="00AE63F2">
        <w:rPr>
          <w:rFonts w:ascii="Times New Roman" w:hAnsi="Times New Roman" w:cs="Times New Roman"/>
          <w:sz w:val="24"/>
          <w:szCs w:val="24"/>
          <w:lang w:val="sr-Cyrl-RS"/>
        </w:rPr>
        <w:t>а</w:t>
      </w:r>
      <w:r w:rsidRPr="00AE63F2">
        <w:rPr>
          <w:rFonts w:ascii="Times New Roman" w:hAnsi="Times New Roman" w:cs="Times New Roman"/>
          <w:sz w:val="24"/>
          <w:szCs w:val="24"/>
          <w:lang w:val="en-US"/>
        </w:rPr>
        <w:t xml:space="preserve"> пре истека периода на који је именован:</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на лични захтев;</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обавља дужност супротно одредбама закона</w:t>
      </w:r>
      <w:r w:rsidRPr="00AE63F2">
        <w:rPr>
          <w:rFonts w:ascii="Times New Roman" w:eastAsia="Times New Roman" w:hAnsi="Times New Roman" w:cs="Times New Roman"/>
          <w:sz w:val="24"/>
          <w:szCs w:val="24"/>
        </w:rPr>
        <w:t xml:space="preserve">, </w:t>
      </w:r>
      <w:r w:rsidRPr="00AE63F2">
        <w:rPr>
          <w:rFonts w:ascii="Times New Roman" w:eastAsia="Times New Roman" w:hAnsi="Times New Roman" w:cs="Times New Roman"/>
          <w:sz w:val="24"/>
          <w:szCs w:val="24"/>
          <w:lang w:val="sr-Cyrl-RS"/>
        </w:rPr>
        <w:t>статута и ове одлуке;</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 xml:space="preserve">ако </w:t>
      </w:r>
      <w:r w:rsidRPr="00AE63F2">
        <w:rPr>
          <w:rFonts w:ascii="Times New Roman" w:eastAsia="Times New Roman" w:hAnsi="Times New Roman" w:cs="Times New Roman"/>
          <w:sz w:val="24"/>
          <w:szCs w:val="24"/>
          <w:lang w:val="en-US"/>
        </w:rPr>
        <w:t>се утврди да је, због нестручног, несавесног обављања дужности и поступања супротног пажњи доброг привредника и пропуста у доношењу и извршавању одлука и организовању послова у Туристичкој организацији, дошло до знатног одступања од остваривања основног циља пословања, односно плана рада;</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нестручним, неправилним или несавесним радом проузрокује већу штету Туристичкој организацији;</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rPr>
        <w:t>ако је правноснажном судском одлуком осуђен за кривично дело које га чини недостојним за обављање дужности директора</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 xml:space="preserve">ако </w:t>
      </w:r>
      <w:r w:rsidRPr="00AE63F2">
        <w:rPr>
          <w:rFonts w:ascii="Times New Roman" w:eastAsia="Times New Roman" w:hAnsi="Times New Roman" w:cs="Times New Roman"/>
          <w:sz w:val="24"/>
          <w:szCs w:val="24"/>
          <w:lang w:val="en-US"/>
        </w:rPr>
        <w:t>не извршава одлуке Управног и Надзорног одбора;</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Скупштина општине не усвоји Извештај о раду Туристичке организације;</w:t>
      </w:r>
    </w:p>
    <w:p w:rsidR="00C8211A" w:rsidRPr="00AE63F2" w:rsidRDefault="00C8211A" w:rsidP="001B3724">
      <w:pPr>
        <w:widowControl w:val="0"/>
        <w:numPr>
          <w:ilvl w:val="0"/>
          <w:numId w:val="41"/>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en-US"/>
        </w:rPr>
        <w:t>из других разлога утврђених законом или статутом</w:t>
      </w:r>
      <w:r w:rsidRPr="00AE63F2">
        <w:rPr>
          <w:rFonts w:ascii="Times New Roman" w:eastAsia="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Поступак и разрешење директора Туристичке организације покреће O</w:t>
      </w:r>
      <w:r w:rsidRPr="00AE63F2">
        <w:rPr>
          <w:rFonts w:ascii="Times New Roman" w:hAnsi="Times New Roman" w:cs="Times New Roman"/>
          <w:sz w:val="24"/>
          <w:szCs w:val="24"/>
          <w:lang w:val="sr-Cyrl-RS"/>
        </w:rPr>
        <w:t>снивач</w:t>
      </w:r>
      <w:r w:rsidRPr="00AE63F2">
        <w:rPr>
          <w:rFonts w:ascii="Times New Roman" w:hAnsi="Times New Roman" w:cs="Times New Roman"/>
          <w:sz w:val="24"/>
          <w:szCs w:val="24"/>
          <w:lang w:val="en-US"/>
        </w:rPr>
        <w:t xml:space="preserve"> по својој иницијативи или на иницијативу Управног одбора Туристичке организације.</w:t>
      </w:r>
    </w:p>
    <w:p w:rsidR="00C8211A" w:rsidRPr="00AE63F2" w:rsidRDefault="00C8211A" w:rsidP="00C8211A">
      <w:pPr>
        <w:spacing w:after="0" w:line="240" w:lineRule="auto"/>
        <w:jc w:val="both"/>
        <w:rPr>
          <w:rFonts w:ascii="Times New Roman" w:hAnsi="Times New Roman" w:cs="Times New Roman"/>
          <w:sz w:val="24"/>
          <w:szCs w:val="24"/>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Вршилац дужности директора</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1</w:t>
      </w:r>
      <w:r w:rsidRPr="00AE63F2">
        <w:rPr>
          <w:rFonts w:ascii="Times New Roman" w:hAnsi="Times New Roman" w:cs="Times New Roman"/>
          <w:b/>
          <w:sz w:val="24"/>
          <w:szCs w:val="24"/>
          <w:lang w:val="sr-Cyrl-RS"/>
        </w:rPr>
        <w:t>6.</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Оснивач, без спроведеног јавног конкурса, може именовати вршиоца дужности директора Туристичке организације, у случају престанка дужности директора пре истека мандата, односно када јавни конкурс за директора није успео.</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Вршилац дужности директора може се именовати најдуже до годину дана.</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Исто лице не може бити два пута именовано за вршиоца дужности.</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Вршилац дужности директора има сва права, обавезе и овлашћења која има директор.</w:t>
      </w:r>
    </w:p>
    <w:p w:rsidR="00C8211A" w:rsidRPr="00AE63F2" w:rsidRDefault="00C8211A" w:rsidP="00C8211A">
      <w:pPr>
        <w:spacing w:after="0" w:line="240" w:lineRule="auto"/>
        <w:jc w:val="both"/>
        <w:rPr>
          <w:rFonts w:ascii="Times New Roman" w:hAnsi="Times New Roman" w:cs="Times New Roman"/>
          <w:sz w:val="24"/>
          <w:szCs w:val="24"/>
        </w:rPr>
      </w:pPr>
      <w:r w:rsidRPr="00AE63F2">
        <w:rPr>
          <w:rFonts w:ascii="Times New Roman" w:hAnsi="Times New Roman" w:cs="Times New Roman"/>
          <w:sz w:val="24"/>
          <w:szCs w:val="24"/>
          <w:lang w:val="sr-Cyrl-RS"/>
        </w:rPr>
        <w:tab/>
        <w:t>Вршилац дужности директора мора испуњавати услове за именовање директора из члана 13. ове одлуке.</w:t>
      </w:r>
    </w:p>
    <w:p w:rsidR="00C8211A" w:rsidRPr="00AE63F2" w:rsidRDefault="00C8211A"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en-US"/>
        </w:rPr>
      </w:pPr>
      <w:r w:rsidRPr="00AE63F2">
        <w:rPr>
          <w:rFonts w:ascii="Times New Roman" w:hAnsi="Times New Roman" w:cs="Times New Roman"/>
          <w:b/>
          <w:sz w:val="24"/>
          <w:szCs w:val="24"/>
          <w:lang w:val="en-US"/>
        </w:rPr>
        <w:t>2) Управни одбор</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1</w:t>
      </w:r>
      <w:r w:rsidRPr="00AE63F2">
        <w:rPr>
          <w:rFonts w:ascii="Times New Roman" w:hAnsi="Times New Roman" w:cs="Times New Roman"/>
          <w:b/>
          <w:sz w:val="24"/>
          <w:szCs w:val="24"/>
          <w:lang w:val="sr-Cyrl-RS"/>
        </w:rPr>
        <w:t>7.</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Управни одбор Туристичке организације има пет чланова, од којих је један председник.</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Председника и чланове Управног одбора, именује и разрешава </w:t>
      </w:r>
      <w:r w:rsidRPr="00AE63F2">
        <w:rPr>
          <w:rFonts w:ascii="Times New Roman" w:hAnsi="Times New Roman" w:cs="Times New Roman"/>
          <w:sz w:val="24"/>
          <w:szCs w:val="24"/>
          <w:lang w:val="sr-Cyrl-RS"/>
        </w:rPr>
        <w:t>Оснивач</w:t>
      </w:r>
      <w:r w:rsidRPr="00AE63F2">
        <w:rPr>
          <w:rFonts w:ascii="Times New Roman" w:hAnsi="Times New Roman" w:cs="Times New Roman"/>
          <w:sz w:val="24"/>
          <w:szCs w:val="24"/>
          <w:lang w:val="en-US"/>
        </w:rPr>
        <w:t>, на период од четири године.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У Управни одбор именују се по један представник </w:t>
      </w:r>
      <w:r w:rsidRPr="00AE63F2">
        <w:rPr>
          <w:rFonts w:ascii="Times New Roman" w:hAnsi="Times New Roman" w:cs="Times New Roman"/>
          <w:sz w:val="24"/>
          <w:szCs w:val="24"/>
          <w:lang w:val="sr-Cyrl-RS"/>
        </w:rPr>
        <w:t>о</w:t>
      </w:r>
      <w:r w:rsidRPr="00AE63F2">
        <w:rPr>
          <w:rFonts w:ascii="Times New Roman" w:hAnsi="Times New Roman" w:cs="Times New Roman"/>
          <w:sz w:val="24"/>
          <w:szCs w:val="24"/>
          <w:lang w:val="en-US"/>
        </w:rPr>
        <w:t>снивача и представник запослених, а остали чланови Управног одбора именују се из реда научних и стручних лица из области туризма, као и привредних субјеката и других организација које обављају делатност из области туризма.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Члан управног одбора из реда запослених, предлаже се на начин и по поступку који је </w:t>
      </w:r>
      <w:r w:rsidRPr="00AE63F2">
        <w:rPr>
          <w:rFonts w:ascii="Times New Roman" w:hAnsi="Times New Roman" w:cs="Times New Roman"/>
          <w:sz w:val="24"/>
          <w:szCs w:val="24"/>
          <w:lang w:val="sr-Cyrl-RS"/>
        </w:rPr>
        <w:t>прописан</w:t>
      </w:r>
      <w:r w:rsidRPr="00AE63F2">
        <w:rPr>
          <w:rFonts w:ascii="Times New Roman" w:hAnsi="Times New Roman" w:cs="Times New Roman"/>
          <w:sz w:val="24"/>
          <w:szCs w:val="24"/>
          <w:lang w:val="en-US"/>
        </w:rPr>
        <w:t xml:space="preserve"> Статутом Туристичке организације.</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18.</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Управни одбор Туристичке организације:</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доноси </w:t>
      </w:r>
      <w:r w:rsidRPr="00AE63F2">
        <w:rPr>
          <w:rFonts w:ascii="Times New Roman" w:eastAsia="Times New Roman" w:hAnsi="Times New Roman" w:cs="Times New Roman"/>
          <w:sz w:val="24"/>
          <w:szCs w:val="24"/>
          <w:lang w:val="sr-Cyrl-RS"/>
        </w:rPr>
        <w:t>С</w:t>
      </w:r>
      <w:r w:rsidRPr="00AE63F2">
        <w:rPr>
          <w:rFonts w:ascii="Times New Roman" w:eastAsia="Times New Roman" w:hAnsi="Times New Roman" w:cs="Times New Roman"/>
          <w:sz w:val="24"/>
          <w:szCs w:val="24"/>
          <w:lang w:val="en-US"/>
        </w:rPr>
        <w:t xml:space="preserve">татут, уз сагласност Скупштине </w:t>
      </w:r>
      <w:r w:rsidRPr="00AE63F2">
        <w:rPr>
          <w:rFonts w:ascii="Times New Roman" w:eastAsia="Times New Roman" w:hAnsi="Times New Roman" w:cs="Times New Roman"/>
          <w:sz w:val="24"/>
          <w:szCs w:val="24"/>
          <w:lang w:val="sr-Cyrl-RS"/>
        </w:rPr>
        <w:t>општине,</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доноси пословник о свом раду</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усваја годишњи програм рада са финансијским планом, уз сагласност Скупштине </w:t>
      </w:r>
      <w:r w:rsidRPr="00AE63F2">
        <w:rPr>
          <w:rFonts w:ascii="Times New Roman" w:eastAsia="Times New Roman" w:hAnsi="Times New Roman" w:cs="Times New Roman"/>
          <w:sz w:val="24"/>
          <w:szCs w:val="24"/>
          <w:lang w:val="sr-Cyrl-RS"/>
        </w:rPr>
        <w:t>општине</w:t>
      </w:r>
      <w:r w:rsidRPr="00AE63F2">
        <w:rPr>
          <w:rFonts w:ascii="Times New Roman" w:eastAsia="Times New Roman" w:hAnsi="Times New Roman" w:cs="Times New Roman"/>
          <w:sz w:val="24"/>
          <w:szCs w:val="24"/>
          <w:lang w:val="en-US"/>
        </w:rPr>
        <w:t>,</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усваја годишњи извештај о пословању и завршни рачун</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lang w:val="en-US"/>
        </w:rPr>
        <w:t xml:space="preserve"> уз сагласност Скупштине </w:t>
      </w:r>
      <w:r w:rsidRPr="00AE63F2">
        <w:rPr>
          <w:rFonts w:ascii="Times New Roman" w:eastAsia="Times New Roman" w:hAnsi="Times New Roman" w:cs="Times New Roman"/>
          <w:sz w:val="24"/>
          <w:szCs w:val="24"/>
          <w:lang w:val="sr-Cyrl-RS"/>
        </w:rPr>
        <w:t>општине</w:t>
      </w:r>
      <w:r w:rsidRPr="00AE63F2">
        <w:rPr>
          <w:rFonts w:ascii="Times New Roman" w:eastAsia="Times New Roman" w:hAnsi="Times New Roman" w:cs="Times New Roman"/>
          <w:sz w:val="24"/>
          <w:szCs w:val="24"/>
          <w:lang w:val="en-US"/>
        </w:rPr>
        <w:t>,</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доноси одлуку о оснивању представништва </w:t>
      </w:r>
      <w:r w:rsidRPr="00AE63F2">
        <w:rPr>
          <w:rFonts w:ascii="Times New Roman" w:eastAsia="Times New Roman" w:hAnsi="Times New Roman" w:cs="Times New Roman"/>
          <w:sz w:val="24"/>
          <w:szCs w:val="24"/>
          <w:lang w:val="sr-Cyrl-RS"/>
        </w:rPr>
        <w:t xml:space="preserve">у иностранству </w:t>
      </w:r>
      <w:r w:rsidRPr="00AE63F2">
        <w:rPr>
          <w:rFonts w:ascii="Times New Roman" w:eastAsia="Times New Roman" w:hAnsi="Times New Roman" w:cs="Times New Roman"/>
          <w:sz w:val="24"/>
          <w:szCs w:val="24"/>
          <w:lang w:val="en-US"/>
        </w:rPr>
        <w:t>и информативних центара</w:t>
      </w:r>
      <w:r w:rsidRPr="00AE63F2">
        <w:rPr>
          <w:rFonts w:ascii="Times New Roman" w:eastAsia="Times New Roman" w:hAnsi="Times New Roman" w:cs="Times New Roman"/>
          <w:sz w:val="24"/>
          <w:szCs w:val="24"/>
          <w:lang w:val="sr-Cyrl-RS"/>
        </w:rPr>
        <w:t xml:space="preserve"> у земљи</w:t>
      </w:r>
      <w:r w:rsidRPr="00AE63F2">
        <w:rPr>
          <w:rFonts w:ascii="Times New Roman" w:eastAsia="Times New Roman" w:hAnsi="Times New Roman" w:cs="Times New Roman"/>
          <w:sz w:val="24"/>
          <w:szCs w:val="24"/>
        </w:rPr>
        <w:t>,</w:t>
      </w:r>
      <w:r w:rsidRPr="00AE63F2">
        <w:rPr>
          <w:rFonts w:ascii="Times New Roman" w:eastAsia="Times New Roman" w:hAnsi="Times New Roman" w:cs="Times New Roman"/>
          <w:sz w:val="24"/>
          <w:szCs w:val="24"/>
          <w:lang w:val="en-US"/>
        </w:rPr>
        <w:t xml:space="preserve"> </w:t>
      </w:r>
      <w:r w:rsidRPr="00AE63F2">
        <w:rPr>
          <w:rFonts w:ascii="Times New Roman" w:eastAsia="Times New Roman" w:hAnsi="Times New Roman" w:cs="Times New Roman"/>
          <w:sz w:val="24"/>
          <w:szCs w:val="24"/>
          <w:lang w:val="sr-Cyrl-RS"/>
        </w:rPr>
        <w:t xml:space="preserve"> </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доноси правилник о раду,</w:t>
      </w:r>
      <w:r w:rsidRPr="00AE63F2">
        <w:rPr>
          <w:rFonts w:ascii="Times New Roman" w:eastAsia="Times New Roman" w:hAnsi="Times New Roman" w:cs="Times New Roman"/>
          <w:sz w:val="24"/>
          <w:szCs w:val="24"/>
          <w:lang w:val="en-US"/>
        </w:rPr>
        <w:t xml:space="preserve"> уз сагласност </w:t>
      </w:r>
      <w:r w:rsidRPr="00AE63F2">
        <w:rPr>
          <w:rFonts w:ascii="Times New Roman" w:eastAsia="Times New Roman" w:hAnsi="Times New Roman" w:cs="Times New Roman"/>
          <w:sz w:val="24"/>
          <w:szCs w:val="24"/>
          <w:lang w:val="sr-Cyrl-RS"/>
        </w:rPr>
        <w:t>Општинског већа,</w:t>
      </w:r>
      <w:r w:rsidRPr="00AE63F2">
        <w:rPr>
          <w:rFonts w:ascii="Times New Roman" w:eastAsia="Times New Roman" w:hAnsi="Times New Roman" w:cs="Times New Roman"/>
          <w:sz w:val="24"/>
          <w:szCs w:val="24"/>
        </w:rPr>
        <w:t xml:space="preserve"> </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одлучује о пословању Туристичке организације</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закључује уговор о раду са директором у складу са прописима који се односе на запослене у области јавних служби</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даје претходно одобрење о отуђењу основних средстава,</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одлучује о промени назива, седишта и делатности</w:t>
      </w:r>
      <w:r w:rsidRPr="00AE63F2">
        <w:rPr>
          <w:rFonts w:ascii="Times New Roman" w:eastAsia="Times New Roman" w:hAnsi="Times New Roman" w:cs="Times New Roman"/>
          <w:sz w:val="24"/>
          <w:szCs w:val="24"/>
          <w:lang w:val="sr-Cyrl-RS"/>
        </w:rPr>
        <w:t>,</w:t>
      </w:r>
      <w:r w:rsidRPr="00AE63F2">
        <w:rPr>
          <w:rFonts w:ascii="Times New Roman" w:eastAsia="Times New Roman" w:hAnsi="Times New Roman" w:cs="Times New Roman"/>
          <w:sz w:val="24"/>
          <w:szCs w:val="24"/>
          <w:lang w:val="en-US"/>
        </w:rPr>
        <w:t xml:space="preserve"> уз сагласност Скупштине </w:t>
      </w:r>
      <w:r w:rsidRPr="00AE63F2">
        <w:rPr>
          <w:rFonts w:ascii="Times New Roman" w:eastAsia="Times New Roman" w:hAnsi="Times New Roman" w:cs="Times New Roman"/>
          <w:sz w:val="24"/>
          <w:szCs w:val="24"/>
          <w:lang w:val="sr-Cyrl-RS"/>
        </w:rPr>
        <w:t>општине</w:t>
      </w:r>
      <w:r w:rsidRPr="00AE63F2">
        <w:rPr>
          <w:rFonts w:ascii="Times New Roman" w:eastAsia="Times New Roman" w:hAnsi="Times New Roman" w:cs="Times New Roman"/>
          <w:sz w:val="24"/>
          <w:szCs w:val="24"/>
          <w:lang w:val="en-US"/>
        </w:rPr>
        <w:t>,</w:t>
      </w:r>
    </w:p>
    <w:p w:rsidR="00C8211A" w:rsidRPr="00AE63F2" w:rsidRDefault="00C8211A" w:rsidP="001B3724">
      <w:pPr>
        <w:widowControl w:val="0"/>
        <w:numPr>
          <w:ilvl w:val="0"/>
          <w:numId w:val="36"/>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обавља и друге послове утврђене законом</w:t>
      </w:r>
      <w:r w:rsidRPr="00AE63F2">
        <w:rPr>
          <w:rFonts w:ascii="Times New Roman" w:eastAsia="Times New Roman" w:hAnsi="Times New Roman" w:cs="Times New Roman"/>
          <w:sz w:val="24"/>
          <w:szCs w:val="24"/>
          <w:lang w:val="sr-Cyrl-RS"/>
        </w:rPr>
        <w:t xml:space="preserve"> </w:t>
      </w:r>
      <w:r w:rsidRPr="00AE63F2">
        <w:rPr>
          <w:rFonts w:ascii="Times New Roman" w:eastAsia="Times New Roman" w:hAnsi="Times New Roman" w:cs="Times New Roman"/>
          <w:sz w:val="24"/>
          <w:szCs w:val="24"/>
          <w:lang w:val="en-US"/>
        </w:rPr>
        <w:t xml:space="preserve">и </w:t>
      </w:r>
      <w:r w:rsidRPr="00AE63F2">
        <w:rPr>
          <w:rFonts w:ascii="Times New Roman" w:eastAsia="Times New Roman" w:hAnsi="Times New Roman" w:cs="Times New Roman"/>
          <w:sz w:val="24"/>
          <w:szCs w:val="24"/>
          <w:lang w:val="sr-Cyrl-RS"/>
        </w:rPr>
        <w:t>с</w:t>
      </w:r>
      <w:r w:rsidRPr="00AE63F2">
        <w:rPr>
          <w:rFonts w:ascii="Times New Roman" w:eastAsia="Times New Roman" w:hAnsi="Times New Roman" w:cs="Times New Roman"/>
          <w:sz w:val="24"/>
          <w:szCs w:val="24"/>
          <w:lang w:val="en-US"/>
        </w:rPr>
        <w:t>татутом</w:t>
      </w:r>
      <w:r w:rsidRPr="00AE63F2">
        <w:rPr>
          <w:rFonts w:ascii="Times New Roman" w:eastAsia="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Управни одбор доноси годишњи програм рада и план промотивних активности након прибављања претходне сагласности ТОС-а у делу плана промотивних активности.</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19.</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Мандат председнику и члановима Управног одбора престаје истеком периода на који су именовани и разрешењем.</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Оснивач ће разрешити члана Управног одбора пре истека мандата:</w:t>
      </w:r>
    </w:p>
    <w:p w:rsidR="00C8211A" w:rsidRPr="00AE63F2" w:rsidRDefault="00C8211A" w:rsidP="001B3724">
      <w:pPr>
        <w:widowControl w:val="0"/>
        <w:numPr>
          <w:ilvl w:val="0"/>
          <w:numId w:val="43"/>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на лични захтев,</w:t>
      </w:r>
    </w:p>
    <w:p w:rsidR="00C8211A" w:rsidRPr="00AE63F2" w:rsidRDefault="00C8211A" w:rsidP="001B3724">
      <w:pPr>
        <w:widowControl w:val="0"/>
        <w:numPr>
          <w:ilvl w:val="0"/>
          <w:numId w:val="43"/>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обавља дужност супротно одредбама закона, статута и ове одлуке,</w:t>
      </w:r>
    </w:p>
    <w:p w:rsidR="00C8211A" w:rsidRPr="00AE63F2" w:rsidRDefault="00C8211A" w:rsidP="001B3724">
      <w:pPr>
        <w:widowControl w:val="0"/>
        <w:numPr>
          <w:ilvl w:val="0"/>
          <w:numId w:val="43"/>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је правноснажном судском одлуком осуђен за кривично дело које га чини недостојним за обављање дужности члана Управног одбора;</w:t>
      </w:r>
    </w:p>
    <w:p w:rsidR="00C8211A" w:rsidRPr="00AE63F2" w:rsidRDefault="00C8211A" w:rsidP="001B3724">
      <w:pPr>
        <w:widowControl w:val="0"/>
        <w:numPr>
          <w:ilvl w:val="0"/>
          <w:numId w:val="43"/>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из других разлога утврђених законом или статутом.</w:t>
      </w:r>
    </w:p>
    <w:p w:rsidR="00C8211A" w:rsidRPr="00AE63F2" w:rsidRDefault="00C8211A" w:rsidP="00C8211A">
      <w:pPr>
        <w:spacing w:after="0" w:line="240" w:lineRule="auto"/>
        <w:jc w:val="both"/>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en-US"/>
        </w:rPr>
      </w:pPr>
      <w:r w:rsidRPr="00AE63F2">
        <w:rPr>
          <w:rFonts w:ascii="Times New Roman" w:hAnsi="Times New Roman" w:cs="Times New Roman"/>
          <w:b/>
          <w:sz w:val="24"/>
          <w:szCs w:val="24"/>
          <w:lang w:val="en-US"/>
        </w:rPr>
        <w:t>3) Надзорни одбор</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20.</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Надзорни одбор Туристичке организације има три члана, од којих је један председник.</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Председника и чланове Надзорног одбора именује и разрешава </w:t>
      </w:r>
      <w:r w:rsidRPr="00AE63F2">
        <w:rPr>
          <w:rFonts w:ascii="Times New Roman" w:hAnsi="Times New Roman" w:cs="Times New Roman"/>
          <w:sz w:val="24"/>
          <w:szCs w:val="24"/>
          <w:lang w:val="sr-Cyrl-RS"/>
        </w:rPr>
        <w:t>Оснивач</w:t>
      </w:r>
      <w:r w:rsidRPr="00AE63F2">
        <w:rPr>
          <w:rFonts w:ascii="Times New Roman" w:hAnsi="Times New Roman" w:cs="Times New Roman"/>
          <w:sz w:val="24"/>
          <w:szCs w:val="24"/>
          <w:lang w:val="en-US"/>
        </w:rPr>
        <w:t>, на период од четири године.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У Надзорни одбор именуј</w:t>
      </w:r>
      <w:r w:rsidRPr="00AE63F2">
        <w:rPr>
          <w:rFonts w:ascii="Times New Roman" w:hAnsi="Times New Roman" w:cs="Times New Roman"/>
          <w:sz w:val="24"/>
          <w:szCs w:val="24"/>
          <w:lang w:val="sr-Cyrl-RS"/>
        </w:rPr>
        <w:t>е</w:t>
      </w:r>
      <w:r w:rsidRPr="00AE63F2">
        <w:rPr>
          <w:rFonts w:ascii="Times New Roman" w:hAnsi="Times New Roman" w:cs="Times New Roman"/>
          <w:sz w:val="24"/>
          <w:szCs w:val="24"/>
          <w:lang w:val="en-US"/>
        </w:rPr>
        <w:t xml:space="preserve"> се један представник оснивача, а остали чланови </w:t>
      </w:r>
      <w:r w:rsidRPr="00AE63F2">
        <w:rPr>
          <w:rFonts w:ascii="Times New Roman" w:hAnsi="Times New Roman" w:cs="Times New Roman"/>
          <w:sz w:val="24"/>
          <w:szCs w:val="24"/>
          <w:lang w:val="sr-Cyrl-RS"/>
        </w:rPr>
        <w:t>Надзорног</w:t>
      </w:r>
      <w:r w:rsidRPr="00AE63F2">
        <w:rPr>
          <w:rFonts w:ascii="Times New Roman" w:hAnsi="Times New Roman" w:cs="Times New Roman"/>
          <w:sz w:val="24"/>
          <w:szCs w:val="24"/>
          <w:lang w:val="en-US"/>
        </w:rPr>
        <w:t xml:space="preserve"> одбора именују се из реда научних и стручних лица из области туризма, као и привредних субјеката и других организација које обављају делатност из области туризма.</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21.</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Надзорни одбор:</w:t>
      </w:r>
    </w:p>
    <w:p w:rsidR="00C8211A" w:rsidRPr="00AE63F2" w:rsidRDefault="00C8211A" w:rsidP="001B3724">
      <w:pPr>
        <w:widowControl w:val="0"/>
        <w:numPr>
          <w:ilvl w:val="0"/>
          <w:numId w:val="37"/>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врши надзор над пословањем Туристичке организације</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7"/>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прегледа извештај о пословању и завршни рачун и утврђује да ли су сачињени у складу са прописима</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7"/>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доноси пословник о свом раду</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7"/>
        </w:numPr>
        <w:autoSpaceDE w:val="0"/>
        <w:autoSpaceDN w:val="0"/>
        <w:spacing w:after="0" w:line="240" w:lineRule="auto"/>
        <w:ind w:left="0" w:firstLine="567"/>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врши и друге послове у складу са </w:t>
      </w:r>
      <w:r w:rsidRPr="00AE63F2">
        <w:rPr>
          <w:rFonts w:ascii="Times New Roman" w:eastAsia="Times New Roman" w:hAnsi="Times New Roman" w:cs="Times New Roman"/>
          <w:sz w:val="24"/>
          <w:szCs w:val="24"/>
          <w:lang w:val="sr-Cyrl-RS"/>
        </w:rPr>
        <w:t>з</w:t>
      </w:r>
      <w:r w:rsidRPr="00AE63F2">
        <w:rPr>
          <w:rFonts w:ascii="Times New Roman" w:eastAsia="Times New Roman" w:hAnsi="Times New Roman" w:cs="Times New Roman"/>
          <w:sz w:val="24"/>
          <w:szCs w:val="24"/>
          <w:lang w:val="en-US"/>
        </w:rPr>
        <w:t xml:space="preserve">аконом и </w:t>
      </w:r>
      <w:r w:rsidRPr="00AE63F2">
        <w:rPr>
          <w:rFonts w:ascii="Times New Roman" w:eastAsia="Times New Roman" w:hAnsi="Times New Roman" w:cs="Times New Roman"/>
          <w:sz w:val="24"/>
          <w:szCs w:val="24"/>
          <w:lang w:val="sr-Cyrl-RS"/>
        </w:rPr>
        <w:t>с</w:t>
      </w:r>
      <w:r w:rsidRPr="00AE63F2">
        <w:rPr>
          <w:rFonts w:ascii="Times New Roman" w:eastAsia="Times New Roman" w:hAnsi="Times New Roman" w:cs="Times New Roman"/>
          <w:sz w:val="24"/>
          <w:szCs w:val="24"/>
          <w:lang w:val="en-US"/>
        </w:rPr>
        <w:t>татутом.</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Члан 22.</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 xml:space="preserve">Мандат председнику и члановима Надзорног одбора престаје истеком периода на који су именовани, оставком или разрешењем. </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Оснивач ће разрешити члана Надзорног одбора пре истека мандата:</w:t>
      </w:r>
    </w:p>
    <w:p w:rsidR="00C8211A" w:rsidRPr="00AE63F2" w:rsidRDefault="00C8211A" w:rsidP="001B3724">
      <w:pPr>
        <w:widowControl w:val="0"/>
        <w:numPr>
          <w:ilvl w:val="0"/>
          <w:numId w:val="42"/>
        </w:numPr>
        <w:autoSpaceDE w:val="0"/>
        <w:autoSpaceDN w:val="0"/>
        <w:spacing w:after="0" w:line="240" w:lineRule="auto"/>
        <w:ind w:left="0" w:firstLine="284"/>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на лични захтев,</w:t>
      </w:r>
    </w:p>
    <w:p w:rsidR="00C8211A" w:rsidRPr="00AE63F2" w:rsidRDefault="00C8211A" w:rsidP="001B3724">
      <w:pPr>
        <w:widowControl w:val="0"/>
        <w:numPr>
          <w:ilvl w:val="0"/>
          <w:numId w:val="42"/>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обавља дужност супротно одредбама закона, статута и ове одлуке,</w:t>
      </w:r>
    </w:p>
    <w:p w:rsidR="00C8211A" w:rsidRPr="00AE63F2" w:rsidRDefault="00C8211A" w:rsidP="001B3724">
      <w:pPr>
        <w:widowControl w:val="0"/>
        <w:numPr>
          <w:ilvl w:val="0"/>
          <w:numId w:val="42"/>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ако је правноснажном судском одлуком осуђен за кривично дело које га чини недостојним за обављање дужности члана Надзорног одбора,</w:t>
      </w:r>
    </w:p>
    <w:p w:rsidR="00C8211A" w:rsidRPr="00AE63F2" w:rsidRDefault="00C8211A" w:rsidP="001B3724">
      <w:pPr>
        <w:widowControl w:val="0"/>
        <w:numPr>
          <w:ilvl w:val="0"/>
          <w:numId w:val="42"/>
        </w:numPr>
        <w:autoSpaceDE w:val="0"/>
        <w:autoSpaceDN w:val="0"/>
        <w:spacing w:after="0" w:line="240" w:lineRule="auto"/>
        <w:ind w:left="0" w:firstLine="284"/>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из других разлога утврђених законом или статутом.</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rPr>
          <w:rFonts w:ascii="Times New Roman" w:eastAsia="Times New Roman" w:hAnsi="Times New Roman" w:cs="Times New Roman"/>
          <w:b/>
          <w:sz w:val="24"/>
          <w:szCs w:val="24"/>
          <w:lang w:val="sr-Cyrl-RS"/>
        </w:rPr>
      </w:pPr>
      <w:r w:rsidRPr="00AE63F2">
        <w:rPr>
          <w:rFonts w:ascii="Times New Roman" w:eastAsia="Times New Roman" w:hAnsi="Times New Roman" w:cs="Times New Roman"/>
          <w:b/>
          <w:sz w:val="24"/>
          <w:szCs w:val="24"/>
          <w:lang w:val="sr-Cyrl-RS"/>
        </w:rPr>
        <w:t xml:space="preserve">МЕЂУСОБНА ПРАВА И ОБАВЕЗЕ ОСНИВАЧА И ТУРИСТИЧКЕ ОРГАНИЗАЦИЈЕ </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 xml:space="preserve">Члан </w:t>
      </w:r>
      <w:r w:rsidRPr="00AE63F2">
        <w:rPr>
          <w:rFonts w:ascii="Times New Roman" w:hAnsi="Times New Roman" w:cs="Times New Roman"/>
          <w:b/>
          <w:sz w:val="24"/>
          <w:szCs w:val="24"/>
          <w:lang w:val="sr-Cyrl-RS"/>
        </w:rPr>
        <w:t>23.</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Скупштина </w:t>
      </w:r>
      <w:r w:rsidRPr="00AE63F2">
        <w:rPr>
          <w:rFonts w:ascii="Times New Roman" w:hAnsi="Times New Roman" w:cs="Times New Roman"/>
          <w:sz w:val="24"/>
          <w:szCs w:val="24"/>
          <w:lang w:val="sr-Cyrl-RS"/>
        </w:rPr>
        <w:t>општине Баточина</w:t>
      </w:r>
      <w:r w:rsidRPr="00AE63F2">
        <w:rPr>
          <w:rFonts w:ascii="Times New Roman" w:hAnsi="Times New Roman" w:cs="Times New Roman"/>
          <w:sz w:val="24"/>
          <w:szCs w:val="24"/>
          <w:lang w:val="en-US"/>
        </w:rPr>
        <w:t>, у складу са законом:</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sr-Cyrl-RS"/>
        </w:rPr>
        <w:t xml:space="preserve">разматра </w:t>
      </w:r>
      <w:r w:rsidRPr="00AE63F2">
        <w:rPr>
          <w:rFonts w:ascii="Times New Roman" w:eastAsia="Times New Roman" w:hAnsi="Times New Roman" w:cs="Times New Roman"/>
          <w:sz w:val="24"/>
          <w:szCs w:val="24"/>
          <w:lang w:val="en-US"/>
        </w:rPr>
        <w:t>годишњи извештај о раду и финансијском пословању</w:t>
      </w:r>
      <w:r w:rsidRPr="00AE63F2">
        <w:rPr>
          <w:rFonts w:ascii="Times New Roman" w:eastAsia="Times New Roman" w:hAnsi="Times New Roman" w:cs="Times New Roman"/>
          <w:sz w:val="24"/>
          <w:szCs w:val="24"/>
          <w:lang w:val="sr-Cyrl-RS"/>
        </w:rPr>
        <w:t xml:space="preserve"> и усваја исти;</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даје сагласност на годишњи програм </w:t>
      </w:r>
      <w:r w:rsidRPr="00AE63F2">
        <w:rPr>
          <w:rFonts w:ascii="Times New Roman" w:eastAsia="Times New Roman" w:hAnsi="Times New Roman" w:cs="Times New Roman"/>
          <w:sz w:val="24"/>
          <w:szCs w:val="24"/>
          <w:lang w:val="sr-Cyrl-RS"/>
        </w:rPr>
        <w:t>рада</w:t>
      </w:r>
      <w:r w:rsidRPr="00AE63F2">
        <w:rPr>
          <w:rFonts w:ascii="Times New Roman" w:eastAsia="Times New Roman" w:hAnsi="Times New Roman" w:cs="Times New Roman"/>
          <w:sz w:val="24"/>
          <w:szCs w:val="24"/>
          <w:lang w:val="en-US"/>
        </w:rPr>
        <w:t xml:space="preserve"> и финансијски план</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даје сагласност на Статут</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даје сагласност на промену делатности, седишта и назива Туристичке организације</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 xml:space="preserve">даје сагласност на </w:t>
      </w:r>
      <w:r w:rsidRPr="00AE63F2">
        <w:rPr>
          <w:rFonts w:ascii="Times New Roman" w:eastAsia="Times New Roman" w:hAnsi="Times New Roman" w:cs="Times New Roman"/>
          <w:sz w:val="24"/>
          <w:szCs w:val="24"/>
          <w:lang w:val="sr-Cyrl-RS"/>
        </w:rPr>
        <w:t>статусне промене;</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именује и разрешава директора</w:t>
      </w:r>
      <w:r w:rsidRPr="00AE63F2">
        <w:rPr>
          <w:rFonts w:ascii="Times New Roman" w:eastAsia="Times New Roman" w:hAnsi="Times New Roman" w:cs="Times New Roman"/>
          <w:sz w:val="24"/>
          <w:szCs w:val="24"/>
          <w:lang w:val="sr-Cyrl-RS"/>
        </w:rPr>
        <w:t xml:space="preserve"> и вршиоца дужности директора;</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именује и разрешава чланове Управног и Надзорног одбора</w:t>
      </w:r>
      <w:r w:rsidRPr="00AE63F2">
        <w:rPr>
          <w:rFonts w:ascii="Times New Roman" w:eastAsia="Times New Roman" w:hAnsi="Times New Roman" w:cs="Times New Roman"/>
          <w:sz w:val="24"/>
          <w:szCs w:val="24"/>
          <w:lang w:val="sr-Cyrl-RS"/>
        </w:rPr>
        <w:t>;</w:t>
      </w:r>
    </w:p>
    <w:p w:rsidR="00C8211A" w:rsidRPr="00AE63F2" w:rsidRDefault="00C8211A" w:rsidP="001B3724">
      <w:pPr>
        <w:widowControl w:val="0"/>
        <w:numPr>
          <w:ilvl w:val="0"/>
          <w:numId w:val="38"/>
        </w:numPr>
        <w:autoSpaceDE w:val="0"/>
        <w:autoSpaceDN w:val="0"/>
        <w:spacing w:after="0" w:line="240" w:lineRule="auto"/>
        <w:ind w:left="0" w:firstLine="284"/>
        <w:jc w:val="both"/>
        <w:rPr>
          <w:rFonts w:ascii="Times New Roman" w:eastAsia="Times New Roman" w:hAnsi="Times New Roman" w:cs="Times New Roman"/>
          <w:sz w:val="24"/>
          <w:szCs w:val="24"/>
          <w:lang w:val="en-US"/>
        </w:rPr>
      </w:pPr>
      <w:r w:rsidRPr="00AE63F2">
        <w:rPr>
          <w:rFonts w:ascii="Times New Roman" w:eastAsia="Times New Roman" w:hAnsi="Times New Roman" w:cs="Times New Roman"/>
          <w:sz w:val="24"/>
          <w:szCs w:val="24"/>
          <w:lang w:val="en-US"/>
        </w:rPr>
        <w:t>друга права и обавезе у складу са законом.</w:t>
      </w:r>
    </w:p>
    <w:p w:rsidR="00C8211A" w:rsidRPr="00AE63F2" w:rsidRDefault="00C8211A"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Члан 24.</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Општинско веће општине Баточина,</w:t>
      </w:r>
      <w:r w:rsidRPr="00AE63F2">
        <w:rPr>
          <w:rFonts w:ascii="Times New Roman" w:hAnsi="Times New Roman" w:cs="Times New Roman"/>
          <w:sz w:val="24"/>
          <w:szCs w:val="24"/>
          <w:lang w:val="en-US"/>
        </w:rPr>
        <w:t xml:space="preserve"> у складу са законом</w:t>
      </w:r>
      <w:r w:rsidRPr="00AE63F2">
        <w:rPr>
          <w:rFonts w:ascii="Times New Roman" w:hAnsi="Times New Roman" w:cs="Times New Roman"/>
          <w:sz w:val="24"/>
          <w:szCs w:val="24"/>
          <w:lang w:val="sr-Cyrl-RS"/>
        </w:rPr>
        <w:t xml:space="preserve"> даје сагласност на:</w:t>
      </w:r>
    </w:p>
    <w:p w:rsidR="00C8211A" w:rsidRPr="00AE63F2" w:rsidRDefault="00C8211A" w:rsidP="001B3724">
      <w:pPr>
        <w:widowControl w:val="0"/>
        <w:numPr>
          <w:ilvl w:val="0"/>
          <w:numId w:val="39"/>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правилник о унутрашњој организацији и систематизацији послова,</w:t>
      </w:r>
    </w:p>
    <w:p w:rsidR="00C8211A" w:rsidRPr="00AE63F2" w:rsidRDefault="00C8211A" w:rsidP="001B3724">
      <w:pPr>
        <w:widowControl w:val="0"/>
        <w:numPr>
          <w:ilvl w:val="0"/>
          <w:numId w:val="39"/>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правилник о раду,</w:t>
      </w:r>
    </w:p>
    <w:p w:rsidR="00C8211A" w:rsidRPr="00AE63F2" w:rsidRDefault="00C8211A" w:rsidP="001B3724">
      <w:pPr>
        <w:widowControl w:val="0"/>
        <w:numPr>
          <w:ilvl w:val="0"/>
          <w:numId w:val="39"/>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кадровски план,</w:t>
      </w:r>
    </w:p>
    <w:p w:rsidR="00C8211A" w:rsidRPr="00AE63F2" w:rsidRDefault="00C8211A" w:rsidP="001B3724">
      <w:pPr>
        <w:widowControl w:val="0"/>
        <w:numPr>
          <w:ilvl w:val="0"/>
          <w:numId w:val="39"/>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цене услуга и производа, у складу са планом, програмом Туристичке организације.</w:t>
      </w:r>
    </w:p>
    <w:p w:rsidR="00C8211A" w:rsidRPr="00AE63F2" w:rsidRDefault="00C8211A" w:rsidP="00C8211A">
      <w:pPr>
        <w:spacing w:after="0" w:line="240" w:lineRule="auto"/>
        <w:jc w:val="center"/>
        <w:rPr>
          <w:rFonts w:ascii="Times New Roman" w:hAnsi="Times New Roman" w:cs="Times New Roman"/>
          <w:b/>
          <w:sz w:val="24"/>
          <w:szCs w:val="24"/>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Члан 25.</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b/>
          <w:sz w:val="24"/>
          <w:szCs w:val="24"/>
          <w:lang w:val="sr-Cyrl-RS"/>
        </w:rPr>
        <w:tab/>
      </w:r>
      <w:r w:rsidRPr="00AE63F2">
        <w:rPr>
          <w:rFonts w:ascii="Times New Roman" w:hAnsi="Times New Roman" w:cs="Times New Roman"/>
          <w:sz w:val="24"/>
          <w:szCs w:val="24"/>
          <w:lang w:val="sr-Cyrl-RS"/>
        </w:rPr>
        <w:t>Права и обавезе Туристичке организације су да:</w:t>
      </w:r>
    </w:p>
    <w:p w:rsidR="00C8211A" w:rsidRPr="00AE63F2" w:rsidRDefault="00C8211A" w:rsidP="001B3724">
      <w:pPr>
        <w:widowControl w:val="0"/>
        <w:numPr>
          <w:ilvl w:val="0"/>
          <w:numId w:val="40"/>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 xml:space="preserve">континуирано и квалитетно обавља делатности из члана </w:t>
      </w:r>
      <w:r w:rsidRPr="00AE63F2">
        <w:rPr>
          <w:rFonts w:ascii="Times New Roman" w:eastAsia="Times New Roman" w:hAnsi="Times New Roman" w:cs="Times New Roman"/>
          <w:sz w:val="24"/>
          <w:szCs w:val="24"/>
        </w:rPr>
        <w:t>8</w:t>
      </w:r>
      <w:r w:rsidRPr="00AE63F2">
        <w:rPr>
          <w:rFonts w:ascii="Times New Roman" w:eastAsia="Times New Roman" w:hAnsi="Times New Roman" w:cs="Times New Roman"/>
          <w:sz w:val="24"/>
          <w:szCs w:val="24"/>
          <w:lang w:val="sr-Cyrl-RS"/>
        </w:rPr>
        <w:t>. ове одлуке,</w:t>
      </w:r>
    </w:p>
    <w:p w:rsidR="00C8211A" w:rsidRPr="00AE63F2" w:rsidRDefault="00C8211A" w:rsidP="001B3724">
      <w:pPr>
        <w:widowControl w:val="0"/>
        <w:numPr>
          <w:ilvl w:val="0"/>
          <w:numId w:val="40"/>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рационално користи средства,</w:t>
      </w:r>
    </w:p>
    <w:p w:rsidR="00C8211A" w:rsidRPr="00AE63F2" w:rsidRDefault="00C8211A" w:rsidP="001B3724">
      <w:pPr>
        <w:widowControl w:val="0"/>
        <w:numPr>
          <w:ilvl w:val="0"/>
          <w:numId w:val="40"/>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сарађује са Оснивачем у решавању свих значајних питања од интереса за обављање своје делатности,</w:t>
      </w:r>
    </w:p>
    <w:p w:rsidR="00C8211A" w:rsidRPr="00AE63F2" w:rsidRDefault="00C8211A" w:rsidP="001B3724">
      <w:pPr>
        <w:widowControl w:val="0"/>
        <w:numPr>
          <w:ilvl w:val="0"/>
          <w:numId w:val="40"/>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достави Оснивачу:</w:t>
      </w:r>
    </w:p>
    <w:p w:rsidR="00C8211A" w:rsidRPr="00AE63F2" w:rsidRDefault="00C8211A" w:rsidP="00C8211A">
      <w:pPr>
        <w:widowControl w:val="0"/>
        <w:autoSpaceDE w:val="0"/>
        <w:autoSpaceDN w:val="0"/>
        <w:spacing w:after="0" w:line="240" w:lineRule="auto"/>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 програм рада,</w:t>
      </w:r>
    </w:p>
    <w:p w:rsidR="00C8211A" w:rsidRPr="00AE63F2" w:rsidRDefault="00C8211A" w:rsidP="00C8211A">
      <w:pPr>
        <w:widowControl w:val="0"/>
        <w:autoSpaceDE w:val="0"/>
        <w:autoSpaceDN w:val="0"/>
        <w:spacing w:after="0" w:line="240" w:lineRule="auto"/>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 финансијски план,</w:t>
      </w:r>
    </w:p>
    <w:p w:rsidR="00C8211A" w:rsidRPr="00AE63F2" w:rsidRDefault="00C8211A" w:rsidP="00C8211A">
      <w:pPr>
        <w:widowControl w:val="0"/>
        <w:autoSpaceDE w:val="0"/>
        <w:autoSpaceDN w:val="0"/>
        <w:spacing w:after="0" w:line="240" w:lineRule="auto"/>
        <w:jc w:val="both"/>
        <w:rPr>
          <w:rFonts w:ascii="Times New Roman" w:eastAsia="Times New Roman" w:hAnsi="Times New Roman" w:cs="Times New Roman"/>
          <w:sz w:val="24"/>
          <w:szCs w:val="24"/>
        </w:rPr>
      </w:pPr>
      <w:r w:rsidRPr="00AE63F2">
        <w:rPr>
          <w:rFonts w:ascii="Times New Roman" w:eastAsia="Times New Roman" w:hAnsi="Times New Roman" w:cs="Times New Roman"/>
          <w:sz w:val="24"/>
          <w:szCs w:val="24"/>
          <w:lang w:val="sr-Cyrl-RS"/>
        </w:rPr>
        <w:t>- годишњи извештај о пословању и завршни рачун најкасније до 30. априла текуће године за претходну годину</w:t>
      </w:r>
      <w:r w:rsidRPr="00AE63F2">
        <w:rPr>
          <w:rFonts w:ascii="Times New Roman" w:eastAsia="Times New Roman" w:hAnsi="Times New Roman" w:cs="Times New Roman"/>
          <w:sz w:val="24"/>
          <w:szCs w:val="24"/>
        </w:rPr>
        <w:t>,</w:t>
      </w:r>
    </w:p>
    <w:p w:rsidR="00C8211A" w:rsidRPr="00AE63F2" w:rsidRDefault="00C8211A" w:rsidP="001B3724">
      <w:pPr>
        <w:widowControl w:val="0"/>
        <w:numPr>
          <w:ilvl w:val="0"/>
          <w:numId w:val="40"/>
        </w:numPr>
        <w:autoSpaceDE w:val="0"/>
        <w:autoSpaceDN w:val="0"/>
        <w:spacing w:after="0" w:line="240" w:lineRule="auto"/>
        <w:ind w:left="0" w:firstLine="567"/>
        <w:jc w:val="both"/>
        <w:rPr>
          <w:rFonts w:ascii="Times New Roman" w:eastAsia="Times New Roman" w:hAnsi="Times New Roman" w:cs="Times New Roman"/>
          <w:sz w:val="24"/>
          <w:szCs w:val="24"/>
          <w:lang w:val="sr-Cyrl-RS"/>
        </w:rPr>
      </w:pPr>
      <w:r w:rsidRPr="00AE63F2">
        <w:rPr>
          <w:rFonts w:ascii="Times New Roman" w:eastAsia="Times New Roman" w:hAnsi="Times New Roman" w:cs="Times New Roman"/>
          <w:sz w:val="24"/>
          <w:szCs w:val="24"/>
          <w:lang w:val="sr-Cyrl-RS"/>
        </w:rPr>
        <w:t>и друга права и обавезе у складу са законом и актима Скупштине општине Баточина.</w:t>
      </w:r>
    </w:p>
    <w:p w:rsidR="00C8211A" w:rsidRPr="00AE63F2" w:rsidRDefault="00C8211A" w:rsidP="00C8211A">
      <w:pPr>
        <w:spacing w:after="0" w:line="240" w:lineRule="auto"/>
        <w:jc w:val="both"/>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rPr>
      </w:pPr>
      <w:r w:rsidRPr="00AE63F2">
        <w:rPr>
          <w:rFonts w:ascii="Times New Roman" w:hAnsi="Times New Roman" w:cs="Times New Roman"/>
          <w:b/>
          <w:sz w:val="24"/>
          <w:szCs w:val="24"/>
        </w:rPr>
        <w:t xml:space="preserve">Члан </w:t>
      </w:r>
      <w:r w:rsidRPr="00AE63F2">
        <w:rPr>
          <w:rFonts w:ascii="Times New Roman" w:hAnsi="Times New Roman" w:cs="Times New Roman"/>
          <w:b/>
          <w:sz w:val="24"/>
          <w:szCs w:val="24"/>
          <w:lang w:val="sr-Cyrl-RS"/>
        </w:rPr>
        <w:t>26</w:t>
      </w:r>
      <w:r w:rsidRPr="00AE63F2">
        <w:rPr>
          <w:rFonts w:ascii="Times New Roman" w:hAnsi="Times New Roman" w:cs="Times New Roman"/>
          <w:b/>
          <w:sz w:val="24"/>
          <w:szCs w:val="24"/>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rPr>
        <w:tab/>
        <w:t xml:space="preserve">Уколико дође до поремећаја у пословању </w:t>
      </w:r>
      <w:r w:rsidRPr="00AE63F2">
        <w:rPr>
          <w:rFonts w:ascii="Times New Roman" w:hAnsi="Times New Roman" w:cs="Times New Roman"/>
          <w:sz w:val="24"/>
          <w:szCs w:val="24"/>
          <w:lang w:val="sr-Cyrl-RS"/>
        </w:rPr>
        <w:t>Туристичке организације</w:t>
      </w:r>
      <w:r w:rsidRPr="00AE63F2">
        <w:rPr>
          <w:rFonts w:ascii="Times New Roman" w:hAnsi="Times New Roman" w:cs="Times New Roman"/>
          <w:sz w:val="24"/>
          <w:szCs w:val="24"/>
        </w:rPr>
        <w:t xml:space="preserve">, надлежни орган Оснивача може предузети мере, у складу са законом, којима се обезбеђују услови за несметано функционисање и обављање делатности. </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ind w:hanging="720"/>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ИМОВИНА ТУРИСТИЧКЕ ОРГАНИЗАЦИЈЕ</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en-US"/>
        </w:rPr>
      </w:pPr>
      <w:r w:rsidRPr="00AE63F2">
        <w:rPr>
          <w:rFonts w:ascii="Times New Roman" w:hAnsi="Times New Roman" w:cs="Times New Roman"/>
          <w:b/>
          <w:sz w:val="24"/>
          <w:szCs w:val="24"/>
          <w:lang w:val="en-US"/>
        </w:rPr>
        <w:t>Члан 27.</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ab/>
        <w:t xml:space="preserve">Имовину Туристичке организације чини право својине на покретним и непокретним стварима, новчана средства и друга имовинска права којима Туристичка организација управља и располаже на начин утврђен </w:t>
      </w:r>
      <w:r w:rsidRPr="00AE63F2">
        <w:rPr>
          <w:rFonts w:ascii="Times New Roman" w:hAnsi="Times New Roman" w:cs="Times New Roman"/>
          <w:sz w:val="24"/>
          <w:szCs w:val="24"/>
          <w:lang w:val="sr-Cyrl-RS"/>
        </w:rPr>
        <w:t>з</w:t>
      </w:r>
      <w:r w:rsidRPr="00AE63F2">
        <w:rPr>
          <w:rFonts w:ascii="Times New Roman" w:hAnsi="Times New Roman" w:cs="Times New Roman"/>
          <w:sz w:val="24"/>
          <w:szCs w:val="24"/>
          <w:lang w:val="en-US"/>
        </w:rPr>
        <w:t xml:space="preserve">аконом, </w:t>
      </w:r>
      <w:r w:rsidRPr="00AE63F2">
        <w:rPr>
          <w:rFonts w:ascii="Times New Roman" w:hAnsi="Times New Roman" w:cs="Times New Roman"/>
          <w:sz w:val="24"/>
          <w:szCs w:val="24"/>
          <w:lang w:val="sr-Cyrl-RS"/>
        </w:rPr>
        <w:t>с</w:t>
      </w:r>
      <w:r w:rsidRPr="00AE63F2">
        <w:rPr>
          <w:rFonts w:ascii="Times New Roman" w:hAnsi="Times New Roman" w:cs="Times New Roman"/>
          <w:sz w:val="24"/>
          <w:szCs w:val="24"/>
          <w:lang w:val="en-US"/>
        </w:rPr>
        <w:t xml:space="preserve">татутом и овом </w:t>
      </w:r>
      <w:r w:rsidRPr="00AE63F2">
        <w:rPr>
          <w:rFonts w:ascii="Times New Roman" w:hAnsi="Times New Roman" w:cs="Times New Roman"/>
          <w:sz w:val="24"/>
          <w:szCs w:val="24"/>
          <w:lang w:val="sr-Cyrl-RS"/>
        </w:rPr>
        <w:t>о</w:t>
      </w:r>
      <w:r w:rsidRPr="00AE63F2">
        <w:rPr>
          <w:rFonts w:ascii="Times New Roman" w:hAnsi="Times New Roman" w:cs="Times New Roman"/>
          <w:sz w:val="24"/>
          <w:szCs w:val="24"/>
          <w:lang w:val="en-US"/>
        </w:rPr>
        <w:t>длуком.</w:t>
      </w:r>
    </w:p>
    <w:p w:rsidR="00C8211A" w:rsidRPr="00AE63F2" w:rsidRDefault="00C8211A" w:rsidP="00C8211A">
      <w:pPr>
        <w:spacing w:after="0" w:line="240" w:lineRule="auto"/>
        <w:jc w:val="both"/>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Статут и други општи акти</w:t>
      </w: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p>
    <w:p w:rsidR="00C8211A" w:rsidRPr="00AE63F2" w:rsidRDefault="00C8211A" w:rsidP="00C8211A">
      <w:pPr>
        <w:spacing w:after="0" w:line="240" w:lineRule="auto"/>
        <w:jc w:val="center"/>
        <w:rPr>
          <w:rFonts w:ascii="Times New Roman" w:eastAsia="Times New Roman" w:hAnsi="Times New Roman" w:cs="Times New Roman"/>
          <w:b/>
          <w:sz w:val="24"/>
          <w:szCs w:val="24"/>
          <w:lang w:eastAsia="sr-Latn-RS"/>
        </w:rPr>
      </w:pPr>
      <w:r w:rsidRPr="00AE63F2">
        <w:rPr>
          <w:rFonts w:ascii="Times New Roman" w:eastAsia="Times New Roman" w:hAnsi="Times New Roman" w:cs="Times New Roman"/>
          <w:b/>
          <w:sz w:val="24"/>
          <w:szCs w:val="24"/>
          <w:lang w:eastAsia="sr-Latn-RS"/>
        </w:rPr>
        <w:t xml:space="preserve">Члан </w:t>
      </w:r>
      <w:r w:rsidRPr="00AE63F2">
        <w:rPr>
          <w:rFonts w:ascii="Times New Roman" w:eastAsia="Times New Roman" w:hAnsi="Times New Roman" w:cs="Times New Roman"/>
          <w:b/>
          <w:sz w:val="24"/>
          <w:szCs w:val="24"/>
          <w:lang w:val="en-US" w:eastAsia="sr-Latn-RS"/>
        </w:rPr>
        <w:t>28</w:t>
      </w:r>
      <w:r w:rsidRPr="00AE63F2">
        <w:rPr>
          <w:rFonts w:ascii="Times New Roman" w:eastAsia="Times New Roman" w:hAnsi="Times New Roman" w:cs="Times New Roman"/>
          <w:b/>
          <w:sz w:val="24"/>
          <w:szCs w:val="24"/>
          <w:lang w:eastAsia="sr-Latn-RS"/>
        </w:rPr>
        <w:t>.</w:t>
      </w: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 xml:space="preserve">Општи акти </w:t>
      </w:r>
      <w:r w:rsidRPr="00AE63F2">
        <w:rPr>
          <w:rFonts w:ascii="Times New Roman" w:eastAsia="Times New Roman" w:hAnsi="Times New Roman" w:cs="Times New Roman"/>
          <w:sz w:val="24"/>
          <w:szCs w:val="24"/>
          <w:lang w:val="sr-Cyrl-RS" w:eastAsia="sr-Latn-RS"/>
        </w:rPr>
        <w:t>Туристичке организације</w:t>
      </w:r>
      <w:r w:rsidRPr="00AE63F2">
        <w:rPr>
          <w:rFonts w:ascii="Times New Roman" w:eastAsia="Times New Roman" w:hAnsi="Times New Roman" w:cs="Times New Roman"/>
          <w:sz w:val="24"/>
          <w:szCs w:val="24"/>
          <w:lang w:eastAsia="sr-Latn-RS"/>
        </w:rPr>
        <w:t xml:space="preserve"> су Статут</w:t>
      </w:r>
      <w:r w:rsidRPr="00AE63F2">
        <w:rPr>
          <w:rFonts w:ascii="Times New Roman" w:eastAsia="Times New Roman" w:hAnsi="Times New Roman" w:cs="Times New Roman"/>
          <w:sz w:val="24"/>
          <w:szCs w:val="24"/>
          <w:lang w:val="sr-Cyrl-RS" w:eastAsia="sr-Latn-RS"/>
        </w:rPr>
        <w:t>,</w:t>
      </w:r>
      <w:r w:rsidRPr="00AE63F2">
        <w:rPr>
          <w:rFonts w:ascii="Times New Roman" w:eastAsia="Times New Roman" w:hAnsi="Times New Roman" w:cs="Times New Roman"/>
          <w:sz w:val="24"/>
          <w:szCs w:val="24"/>
          <w:lang w:eastAsia="sr-Latn-RS"/>
        </w:rPr>
        <w:t xml:space="preserve"> </w:t>
      </w:r>
      <w:r w:rsidRPr="00AE63F2">
        <w:rPr>
          <w:rFonts w:ascii="Times New Roman" w:eastAsia="Times New Roman" w:hAnsi="Times New Roman" w:cs="Times New Roman"/>
          <w:sz w:val="24"/>
          <w:szCs w:val="24"/>
          <w:lang w:val="sr-Cyrl-RS" w:eastAsia="sr-Latn-RS"/>
        </w:rPr>
        <w:t>акт о организацији и систематизацији послова</w:t>
      </w:r>
      <w:r w:rsidRPr="00AE63F2">
        <w:rPr>
          <w:rFonts w:ascii="Times New Roman" w:eastAsia="Times New Roman" w:hAnsi="Times New Roman" w:cs="Times New Roman"/>
          <w:sz w:val="24"/>
          <w:szCs w:val="24"/>
          <w:lang w:eastAsia="sr-Latn-RS"/>
        </w:rPr>
        <w:t xml:space="preserve"> и други општи акти утврђени законом.</w:t>
      </w: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 xml:space="preserve">Статут је основни општи акт </w:t>
      </w:r>
      <w:r w:rsidRPr="00AE63F2">
        <w:rPr>
          <w:rFonts w:ascii="Times New Roman" w:eastAsia="Times New Roman" w:hAnsi="Times New Roman" w:cs="Times New Roman"/>
          <w:sz w:val="24"/>
          <w:szCs w:val="24"/>
          <w:lang w:val="sr-Cyrl-RS" w:eastAsia="sr-Latn-RS"/>
        </w:rPr>
        <w:t>Туристичке организације</w:t>
      </w:r>
      <w:r w:rsidRPr="00AE63F2">
        <w:rPr>
          <w:rFonts w:ascii="Times New Roman" w:eastAsia="Times New Roman" w:hAnsi="Times New Roman" w:cs="Times New Roman"/>
          <w:sz w:val="24"/>
          <w:szCs w:val="24"/>
          <w:lang w:eastAsia="sr-Latn-RS"/>
        </w:rPr>
        <w:t>.</w:t>
      </w: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 xml:space="preserve">Статут по добијању сагласности Oснивача ступа на снагу </w:t>
      </w:r>
      <w:r w:rsidRPr="00AE63F2">
        <w:rPr>
          <w:rFonts w:ascii="Times New Roman" w:eastAsia="Times New Roman" w:hAnsi="Times New Roman" w:cs="Times New Roman"/>
          <w:sz w:val="24"/>
          <w:szCs w:val="24"/>
          <w:lang w:val="sr-Cyrl-CS" w:eastAsia="sr-Latn-RS"/>
        </w:rPr>
        <w:t>осмог</w:t>
      </w:r>
      <w:r w:rsidRPr="00AE63F2">
        <w:rPr>
          <w:rFonts w:ascii="Times New Roman" w:eastAsia="Times New Roman" w:hAnsi="Times New Roman" w:cs="Times New Roman"/>
          <w:sz w:val="24"/>
          <w:szCs w:val="24"/>
          <w:lang w:eastAsia="sr-Latn-RS"/>
        </w:rPr>
        <w:t xml:space="preserve"> дана од дана објављивања </w:t>
      </w:r>
      <w:r w:rsidRPr="00AE63F2">
        <w:rPr>
          <w:rFonts w:ascii="Times New Roman" w:eastAsia="Times New Roman" w:hAnsi="Times New Roman" w:cs="Times New Roman"/>
          <w:sz w:val="24"/>
          <w:szCs w:val="24"/>
          <w:lang w:val="sr-Cyrl-CS" w:eastAsia="sr-Latn-RS"/>
        </w:rPr>
        <w:t xml:space="preserve">на огласној табли </w:t>
      </w:r>
      <w:r w:rsidRPr="00AE63F2">
        <w:rPr>
          <w:rFonts w:ascii="Times New Roman" w:eastAsia="Times New Roman" w:hAnsi="Times New Roman" w:cs="Times New Roman"/>
          <w:sz w:val="24"/>
          <w:szCs w:val="24"/>
          <w:lang w:val="sr-Cyrl-RS" w:eastAsia="sr-Latn-RS"/>
        </w:rPr>
        <w:t>Туристичке организације</w:t>
      </w:r>
      <w:r w:rsidRPr="00AE63F2">
        <w:rPr>
          <w:rFonts w:ascii="Times New Roman" w:eastAsia="Times New Roman" w:hAnsi="Times New Roman" w:cs="Times New Roman"/>
          <w:sz w:val="24"/>
          <w:szCs w:val="24"/>
          <w:lang w:val="sr-Cyrl-CS" w:eastAsia="sr-Latn-RS"/>
        </w:rPr>
        <w:t>.</w:t>
      </w:r>
    </w:p>
    <w:p w:rsidR="00C8211A" w:rsidRPr="00AE63F2" w:rsidRDefault="00C8211A" w:rsidP="00907253">
      <w:pPr>
        <w:spacing w:after="0" w:line="240" w:lineRule="auto"/>
        <w:ind w:firstLine="708"/>
        <w:jc w:val="both"/>
        <w:rPr>
          <w:rFonts w:ascii="Times New Roman" w:eastAsia="Times New Roman" w:hAnsi="Times New Roman" w:cs="Times New Roman"/>
          <w:sz w:val="24"/>
          <w:szCs w:val="24"/>
          <w:lang w:eastAsia="sr-Latn-RS"/>
        </w:rPr>
      </w:pPr>
      <w:r w:rsidRPr="00AE63F2">
        <w:rPr>
          <w:rFonts w:ascii="Times New Roman" w:eastAsia="Times New Roman" w:hAnsi="Times New Roman" w:cs="Times New Roman"/>
          <w:sz w:val="24"/>
          <w:szCs w:val="24"/>
          <w:lang w:eastAsia="sr-Latn-RS"/>
        </w:rPr>
        <w:t xml:space="preserve">Статутом ближе се уређује делатност, делокруг рада и унутрашња организација, органи установе, њихов састав, начин именовања и надлежности, услови за именовање и разрешење директора </w:t>
      </w:r>
      <w:r w:rsidRPr="00AE63F2">
        <w:rPr>
          <w:rFonts w:ascii="Times New Roman" w:eastAsia="Times New Roman" w:hAnsi="Times New Roman" w:cs="Times New Roman"/>
          <w:sz w:val="24"/>
          <w:szCs w:val="24"/>
          <w:lang w:val="sr-Cyrl-RS" w:eastAsia="sr-Latn-RS"/>
        </w:rPr>
        <w:t>установе,</w:t>
      </w:r>
      <w:r w:rsidRPr="00AE63F2">
        <w:rPr>
          <w:rFonts w:ascii="Times New Roman" w:eastAsia="Times New Roman" w:hAnsi="Times New Roman" w:cs="Times New Roman"/>
          <w:sz w:val="24"/>
          <w:szCs w:val="24"/>
          <w:lang w:eastAsia="sr-Latn-RS"/>
        </w:rPr>
        <w:t xml:space="preserve"> заступање и представљање, права, обавезе и одговорности запослених, начин организовања послова и друга питања од значаја за пословање установе</w:t>
      </w:r>
      <w:r w:rsidRPr="00AE63F2">
        <w:rPr>
          <w:rFonts w:ascii="Times New Roman" w:eastAsia="Times New Roman" w:hAnsi="Times New Roman" w:cs="Times New Roman"/>
          <w:sz w:val="24"/>
          <w:szCs w:val="24"/>
          <w:lang w:val="sr-Cyrl-RS" w:eastAsia="sr-Latn-RS"/>
        </w:rPr>
        <w:t>.</w:t>
      </w:r>
    </w:p>
    <w:p w:rsidR="00C8211A" w:rsidRPr="00AE63F2" w:rsidRDefault="00C8211A" w:rsidP="00C8211A">
      <w:pPr>
        <w:spacing w:after="0" w:line="240" w:lineRule="auto"/>
        <w:jc w:val="both"/>
        <w:rPr>
          <w:rFonts w:ascii="Times New Roman" w:eastAsia="Times New Roman" w:hAnsi="Times New Roman" w:cs="Times New Roman"/>
          <w:sz w:val="24"/>
          <w:szCs w:val="24"/>
          <w:lang w:val="sr-Cyrl-RS" w:eastAsia="sr-Latn-RS"/>
        </w:rPr>
      </w:pPr>
      <w:r w:rsidRPr="00AE63F2">
        <w:rPr>
          <w:rFonts w:ascii="Times New Roman" w:eastAsia="Times New Roman" w:hAnsi="Times New Roman" w:cs="Times New Roman"/>
          <w:sz w:val="24"/>
          <w:szCs w:val="24"/>
          <w:lang w:val="sr-Cyrl-RS" w:eastAsia="sr-Latn-RS"/>
        </w:rPr>
        <w:t>Акт о организацији и систематизацији послова и д</w:t>
      </w:r>
      <w:r w:rsidRPr="00AE63F2">
        <w:rPr>
          <w:rFonts w:ascii="Times New Roman" w:eastAsia="Times New Roman" w:hAnsi="Times New Roman" w:cs="Times New Roman"/>
          <w:sz w:val="24"/>
          <w:szCs w:val="24"/>
          <w:lang w:eastAsia="sr-Latn-RS"/>
        </w:rPr>
        <w:t xml:space="preserve">руги општи акти </w:t>
      </w:r>
      <w:r w:rsidRPr="00AE63F2">
        <w:rPr>
          <w:rFonts w:ascii="Times New Roman" w:eastAsia="Times New Roman" w:hAnsi="Times New Roman" w:cs="Times New Roman"/>
          <w:sz w:val="24"/>
          <w:szCs w:val="24"/>
          <w:lang w:val="sr-Cyrl-RS" w:eastAsia="sr-Latn-RS"/>
        </w:rPr>
        <w:t>Туристичке организације</w:t>
      </w:r>
      <w:r w:rsidRPr="00AE63F2">
        <w:rPr>
          <w:rFonts w:ascii="Times New Roman" w:eastAsia="Times New Roman" w:hAnsi="Times New Roman" w:cs="Times New Roman"/>
          <w:sz w:val="24"/>
          <w:szCs w:val="24"/>
          <w:lang w:eastAsia="sr-Latn-RS"/>
        </w:rPr>
        <w:t xml:space="preserve"> морају бити у сагласности са Статутом.</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907253" w:rsidP="001B3724">
      <w:pPr>
        <w:widowControl w:val="0"/>
        <w:numPr>
          <w:ilvl w:val="0"/>
          <w:numId w:val="31"/>
        </w:numPr>
        <w:autoSpaceDE w:val="0"/>
        <w:autoSpaceDN w:val="0"/>
        <w:spacing w:after="0" w:line="240" w:lineRule="auto"/>
        <w:ind w:hanging="720"/>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ЗАСТУПАЊЕ И</w:t>
      </w:r>
      <w:r>
        <w:rPr>
          <w:rFonts w:ascii="Times New Roman" w:eastAsia="Times New Roman" w:hAnsi="Times New Roman" w:cs="Times New Roman"/>
          <w:b/>
          <w:sz w:val="24"/>
          <w:szCs w:val="24"/>
          <w:lang w:val="sr-Cyrl-RS"/>
        </w:rPr>
        <w:t xml:space="preserve"> </w:t>
      </w:r>
      <w:r w:rsidR="00C8211A" w:rsidRPr="00AE63F2">
        <w:rPr>
          <w:rFonts w:ascii="Times New Roman" w:eastAsia="Times New Roman" w:hAnsi="Times New Roman" w:cs="Times New Roman"/>
          <w:b/>
          <w:sz w:val="24"/>
          <w:szCs w:val="24"/>
          <w:lang w:val="en-US"/>
        </w:rPr>
        <w:t xml:space="preserve">ПРЕДСТАВЉАЊЕ </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en-US"/>
        </w:rPr>
      </w:pPr>
      <w:r w:rsidRPr="00AE63F2">
        <w:rPr>
          <w:rFonts w:ascii="Times New Roman" w:hAnsi="Times New Roman" w:cs="Times New Roman"/>
          <w:b/>
          <w:sz w:val="24"/>
          <w:szCs w:val="24"/>
          <w:lang w:val="en-US"/>
        </w:rPr>
        <w:t>Члан 29.</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en-US"/>
        </w:rPr>
        <w:tab/>
        <w:t>Туристичку организацију заступа и представља директор</w:t>
      </w:r>
      <w:r w:rsidRPr="00AE63F2">
        <w:rPr>
          <w:rFonts w:ascii="Times New Roman" w:hAnsi="Times New Roman" w:cs="Times New Roman"/>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ab/>
        <w:t>Поред директора Туристичку организацију заступају и друга лица које Оснивач именује својом одлуком, са својством лица овлашћеног за заступање.</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1B3724">
      <w:pPr>
        <w:widowControl w:val="0"/>
        <w:numPr>
          <w:ilvl w:val="0"/>
          <w:numId w:val="31"/>
        </w:numPr>
        <w:autoSpaceDE w:val="0"/>
        <w:autoSpaceDN w:val="0"/>
        <w:spacing w:after="0" w:line="240" w:lineRule="auto"/>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УКИДАЊЕ УСТАНОВЕ</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30</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Туристичка организација може престати са радом одлуком </w:t>
      </w:r>
      <w:r w:rsidRPr="00AE63F2">
        <w:rPr>
          <w:rFonts w:ascii="Times New Roman" w:hAnsi="Times New Roman" w:cs="Times New Roman"/>
          <w:sz w:val="24"/>
          <w:szCs w:val="24"/>
          <w:lang w:val="sr-Cyrl-RS"/>
        </w:rPr>
        <w:t>Скупштине општине Баточина</w:t>
      </w:r>
      <w:r w:rsidRPr="00AE63F2">
        <w:rPr>
          <w:rFonts w:ascii="Times New Roman" w:hAnsi="Times New Roman" w:cs="Times New Roman"/>
          <w:sz w:val="24"/>
          <w:szCs w:val="24"/>
          <w:lang w:val="en-US"/>
        </w:rPr>
        <w:t>, у случајевима предвиђеним Законом о јавним службама.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У случају престанка рада Туристичке организације, преостала средства припадају Оснивачу.</w:t>
      </w:r>
    </w:p>
    <w:p w:rsidR="00C8211A" w:rsidRPr="00AE63F2" w:rsidRDefault="00C8211A" w:rsidP="00C8211A">
      <w:pPr>
        <w:spacing w:after="0" w:line="240" w:lineRule="auto"/>
        <w:jc w:val="both"/>
        <w:rPr>
          <w:rFonts w:ascii="Times New Roman" w:hAnsi="Times New Roman" w:cs="Times New Roman"/>
          <w:sz w:val="24"/>
          <w:szCs w:val="24"/>
          <w:lang w:val="en-US"/>
        </w:rPr>
      </w:pPr>
    </w:p>
    <w:p w:rsidR="00C8211A" w:rsidRPr="00AE63F2" w:rsidRDefault="00C8211A" w:rsidP="001B3724">
      <w:pPr>
        <w:widowControl w:val="0"/>
        <w:numPr>
          <w:ilvl w:val="0"/>
          <w:numId w:val="31"/>
        </w:numPr>
        <w:autoSpaceDE w:val="0"/>
        <w:autoSpaceDN w:val="0"/>
        <w:spacing w:after="0" w:line="240" w:lineRule="auto"/>
        <w:ind w:hanging="720"/>
        <w:rPr>
          <w:rFonts w:ascii="Times New Roman" w:eastAsia="Times New Roman" w:hAnsi="Times New Roman" w:cs="Times New Roman"/>
          <w:b/>
          <w:sz w:val="24"/>
          <w:szCs w:val="24"/>
          <w:lang w:val="en-US"/>
        </w:rPr>
      </w:pPr>
      <w:r w:rsidRPr="00AE63F2">
        <w:rPr>
          <w:rFonts w:ascii="Times New Roman" w:eastAsia="Times New Roman" w:hAnsi="Times New Roman" w:cs="Times New Roman"/>
          <w:b/>
          <w:sz w:val="24"/>
          <w:szCs w:val="24"/>
          <w:lang w:val="en-US"/>
        </w:rPr>
        <w:t>ПРЕЛАЗНЕ И ЗАВРШНЕ ОДРЕДБЕ</w:t>
      </w:r>
    </w:p>
    <w:p w:rsidR="00C8211A" w:rsidRPr="00AE63F2" w:rsidRDefault="00C8211A" w:rsidP="00C8211A">
      <w:pPr>
        <w:spacing w:after="0" w:line="240" w:lineRule="auto"/>
        <w:rPr>
          <w:rFonts w:ascii="Times New Roman" w:hAnsi="Times New Roman" w:cs="Times New Roman"/>
          <w:sz w:val="24"/>
          <w:szCs w:val="24"/>
          <w:lang w:val="en-U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31</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До именовања директора Туристичке организације </w:t>
      </w:r>
      <w:r w:rsidRPr="00AE63F2">
        <w:rPr>
          <w:rFonts w:ascii="Times New Roman" w:hAnsi="Times New Roman" w:cs="Times New Roman"/>
          <w:sz w:val="24"/>
          <w:szCs w:val="24"/>
          <w:lang w:val="sr-Cyrl-RS"/>
        </w:rPr>
        <w:t xml:space="preserve">послове овлашћења директора обављаће </w:t>
      </w:r>
      <w:r w:rsidRPr="00AE63F2">
        <w:rPr>
          <w:rFonts w:ascii="Times New Roman" w:hAnsi="Times New Roman" w:cs="Times New Roman"/>
          <w:sz w:val="24"/>
          <w:szCs w:val="24"/>
          <w:lang w:val="en-US"/>
        </w:rPr>
        <w:t>врши</w:t>
      </w:r>
      <w:r w:rsidRPr="00AE63F2">
        <w:rPr>
          <w:rFonts w:ascii="Times New Roman" w:hAnsi="Times New Roman" w:cs="Times New Roman"/>
          <w:sz w:val="24"/>
          <w:szCs w:val="24"/>
          <w:lang w:val="sr-Cyrl-RS"/>
        </w:rPr>
        <w:t>ла</w:t>
      </w:r>
      <w:r w:rsidRPr="00AE63F2">
        <w:rPr>
          <w:rFonts w:ascii="Times New Roman" w:hAnsi="Times New Roman" w:cs="Times New Roman"/>
          <w:sz w:val="24"/>
          <w:szCs w:val="24"/>
          <w:lang w:val="en-US"/>
        </w:rPr>
        <w:t xml:space="preserve">ц дужности директора </w:t>
      </w:r>
      <w:r w:rsidRPr="00AE63F2">
        <w:rPr>
          <w:rFonts w:ascii="Times New Roman" w:hAnsi="Times New Roman" w:cs="Times New Roman"/>
          <w:sz w:val="24"/>
          <w:szCs w:val="24"/>
          <w:lang w:val="sr-Cyrl-RS"/>
        </w:rPr>
        <w:t>Саша Голубовић из Баточине, дипломирани педагог физичке културе.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Вршилац дужности директора из става 1. овог члана именује се на време од најдуже једне године.</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Вршилац дужности директора овлашћен је да предузима све радње у вези са уписом Туристичке организације у судски регистар.</w:t>
      </w:r>
    </w:p>
    <w:p w:rsidR="008D59C9" w:rsidRDefault="008D59C9"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32</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До именовања Управног одбора Туристичке организације послове Управног одбора вршиће Привремени управни одбор, који се састоји од председника, заменика председника и три члана: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1. </w:t>
      </w:r>
      <w:r w:rsidRPr="00AE63F2">
        <w:rPr>
          <w:rFonts w:ascii="Times New Roman" w:hAnsi="Times New Roman" w:cs="Times New Roman"/>
          <w:sz w:val="24"/>
          <w:szCs w:val="24"/>
          <w:lang w:val="sr-Cyrl-RS"/>
        </w:rPr>
        <w:t>Милан Павловић из Брзана,</w:t>
      </w:r>
      <w:r w:rsidRPr="00AE63F2">
        <w:rPr>
          <w:rFonts w:ascii="Times New Roman" w:hAnsi="Times New Roman" w:cs="Times New Roman"/>
          <w:sz w:val="24"/>
          <w:szCs w:val="24"/>
          <w:lang w:val="en-US"/>
        </w:rPr>
        <w:t xml:space="preserve"> председ</w:t>
      </w:r>
      <w:r w:rsidRPr="00AE63F2">
        <w:rPr>
          <w:rFonts w:ascii="Times New Roman" w:hAnsi="Times New Roman" w:cs="Times New Roman"/>
          <w:sz w:val="24"/>
          <w:szCs w:val="24"/>
          <w:lang w:val="sr-Cyrl-RS"/>
        </w:rPr>
        <w:t>ник</w:t>
      </w:r>
      <w:r w:rsidRPr="00AE63F2">
        <w:rPr>
          <w:rFonts w:ascii="Times New Roman" w:hAnsi="Times New Roman" w:cs="Times New Roman"/>
          <w:sz w:val="24"/>
          <w:szCs w:val="24"/>
          <w:lang w:val="en-US"/>
        </w:rPr>
        <w:t>,</w:t>
      </w:r>
    </w:p>
    <w:p w:rsidR="00C8211A" w:rsidRPr="00AE63F2" w:rsidRDefault="008D59C9" w:rsidP="00C8211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r>
        <w:rPr>
          <w:rFonts w:ascii="Times New Roman" w:hAnsi="Times New Roman" w:cs="Times New Roman"/>
          <w:sz w:val="24"/>
          <w:szCs w:val="24"/>
          <w:lang w:val="sr-Cyrl-RS"/>
        </w:rPr>
        <w:t xml:space="preserve"> </w:t>
      </w:r>
      <w:r w:rsidR="00C8211A" w:rsidRPr="00AE63F2">
        <w:rPr>
          <w:rFonts w:ascii="Times New Roman" w:hAnsi="Times New Roman" w:cs="Times New Roman"/>
          <w:sz w:val="24"/>
          <w:szCs w:val="24"/>
          <w:lang w:val="sr-Cyrl-RS"/>
        </w:rPr>
        <w:t>Милена Стевановић из Баточине,</w:t>
      </w:r>
      <w:r w:rsidR="00C8211A" w:rsidRPr="00AE63F2">
        <w:rPr>
          <w:rFonts w:ascii="Times New Roman" w:hAnsi="Times New Roman" w:cs="Times New Roman"/>
          <w:sz w:val="24"/>
          <w:szCs w:val="24"/>
          <w:lang w:val="en-US"/>
        </w:rPr>
        <w:t xml:space="preserve"> замени</w:t>
      </w:r>
      <w:r w:rsidR="00C8211A" w:rsidRPr="00AE63F2">
        <w:rPr>
          <w:rFonts w:ascii="Times New Roman" w:hAnsi="Times New Roman" w:cs="Times New Roman"/>
          <w:sz w:val="24"/>
          <w:szCs w:val="24"/>
          <w:lang w:val="sr-Cyrl-RS"/>
        </w:rPr>
        <w:t>ца</w:t>
      </w:r>
      <w:r w:rsidR="00C8211A" w:rsidRPr="00AE63F2">
        <w:rPr>
          <w:rFonts w:ascii="Times New Roman" w:hAnsi="Times New Roman" w:cs="Times New Roman"/>
          <w:sz w:val="24"/>
          <w:szCs w:val="24"/>
          <w:lang w:val="en-US"/>
        </w:rPr>
        <w:t xml:space="preserve"> председни</w:t>
      </w:r>
      <w:r w:rsidR="00C8211A" w:rsidRPr="00AE63F2">
        <w:rPr>
          <w:rFonts w:ascii="Times New Roman" w:hAnsi="Times New Roman" w:cs="Times New Roman"/>
          <w:sz w:val="24"/>
          <w:szCs w:val="24"/>
          <w:lang w:val="sr-Cyrl-RS"/>
        </w:rPr>
        <w:t>ка</w:t>
      </w:r>
      <w:r w:rsidR="00C8211A" w:rsidRPr="00AE63F2">
        <w:rPr>
          <w:rFonts w:ascii="Times New Roman" w:hAnsi="Times New Roman" w:cs="Times New Roman"/>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3. </w:t>
      </w:r>
      <w:r w:rsidRPr="00AE63F2">
        <w:rPr>
          <w:rFonts w:ascii="Times New Roman" w:hAnsi="Times New Roman" w:cs="Times New Roman"/>
          <w:sz w:val="24"/>
          <w:szCs w:val="24"/>
          <w:lang w:val="sr-Cyrl-RS"/>
        </w:rPr>
        <w:t>Славољуб Ивановић из Брзана,</w:t>
      </w:r>
      <w:r w:rsidRPr="00AE63F2">
        <w:rPr>
          <w:rFonts w:ascii="Times New Roman" w:hAnsi="Times New Roman" w:cs="Times New Roman"/>
          <w:sz w:val="24"/>
          <w:szCs w:val="24"/>
          <w:lang w:val="en-US"/>
        </w:rPr>
        <w:t xml:space="preserve"> члан,</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 xml:space="preserve">4. </w:t>
      </w:r>
      <w:r w:rsidRPr="00AE63F2">
        <w:rPr>
          <w:rFonts w:ascii="Times New Roman" w:hAnsi="Times New Roman" w:cs="Times New Roman"/>
          <w:sz w:val="24"/>
          <w:szCs w:val="24"/>
          <w:lang w:val="sr-Cyrl-RS"/>
        </w:rPr>
        <w:t>Биљана Киров из Баточине,</w:t>
      </w:r>
      <w:r w:rsidRPr="00AE63F2">
        <w:rPr>
          <w:rFonts w:ascii="Times New Roman" w:hAnsi="Times New Roman" w:cs="Times New Roman"/>
          <w:sz w:val="24"/>
          <w:szCs w:val="24"/>
          <w:lang w:val="en-US"/>
        </w:rPr>
        <w:t xml:space="preserve"> чланица,</w:t>
      </w:r>
    </w:p>
    <w:p w:rsidR="00C8211A" w:rsidRPr="00AE63F2" w:rsidRDefault="00C8211A" w:rsidP="00C8211A">
      <w:pPr>
        <w:spacing w:after="0" w:line="240" w:lineRule="auto"/>
        <w:jc w:val="both"/>
        <w:rPr>
          <w:rFonts w:ascii="Times New Roman" w:hAnsi="Times New Roman" w:cs="Times New Roman"/>
          <w:sz w:val="24"/>
          <w:szCs w:val="24"/>
          <w:lang w:val="en-US"/>
        </w:rPr>
      </w:pPr>
      <w:r w:rsidRPr="00AE63F2">
        <w:rPr>
          <w:rFonts w:ascii="Times New Roman" w:hAnsi="Times New Roman" w:cs="Times New Roman"/>
          <w:sz w:val="24"/>
          <w:szCs w:val="24"/>
          <w:lang w:val="en-US"/>
        </w:rPr>
        <w:t>5.</w:t>
      </w:r>
      <w:r w:rsidRPr="00AE63F2">
        <w:rPr>
          <w:rFonts w:ascii="Times New Roman" w:hAnsi="Times New Roman" w:cs="Times New Roman"/>
          <w:sz w:val="24"/>
          <w:szCs w:val="24"/>
          <w:lang w:val="sr-Cyrl-RS"/>
        </w:rPr>
        <w:t xml:space="preserve"> Миљана Марковић из Баточине,</w:t>
      </w:r>
      <w:r w:rsidRPr="00AE63F2">
        <w:rPr>
          <w:rFonts w:ascii="Times New Roman" w:hAnsi="Times New Roman" w:cs="Times New Roman"/>
          <w:sz w:val="24"/>
          <w:szCs w:val="24"/>
          <w:lang w:val="en-US"/>
        </w:rPr>
        <w:t xml:space="preserve"> члан</w:t>
      </w:r>
      <w:r w:rsidRPr="00AE63F2">
        <w:rPr>
          <w:rFonts w:ascii="Times New Roman" w:hAnsi="Times New Roman" w:cs="Times New Roman"/>
          <w:sz w:val="24"/>
          <w:szCs w:val="24"/>
          <w:lang w:val="sr-Cyrl-RS"/>
        </w:rPr>
        <w:t>ица</w:t>
      </w:r>
      <w:r w:rsidRPr="00AE63F2">
        <w:rPr>
          <w:rFonts w:ascii="Times New Roman" w:hAnsi="Times New Roman" w:cs="Times New Roman"/>
          <w:sz w:val="24"/>
          <w:szCs w:val="24"/>
          <w:lang w:val="en-U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Привремени Управни одбор донеће Статут Туристичке организације у року од </w:t>
      </w:r>
      <w:r w:rsidRPr="00AE63F2">
        <w:rPr>
          <w:rFonts w:ascii="Times New Roman" w:hAnsi="Times New Roman" w:cs="Times New Roman"/>
          <w:sz w:val="24"/>
          <w:szCs w:val="24"/>
          <w:lang w:val="sr-Cyrl-RS"/>
        </w:rPr>
        <w:t>30</w:t>
      </w:r>
      <w:r w:rsidRPr="00AE63F2">
        <w:rPr>
          <w:rFonts w:ascii="Times New Roman" w:hAnsi="Times New Roman" w:cs="Times New Roman"/>
          <w:sz w:val="24"/>
          <w:szCs w:val="24"/>
          <w:lang w:val="en-US"/>
        </w:rPr>
        <w:t xml:space="preserve"> дана од дана ступања на снагу ове одлуке.</w:t>
      </w:r>
    </w:p>
    <w:p w:rsidR="00C8211A" w:rsidRPr="00AE63F2" w:rsidRDefault="00C8211A" w:rsidP="00C8211A">
      <w:pPr>
        <w:spacing w:after="0" w:line="240" w:lineRule="auto"/>
        <w:jc w:val="center"/>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33</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ind w:firstLine="708"/>
        <w:jc w:val="both"/>
        <w:rPr>
          <w:rFonts w:ascii="Times New Roman" w:hAnsi="Times New Roman" w:cs="Times New Roman"/>
          <w:sz w:val="24"/>
          <w:szCs w:val="24"/>
          <w:lang w:val="en-US"/>
        </w:rPr>
      </w:pPr>
      <w:r w:rsidRPr="00AE63F2">
        <w:rPr>
          <w:rFonts w:ascii="Times New Roman" w:hAnsi="Times New Roman" w:cs="Times New Roman"/>
          <w:sz w:val="24"/>
          <w:szCs w:val="24"/>
          <w:lang w:val="sr-Cyrl-RS"/>
        </w:rPr>
        <w:t xml:space="preserve">Управни и </w:t>
      </w:r>
      <w:r w:rsidRPr="00AE63F2">
        <w:rPr>
          <w:rFonts w:ascii="Times New Roman" w:hAnsi="Times New Roman" w:cs="Times New Roman"/>
          <w:sz w:val="24"/>
          <w:szCs w:val="24"/>
          <w:lang w:val="en-US"/>
        </w:rPr>
        <w:t>Надзорни одбор Туристичке организације именоваће се у року од 90 дана од дана доношења Статута Туристичке организације.</w:t>
      </w:r>
    </w:p>
    <w:p w:rsidR="00C8211A" w:rsidRPr="00AE63F2" w:rsidRDefault="00C8211A" w:rsidP="00C8211A">
      <w:pPr>
        <w:spacing w:after="0" w:line="240" w:lineRule="auto"/>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34</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t>Привремено седиште</w:t>
      </w:r>
      <w:r w:rsidRPr="00AE63F2">
        <w:rPr>
          <w:rFonts w:ascii="Times New Roman" w:hAnsi="Times New Roman" w:cs="Times New Roman"/>
          <w:sz w:val="24"/>
          <w:szCs w:val="24"/>
          <w:lang w:val="en-US"/>
        </w:rPr>
        <w:t xml:space="preserve"> Туристичке организације</w:t>
      </w:r>
      <w:r w:rsidRPr="00AE63F2">
        <w:rPr>
          <w:rFonts w:ascii="Times New Roman" w:hAnsi="Times New Roman" w:cs="Times New Roman"/>
          <w:sz w:val="24"/>
          <w:szCs w:val="24"/>
          <w:lang w:val="sr-Cyrl-RS"/>
        </w:rPr>
        <w:t xml:space="preserve"> до 31.12.2025. године, биће </w:t>
      </w:r>
      <w:r w:rsidRPr="00AE63F2">
        <w:rPr>
          <w:rFonts w:ascii="Times New Roman" w:hAnsi="Times New Roman" w:cs="Times New Roman"/>
          <w:sz w:val="24"/>
          <w:szCs w:val="24"/>
          <w:lang w:val="en-US"/>
        </w:rPr>
        <w:t>у Баточини</w:t>
      </w:r>
      <w:r w:rsidRPr="00AE63F2">
        <w:rPr>
          <w:rFonts w:ascii="Times New Roman" w:hAnsi="Times New Roman" w:cs="Times New Roman"/>
          <w:sz w:val="24"/>
          <w:szCs w:val="24"/>
          <w:lang w:val="sr-Cyrl-RS"/>
        </w:rPr>
        <w:t>, Карађорђев трг бр.2.</w:t>
      </w:r>
    </w:p>
    <w:p w:rsidR="00C8211A" w:rsidRPr="00AE63F2" w:rsidRDefault="00C8211A" w:rsidP="00C8211A">
      <w:pPr>
        <w:spacing w:after="0" w:line="240" w:lineRule="auto"/>
        <w:jc w:val="center"/>
        <w:rPr>
          <w:rFonts w:ascii="Times New Roman" w:hAnsi="Times New Roman" w:cs="Times New Roman"/>
          <w:b/>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en-US"/>
        </w:rPr>
        <w:t>Члан 35</w:t>
      </w:r>
      <w:r w:rsidRPr="00AE63F2">
        <w:rPr>
          <w:rFonts w:ascii="Times New Roman" w:hAnsi="Times New Roman" w:cs="Times New Roman"/>
          <w:b/>
          <w:sz w:val="24"/>
          <w:szCs w:val="24"/>
          <w:lang w:val="sr-Cyrl-RS"/>
        </w:rPr>
        <w:t>.</w:t>
      </w:r>
    </w:p>
    <w:p w:rsidR="00C8211A" w:rsidRPr="00AE63F2" w:rsidRDefault="00C8211A" w:rsidP="00C8211A">
      <w:pPr>
        <w:spacing w:after="0" w:line="240" w:lineRule="auto"/>
        <w:jc w:val="both"/>
        <w:rPr>
          <w:rFonts w:ascii="Times New Roman" w:hAnsi="Times New Roman" w:cs="Times New Roman"/>
          <w:sz w:val="24"/>
          <w:szCs w:val="24"/>
          <w:lang w:val="sr-Cyrl-RS"/>
        </w:rPr>
      </w:pPr>
      <w:r w:rsidRPr="00AE63F2">
        <w:rPr>
          <w:rFonts w:ascii="Times New Roman" w:hAnsi="Times New Roman" w:cs="Times New Roman"/>
          <w:sz w:val="24"/>
          <w:szCs w:val="24"/>
          <w:lang w:val="sr-Cyrl-RS"/>
        </w:rPr>
        <w:tab/>
      </w:r>
      <w:r w:rsidRPr="00AE63F2">
        <w:rPr>
          <w:rFonts w:ascii="Times New Roman" w:hAnsi="Times New Roman" w:cs="Times New Roman"/>
          <w:sz w:val="24"/>
          <w:szCs w:val="24"/>
          <w:lang w:val="en-US"/>
        </w:rPr>
        <w:t xml:space="preserve">Ова oдлука ступа на снагу осмог дана од дана објављивања у </w:t>
      </w:r>
      <w:r w:rsidRPr="00AE63F2">
        <w:rPr>
          <w:rFonts w:ascii="Times New Roman" w:hAnsi="Times New Roman" w:cs="Times New Roman"/>
          <w:sz w:val="24"/>
          <w:szCs w:val="24"/>
          <w:lang w:val="sr-Cyrl-RS"/>
        </w:rPr>
        <w:t>„</w:t>
      </w:r>
      <w:r w:rsidRPr="00AE63F2">
        <w:rPr>
          <w:rFonts w:ascii="Times New Roman" w:hAnsi="Times New Roman" w:cs="Times New Roman"/>
          <w:sz w:val="24"/>
          <w:szCs w:val="24"/>
          <w:lang w:val="en-US"/>
        </w:rPr>
        <w:t xml:space="preserve">Службеном </w:t>
      </w:r>
      <w:r w:rsidRPr="00AE63F2">
        <w:rPr>
          <w:rFonts w:ascii="Times New Roman" w:hAnsi="Times New Roman" w:cs="Times New Roman"/>
          <w:sz w:val="24"/>
          <w:szCs w:val="24"/>
          <w:lang w:val="sr-Cyrl-RS"/>
        </w:rPr>
        <w:t>гласнику општине Баточина“, а примењиваће се од 01.01.2025. године.</w:t>
      </w:r>
    </w:p>
    <w:p w:rsidR="00C8211A" w:rsidRPr="00AE63F2" w:rsidRDefault="00C8211A" w:rsidP="00C8211A">
      <w:pPr>
        <w:spacing w:after="0" w:line="240" w:lineRule="auto"/>
        <w:jc w:val="both"/>
        <w:rPr>
          <w:rFonts w:ascii="Times New Roman" w:hAnsi="Times New Roman" w:cs="Times New Roman"/>
          <w:sz w:val="24"/>
          <w:szCs w:val="24"/>
          <w:lang w:val="sr-Cyrl-RS"/>
        </w:rPr>
      </w:pP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СКУПШТИНА ОПШТИНЕ БАТОЧИНА</w:t>
      </w:r>
    </w:p>
    <w:p w:rsidR="00C8211A" w:rsidRPr="00AE63F2" w:rsidRDefault="00C8211A" w:rsidP="008D59C9">
      <w:pPr>
        <w:spacing w:after="0" w:line="240" w:lineRule="auto"/>
        <w:jc w:val="center"/>
        <w:rPr>
          <w:rFonts w:ascii="Times New Roman" w:hAnsi="Times New Roman" w:cs="Times New Roman"/>
          <w:sz w:val="24"/>
          <w:szCs w:val="24"/>
          <w:lang w:val="sr-Cyrl-RS"/>
        </w:rPr>
      </w:pPr>
      <w:r w:rsidRPr="00AE63F2">
        <w:rPr>
          <w:rFonts w:ascii="Times New Roman" w:hAnsi="Times New Roman" w:cs="Times New Roman"/>
          <w:b/>
          <w:sz w:val="24"/>
          <w:szCs w:val="24"/>
          <w:lang w:val="sr-Cyrl-RS"/>
        </w:rPr>
        <w:t>Број: 020-1181/24-I од 13.12.2024. године</w:t>
      </w: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ПРЕДСЕДНИЦА СКУПШТИНЕ</w:t>
      </w:r>
    </w:p>
    <w:p w:rsidR="00C8211A" w:rsidRPr="00AE63F2" w:rsidRDefault="00C8211A" w:rsidP="00C8211A">
      <w:pPr>
        <w:spacing w:after="0" w:line="240" w:lineRule="auto"/>
        <w:jc w:val="center"/>
        <w:rPr>
          <w:rFonts w:ascii="Times New Roman" w:hAnsi="Times New Roman" w:cs="Times New Roman"/>
          <w:b/>
          <w:sz w:val="24"/>
          <w:szCs w:val="24"/>
          <w:lang w:val="sr-Cyrl-RS"/>
        </w:rPr>
      </w:pPr>
      <w:r w:rsidRPr="00AE63F2">
        <w:rPr>
          <w:rFonts w:ascii="Times New Roman" w:hAnsi="Times New Roman" w:cs="Times New Roman"/>
          <w:b/>
          <w:sz w:val="24"/>
          <w:szCs w:val="24"/>
          <w:lang w:val="sr-Cyrl-RS"/>
        </w:rPr>
        <w:t>Марија Митрашиновић</w:t>
      </w:r>
    </w:p>
    <w:p w:rsidR="00AE63F2" w:rsidRDefault="00AE63F2" w:rsidP="00C8211A">
      <w:pPr>
        <w:tabs>
          <w:tab w:val="left" w:pos="3732"/>
          <w:tab w:val="center" w:pos="4873"/>
          <w:tab w:val="left" w:pos="5935"/>
        </w:tabs>
        <w:spacing w:after="0" w:line="240" w:lineRule="auto"/>
        <w:jc w:val="center"/>
        <w:rPr>
          <w:rFonts w:ascii="Times New Roman" w:hAnsi="Times New Roman" w:cs="Times New Roman"/>
          <w:b/>
          <w:sz w:val="24"/>
          <w:szCs w:val="24"/>
        </w:rPr>
        <w:sectPr w:rsidR="00AE63F2" w:rsidSect="002F2FE2">
          <w:type w:val="continuous"/>
          <w:pgSz w:w="11907" w:h="16839" w:code="9"/>
          <w:pgMar w:top="1440" w:right="1077" w:bottom="1440" w:left="1077" w:header="709" w:footer="709" w:gutter="0"/>
          <w:cols w:num="2" w:space="708"/>
          <w:docGrid w:linePitch="360"/>
        </w:sectPr>
      </w:pPr>
    </w:p>
    <w:p w:rsidR="00C8211A" w:rsidRDefault="00C8211A" w:rsidP="00C8211A">
      <w:pPr>
        <w:tabs>
          <w:tab w:val="left" w:pos="3732"/>
          <w:tab w:val="center" w:pos="4873"/>
          <w:tab w:val="left" w:pos="5935"/>
        </w:tabs>
        <w:spacing w:after="0" w:line="240" w:lineRule="auto"/>
        <w:jc w:val="center"/>
        <w:rPr>
          <w:rFonts w:ascii="Times New Roman" w:hAnsi="Times New Roman" w:cs="Times New Roman"/>
          <w:b/>
          <w:sz w:val="24"/>
          <w:szCs w:val="24"/>
        </w:rPr>
      </w:pPr>
    </w:p>
    <w:p w:rsidR="00C8211A" w:rsidRPr="00C8211A" w:rsidRDefault="00C8211A" w:rsidP="00C8211A">
      <w:pPr>
        <w:tabs>
          <w:tab w:val="left" w:pos="3732"/>
          <w:tab w:val="center" w:pos="4873"/>
          <w:tab w:val="left" w:pos="5935"/>
        </w:tabs>
        <w:spacing w:after="0" w:line="240" w:lineRule="auto"/>
        <w:jc w:val="center"/>
        <w:rPr>
          <w:rFonts w:ascii="Times New Roman" w:hAnsi="Times New Roman" w:cs="Times New Roman"/>
          <w:b/>
          <w:sz w:val="24"/>
          <w:szCs w:val="24"/>
        </w:rPr>
      </w:pPr>
    </w:p>
    <w:p w:rsidR="008D59C9" w:rsidRDefault="008D59C9"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5D5F05" w:rsidRDefault="005D5F05"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9350DA" w:rsidRDefault="009350DA" w:rsidP="00BD681D">
      <w:pPr>
        <w:tabs>
          <w:tab w:val="left" w:pos="3732"/>
          <w:tab w:val="center" w:pos="4873"/>
          <w:tab w:val="left" w:pos="5935"/>
        </w:tabs>
        <w:spacing w:after="0" w:line="240" w:lineRule="auto"/>
        <w:jc w:val="center"/>
        <w:rPr>
          <w:rFonts w:ascii="Times New Roman" w:hAnsi="Times New Roman" w:cs="Times New Roman"/>
          <w:b/>
          <w:sz w:val="24"/>
          <w:szCs w:val="24"/>
        </w:rPr>
      </w:pPr>
    </w:p>
    <w:p w:rsidR="00F13944" w:rsidRDefault="00A156B0"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r w:rsidRPr="00106970">
        <w:rPr>
          <w:rFonts w:ascii="Times New Roman" w:hAnsi="Times New Roman" w:cs="Times New Roman"/>
          <w:b/>
          <w:sz w:val="24"/>
          <w:szCs w:val="24"/>
        </w:rPr>
        <w:t>САДРЖАЈ</w:t>
      </w:r>
      <w:r w:rsidRPr="00106970">
        <w:rPr>
          <w:rFonts w:ascii="Times New Roman" w:hAnsi="Times New Roman" w:cs="Times New Roman"/>
          <w:b/>
          <w:sz w:val="24"/>
          <w:szCs w:val="24"/>
          <w:lang w:val="en-US"/>
        </w:rPr>
        <w:t>:</w:t>
      </w:r>
    </w:p>
    <w:p w:rsidR="00F23F9D" w:rsidRDefault="00F23F9D"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p>
    <w:p w:rsidR="00023676" w:rsidRPr="00023676" w:rsidRDefault="005D5F05" w:rsidP="00BD681D">
      <w:pPr>
        <w:tabs>
          <w:tab w:val="left" w:pos="3732"/>
          <w:tab w:val="center" w:pos="4873"/>
          <w:tab w:val="left" w:pos="5935"/>
        </w:tabs>
        <w:spacing w:after="0" w:line="240" w:lineRule="auto"/>
        <w:jc w:val="center"/>
        <w:rPr>
          <w:rFonts w:ascii="Times New Roman" w:hAnsi="Times New Roman" w:cs="Times New Roman"/>
          <w:b/>
          <w:sz w:val="24"/>
          <w:szCs w:val="24"/>
          <w:lang w:val="sr-Cyrl-RS"/>
        </w:rPr>
      </w:pPr>
      <w:r>
        <w:rPr>
          <w:rFonts w:ascii="Times New Roman" w:hAnsi="Times New Roman" w:cs="Times New Roman"/>
          <w:b/>
          <w:sz w:val="24"/>
          <w:szCs w:val="24"/>
          <w:lang w:val="sr-Cyrl-RS"/>
        </w:rPr>
        <w:t>СКУПШТИНА ОПШТИНЕ</w:t>
      </w:r>
    </w:p>
    <w:p w:rsidR="00F23F9D" w:rsidRPr="00DF48F9" w:rsidRDefault="00F23F9D" w:rsidP="00057DF4">
      <w:pPr>
        <w:tabs>
          <w:tab w:val="left" w:pos="5935"/>
        </w:tabs>
        <w:spacing w:after="0" w:line="240" w:lineRule="auto"/>
        <w:jc w:val="center"/>
        <w:rPr>
          <w:rFonts w:ascii="Times New Roman" w:hAnsi="Times New Roman" w:cs="Times New Roman"/>
          <w:b/>
          <w:sz w:val="24"/>
          <w:szCs w:val="24"/>
          <w:lang w:val="sr-Cyrl-RS"/>
        </w:rPr>
      </w:pP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Одлука</w:t>
      </w:r>
      <w:r w:rsidRPr="0044622B">
        <w:rPr>
          <w:rFonts w:ascii="Times New Roman" w:hAnsi="Times New Roman" w:cs="Times New Roman"/>
          <w:sz w:val="24"/>
          <w:szCs w:val="24"/>
        </w:rPr>
        <w:t xml:space="preserve"> </w:t>
      </w:r>
      <w:r w:rsidRPr="0044622B">
        <w:rPr>
          <w:rFonts w:ascii="Times New Roman" w:hAnsi="Times New Roman" w:cs="Times New Roman"/>
          <w:sz w:val="24"/>
          <w:szCs w:val="24"/>
          <w:lang w:val="sr-Cyrl-RS"/>
        </w:rPr>
        <w:t xml:space="preserve">о буџету општине Баточина за </w:t>
      </w:r>
      <w:r w:rsidRPr="0044622B">
        <w:rPr>
          <w:rFonts w:ascii="Times New Roman" w:hAnsi="Times New Roman" w:cs="Times New Roman"/>
          <w:sz w:val="24"/>
          <w:szCs w:val="24"/>
        </w:rPr>
        <w:t>2025</w:t>
      </w:r>
      <w:r w:rsidRPr="0044622B">
        <w:rPr>
          <w:rFonts w:ascii="Times New Roman" w:hAnsi="Times New Roman" w:cs="Times New Roman"/>
          <w:sz w:val="24"/>
          <w:szCs w:val="24"/>
          <w:lang w:val="sr-Cyrl-RS"/>
        </w:rPr>
        <w:t>. годину............................................................1</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Кадровски план Општинске управе општине Баточина за </w:t>
      </w:r>
      <w:r w:rsidRPr="0044622B">
        <w:rPr>
          <w:rFonts w:ascii="Times New Roman" w:hAnsi="Times New Roman" w:cs="Times New Roman"/>
          <w:sz w:val="24"/>
          <w:szCs w:val="24"/>
        </w:rPr>
        <w:t>2025</w:t>
      </w:r>
      <w:r w:rsidRPr="0044622B">
        <w:rPr>
          <w:rFonts w:ascii="Times New Roman" w:hAnsi="Times New Roman" w:cs="Times New Roman"/>
          <w:sz w:val="24"/>
          <w:szCs w:val="24"/>
          <w:lang w:val="sr-Cyrl-CS"/>
        </w:rPr>
        <w:t>. годину</w:t>
      </w:r>
      <w:r w:rsidRPr="0044622B">
        <w:rPr>
          <w:rFonts w:ascii="Times New Roman" w:hAnsi="Times New Roman" w:cs="Times New Roman"/>
          <w:sz w:val="24"/>
          <w:szCs w:val="24"/>
          <w:lang w:val="sr-Cyrl-RS"/>
        </w:rPr>
        <w:t>...........................</w:t>
      </w:r>
      <w:r w:rsidRPr="0044622B">
        <w:rPr>
          <w:rFonts w:ascii="Times New Roman" w:hAnsi="Times New Roman" w:cs="Times New Roman"/>
          <w:sz w:val="24"/>
          <w:szCs w:val="24"/>
        </w:rPr>
        <w:t>72</w:t>
      </w:r>
      <w:r w:rsidRPr="0044622B">
        <w:rPr>
          <w:rFonts w:ascii="Times New Roman" w:hAnsi="Times New Roman" w:cs="Times New Roman"/>
          <w:sz w:val="24"/>
          <w:szCs w:val="24"/>
          <w:lang w:val="sr-Cyrl-CS"/>
        </w:rPr>
        <w:t xml:space="preserve"> </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Одлука о </w:t>
      </w:r>
      <w:r w:rsidRPr="0044622B">
        <w:rPr>
          <w:rFonts w:ascii="Times New Roman" w:hAnsi="Times New Roman" w:cs="Times New Roman"/>
          <w:sz w:val="24"/>
          <w:szCs w:val="24"/>
          <w:lang w:val="sr-Cyrl-RS"/>
        </w:rPr>
        <w:t>шестој</w:t>
      </w:r>
      <w:r w:rsidRPr="0044622B">
        <w:rPr>
          <w:rFonts w:ascii="Times New Roman" w:hAnsi="Times New Roman" w:cs="Times New Roman"/>
          <w:sz w:val="24"/>
          <w:szCs w:val="24"/>
          <w:lang w:val="sr-Cyrl-CS"/>
        </w:rPr>
        <w:t xml:space="preserve"> измени Одлуке о локалним комуналним таксама...................................</w:t>
      </w:r>
      <w:r w:rsidRPr="0044622B">
        <w:rPr>
          <w:rFonts w:ascii="Times New Roman" w:hAnsi="Times New Roman" w:cs="Times New Roman"/>
          <w:sz w:val="24"/>
          <w:szCs w:val="24"/>
        </w:rPr>
        <w:t>76</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Програм одржавања и развоја општинских и некатегорисаних путева у општини Баточина за 2025. годину........................................................................................................</w:t>
      </w:r>
      <w:r w:rsidRPr="0044622B">
        <w:rPr>
          <w:rFonts w:ascii="Times New Roman" w:hAnsi="Times New Roman" w:cs="Times New Roman"/>
          <w:sz w:val="24"/>
          <w:szCs w:val="24"/>
        </w:rPr>
        <w:t>77</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Одлука</w:t>
      </w:r>
      <w:r w:rsidRPr="0044622B">
        <w:rPr>
          <w:rFonts w:ascii="Times New Roman" w:hAnsi="Times New Roman" w:cs="Times New Roman"/>
          <w:sz w:val="24"/>
          <w:szCs w:val="24"/>
        </w:rPr>
        <w:t xml:space="preserve"> </w:t>
      </w:r>
      <w:r w:rsidRPr="0044622B">
        <w:rPr>
          <w:rFonts w:ascii="Times New Roman" w:hAnsi="Times New Roman" w:cs="Times New Roman"/>
          <w:sz w:val="24"/>
          <w:szCs w:val="24"/>
          <w:lang w:val="sr-Cyrl-CS"/>
        </w:rPr>
        <w:t>о остваривању права на финансијску помоћ за вантелесну оплодњу...................</w:t>
      </w:r>
      <w:r w:rsidRPr="0044622B">
        <w:rPr>
          <w:rFonts w:ascii="Times New Roman" w:hAnsi="Times New Roman" w:cs="Times New Roman"/>
          <w:sz w:val="24"/>
          <w:szCs w:val="24"/>
        </w:rPr>
        <w:t>80</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Одлука</w:t>
      </w:r>
      <w:r w:rsidRPr="0044622B">
        <w:rPr>
          <w:rFonts w:ascii="Times New Roman" w:hAnsi="Times New Roman" w:cs="Times New Roman"/>
          <w:sz w:val="24"/>
          <w:szCs w:val="24"/>
        </w:rPr>
        <w:t xml:space="preserve"> </w:t>
      </w:r>
      <w:r w:rsidRPr="0044622B">
        <w:rPr>
          <w:rFonts w:ascii="Times New Roman" w:hAnsi="Times New Roman" w:cs="Times New Roman"/>
          <w:sz w:val="24"/>
          <w:szCs w:val="24"/>
          <w:lang w:val="sr-Cyrl-CS"/>
        </w:rPr>
        <w:t>о приступању изради Плана развоја општине Баточина за период 2025-2031. године........................................................................................................................................</w:t>
      </w:r>
      <w:r w:rsidRPr="0044622B">
        <w:rPr>
          <w:rFonts w:ascii="Times New Roman" w:hAnsi="Times New Roman" w:cs="Times New Roman"/>
          <w:sz w:val="24"/>
          <w:szCs w:val="24"/>
        </w:rPr>
        <w:t>83</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Одлука</w:t>
      </w:r>
      <w:r w:rsidRPr="0044622B">
        <w:rPr>
          <w:rFonts w:ascii="Times New Roman" w:hAnsi="Times New Roman" w:cs="Times New Roman"/>
          <w:sz w:val="24"/>
          <w:szCs w:val="24"/>
        </w:rPr>
        <w:t xml:space="preserve"> </w:t>
      </w:r>
      <w:r w:rsidRPr="0044622B">
        <w:rPr>
          <w:rFonts w:ascii="Times New Roman" w:hAnsi="Times New Roman" w:cs="Times New Roman"/>
          <w:sz w:val="24"/>
          <w:szCs w:val="24"/>
          <w:lang w:val="sr-Cyrl-CS"/>
        </w:rPr>
        <w:t xml:space="preserve">о давању сагласности на Годишњи програм пословања ЈП ''Лепеница Баточина'' из Баточине за 2025. годину.................................................................................................. </w:t>
      </w:r>
      <w:r w:rsidRPr="0044622B">
        <w:rPr>
          <w:rFonts w:ascii="Times New Roman" w:hAnsi="Times New Roman" w:cs="Times New Roman"/>
          <w:sz w:val="24"/>
          <w:szCs w:val="24"/>
        </w:rPr>
        <w:t>85</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давању сагласности на План о изменама и допунама Годишњег плана рада Предшколске установе „Полетарац“ Баточина за радну 2024/2025 годину..................... </w:t>
      </w:r>
      <w:r w:rsidRPr="0044622B">
        <w:rPr>
          <w:rFonts w:ascii="Times New Roman" w:hAnsi="Times New Roman" w:cs="Times New Roman"/>
          <w:sz w:val="24"/>
          <w:szCs w:val="24"/>
        </w:rPr>
        <w:t>85</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давању сагласности на План рада и Финансијски план Црвеног крста Баточина за 2025. годину......... ............................................................................................. </w:t>
      </w:r>
      <w:r w:rsidRPr="0044622B">
        <w:rPr>
          <w:rFonts w:ascii="Times New Roman" w:hAnsi="Times New Roman" w:cs="Times New Roman"/>
          <w:sz w:val="24"/>
          <w:szCs w:val="24"/>
        </w:rPr>
        <w:t>86</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образовању Комисије за израду Предлога годишњег програма заштите, уређења и коришћења пољопривредног земљишта на територији општине Баточина за 2025, 2026, 2027. и 2028. годину..... ..................................................................................... </w:t>
      </w:r>
      <w:r w:rsidRPr="0044622B">
        <w:rPr>
          <w:rFonts w:ascii="Times New Roman" w:hAnsi="Times New Roman" w:cs="Times New Roman"/>
          <w:sz w:val="24"/>
          <w:szCs w:val="24"/>
        </w:rPr>
        <w:t>86</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образовању Локалног савета за запошљавање општине Баточина.................. </w:t>
      </w:r>
      <w:r w:rsidRPr="0044622B">
        <w:rPr>
          <w:rFonts w:ascii="Times New Roman" w:hAnsi="Times New Roman" w:cs="Times New Roman"/>
          <w:sz w:val="24"/>
          <w:szCs w:val="24"/>
        </w:rPr>
        <w:t>89</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престанку дужности вршиоца дужности директора Центра за социјални рад за општине Баточина, Рача и Лапово „Шумадија“ Баточина..... .......................................... </w:t>
      </w:r>
      <w:r w:rsidRPr="0044622B">
        <w:rPr>
          <w:rFonts w:ascii="Times New Roman" w:hAnsi="Times New Roman" w:cs="Times New Roman"/>
          <w:sz w:val="24"/>
          <w:szCs w:val="24"/>
        </w:rPr>
        <w:t>90</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именовању директора Центра за социјални рад за општине Баточина, Рача и Лапово „Шумадија“ Баточина..... ......................................................................................... </w:t>
      </w:r>
      <w:r w:rsidRPr="0044622B">
        <w:rPr>
          <w:rFonts w:ascii="Times New Roman" w:hAnsi="Times New Roman" w:cs="Times New Roman"/>
          <w:sz w:val="24"/>
          <w:szCs w:val="24"/>
        </w:rPr>
        <w:t>91</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престанку дужности директора Културног центра „Доситеј Обрадовић“ Баточина.... .................................................. .......................................................................... </w:t>
      </w:r>
      <w:r w:rsidRPr="0044622B">
        <w:rPr>
          <w:rFonts w:ascii="Times New Roman" w:hAnsi="Times New Roman" w:cs="Times New Roman"/>
          <w:sz w:val="24"/>
          <w:szCs w:val="24"/>
        </w:rPr>
        <w:t>92</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разрешењу и именовању члана Управног одбора Народне библиотеке ''Вук Караџић'' Баточина.................................. .............................................................................. </w:t>
      </w:r>
      <w:r w:rsidRPr="0044622B">
        <w:rPr>
          <w:rFonts w:ascii="Times New Roman" w:hAnsi="Times New Roman" w:cs="Times New Roman"/>
          <w:sz w:val="24"/>
          <w:szCs w:val="24"/>
        </w:rPr>
        <w:t>93</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именовању вршиоца дужности директора Културног центра „Доситеј Обрадовић“ Баточина...... ...................................................................................................... </w:t>
      </w:r>
      <w:r w:rsidRPr="0044622B">
        <w:rPr>
          <w:rFonts w:ascii="Times New Roman" w:hAnsi="Times New Roman" w:cs="Times New Roman"/>
          <w:sz w:val="24"/>
          <w:szCs w:val="24"/>
        </w:rPr>
        <w:t>94</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Решење о разрешењу и именовању члана Управног одбора Предшколске установе „Полетарац“ Баточина.... ...................................................................................................... </w:t>
      </w:r>
      <w:r w:rsidRPr="0044622B">
        <w:rPr>
          <w:rFonts w:ascii="Times New Roman" w:hAnsi="Times New Roman" w:cs="Times New Roman"/>
          <w:sz w:val="24"/>
          <w:szCs w:val="24"/>
        </w:rPr>
        <w:t>95</w:t>
      </w:r>
    </w:p>
    <w:p w:rsidR="0044622B" w:rsidRPr="0044622B" w:rsidRDefault="0044622B" w:rsidP="0044622B">
      <w:pPr>
        <w:numPr>
          <w:ilvl w:val="0"/>
          <w:numId w:val="1"/>
        </w:numPr>
        <w:spacing w:after="0" w:line="240" w:lineRule="auto"/>
        <w:jc w:val="both"/>
        <w:rPr>
          <w:rFonts w:ascii="Times New Roman" w:hAnsi="Times New Roman" w:cs="Times New Roman"/>
          <w:sz w:val="24"/>
          <w:szCs w:val="24"/>
          <w:lang w:val="sr-Cyrl-CS"/>
        </w:rPr>
      </w:pPr>
      <w:r w:rsidRPr="0044622B">
        <w:rPr>
          <w:rFonts w:ascii="Times New Roman" w:hAnsi="Times New Roman" w:cs="Times New Roman"/>
          <w:sz w:val="24"/>
          <w:szCs w:val="24"/>
          <w:lang w:val="sr-Cyrl-CS"/>
        </w:rPr>
        <w:t xml:space="preserve">Одлука о оснивању Туристичке организације општине Баточина.................................... </w:t>
      </w:r>
      <w:r w:rsidRPr="0044622B">
        <w:rPr>
          <w:rFonts w:ascii="Times New Roman" w:hAnsi="Times New Roman" w:cs="Times New Roman"/>
          <w:sz w:val="24"/>
          <w:szCs w:val="24"/>
        </w:rPr>
        <w:t>96</w:t>
      </w:r>
    </w:p>
    <w:p w:rsidR="00023676" w:rsidRDefault="00023676"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lang w:val="sr-Cyrl-RS"/>
        </w:rPr>
      </w:pPr>
    </w:p>
    <w:p w:rsidR="00D56558" w:rsidRDefault="00D56558" w:rsidP="007E71AA">
      <w:pPr>
        <w:spacing w:after="0" w:line="240" w:lineRule="auto"/>
        <w:rPr>
          <w:rFonts w:ascii="Times New Roman" w:eastAsia="Times New Roman" w:hAnsi="Times New Roman" w:cs="Times New Roman"/>
          <w:b/>
          <w:sz w:val="24"/>
          <w:szCs w:val="24"/>
          <w:lang w:val="sr-Cyrl-RS"/>
        </w:rPr>
      </w:pPr>
    </w:p>
    <w:p w:rsidR="00D56558" w:rsidRDefault="00D56558" w:rsidP="007E71AA">
      <w:pPr>
        <w:spacing w:after="0" w:line="240" w:lineRule="auto"/>
        <w:rPr>
          <w:rFonts w:ascii="Times New Roman" w:eastAsia="Times New Roman" w:hAnsi="Times New Roman" w:cs="Times New Roman"/>
          <w:b/>
          <w:sz w:val="24"/>
          <w:szCs w:val="24"/>
          <w:lang w:val="sr-Cyrl-RS"/>
        </w:rPr>
      </w:pPr>
    </w:p>
    <w:p w:rsidR="008D577C" w:rsidRDefault="008D577C" w:rsidP="007E71AA">
      <w:pPr>
        <w:spacing w:after="0" w:line="240" w:lineRule="auto"/>
        <w:rPr>
          <w:rFonts w:ascii="Times New Roman" w:eastAsia="Times New Roman" w:hAnsi="Times New Roman" w:cs="Times New Roman"/>
          <w:b/>
          <w:sz w:val="24"/>
          <w:szCs w:val="24"/>
        </w:rPr>
      </w:pPr>
      <w:bookmarkStart w:id="1" w:name="_GoBack"/>
      <w:bookmarkEnd w:id="1"/>
    </w:p>
    <w:p w:rsidR="008D577C" w:rsidRDefault="008D577C"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rPr>
      </w:pPr>
    </w:p>
    <w:p w:rsidR="008D577C" w:rsidRDefault="008D577C" w:rsidP="007E71AA">
      <w:pPr>
        <w:spacing w:after="0" w:line="240" w:lineRule="auto"/>
        <w:rPr>
          <w:rFonts w:ascii="Times New Roman" w:eastAsia="Times New Roman" w:hAnsi="Times New Roman" w:cs="Times New Roman"/>
          <w:b/>
          <w:sz w:val="24"/>
          <w:szCs w:val="24"/>
        </w:rPr>
      </w:pPr>
    </w:p>
    <w:p w:rsidR="007E71AA" w:rsidRPr="00106970" w:rsidRDefault="007E71AA" w:rsidP="007E71AA">
      <w:pPr>
        <w:spacing w:after="0" w:line="240" w:lineRule="auto"/>
        <w:rPr>
          <w:rFonts w:ascii="Times New Roman" w:eastAsia="Times New Roman" w:hAnsi="Times New Roman" w:cs="Times New Roman"/>
          <w:b/>
          <w:sz w:val="24"/>
          <w:szCs w:val="24"/>
          <w:lang w:val="sr-Cyrl-CS"/>
        </w:rPr>
      </w:pPr>
      <w:r w:rsidRPr="00106970">
        <w:rPr>
          <w:rFonts w:ascii="Times New Roman" w:eastAsia="Times New Roman" w:hAnsi="Times New Roman" w:cs="Times New Roman"/>
          <w:b/>
          <w:sz w:val="24"/>
          <w:szCs w:val="24"/>
          <w:lang w:val="sr-Cyrl-CS"/>
        </w:rPr>
        <w:t>__________________</w:t>
      </w:r>
    </w:p>
    <w:p w:rsidR="007E71AA" w:rsidRPr="00106970" w:rsidRDefault="007E71AA" w:rsidP="007E71AA">
      <w:pPr>
        <w:spacing w:after="0" w:line="240" w:lineRule="auto"/>
        <w:rPr>
          <w:rFonts w:ascii="Times New Roman" w:eastAsia="Times New Roman" w:hAnsi="Times New Roman" w:cs="Times New Roman"/>
          <w:b/>
          <w:sz w:val="24"/>
          <w:szCs w:val="24"/>
          <w:lang w:val="sr-Cyrl-CS"/>
        </w:rPr>
      </w:pPr>
      <w:r w:rsidRPr="00106970">
        <w:rPr>
          <w:rFonts w:ascii="Times New Roman" w:eastAsia="Times New Roman" w:hAnsi="Times New Roman" w:cs="Times New Roman"/>
          <w:b/>
          <w:sz w:val="24"/>
          <w:szCs w:val="24"/>
          <w:lang w:val="sr-Cyrl-CS"/>
        </w:rPr>
        <w:t xml:space="preserve">Издавач: </w:t>
      </w:r>
      <w:r w:rsidR="00FD72F7">
        <w:rPr>
          <w:rFonts w:ascii="Times New Roman" w:eastAsia="Times New Roman" w:hAnsi="Times New Roman" w:cs="Times New Roman"/>
          <w:b/>
          <w:sz w:val="24"/>
          <w:szCs w:val="24"/>
        </w:rPr>
        <w:t>Скупштина</w:t>
      </w:r>
      <w:r w:rsidRPr="00106970">
        <w:rPr>
          <w:rFonts w:ascii="Times New Roman" w:eastAsia="Times New Roman" w:hAnsi="Times New Roman" w:cs="Times New Roman"/>
          <w:b/>
          <w:sz w:val="24"/>
          <w:szCs w:val="24"/>
          <w:lang w:val="sr-Cyrl-CS"/>
        </w:rPr>
        <w:t xml:space="preserve"> општине Баточина</w:t>
      </w:r>
    </w:p>
    <w:p w:rsidR="004C39F1" w:rsidRPr="000919D4" w:rsidRDefault="007E71AA" w:rsidP="007E71AA">
      <w:pPr>
        <w:spacing w:after="0" w:line="240" w:lineRule="auto"/>
        <w:rPr>
          <w:rFonts w:ascii="Times New Roman" w:hAnsi="Times New Roman" w:cs="Times New Roman"/>
          <w:sz w:val="24"/>
          <w:szCs w:val="24"/>
        </w:rPr>
      </w:pPr>
      <w:r w:rsidRPr="00106970">
        <w:rPr>
          <w:rFonts w:ascii="Times New Roman" w:eastAsia="Times New Roman" w:hAnsi="Times New Roman" w:cs="Times New Roman"/>
          <w:b/>
          <w:sz w:val="24"/>
          <w:szCs w:val="24"/>
          <w:lang w:val="sr-Cyrl-CS"/>
        </w:rPr>
        <w:t xml:space="preserve">Уредник: </w:t>
      </w:r>
      <w:r w:rsidR="009E251A" w:rsidRPr="00106970">
        <w:rPr>
          <w:rFonts w:ascii="Times New Roman" w:eastAsia="Times New Roman" w:hAnsi="Times New Roman" w:cs="Times New Roman"/>
          <w:b/>
          <w:sz w:val="24"/>
          <w:szCs w:val="24"/>
        </w:rPr>
        <w:t>секретар</w:t>
      </w:r>
      <w:r w:rsidR="00FD72F7">
        <w:rPr>
          <w:rFonts w:ascii="Times New Roman" w:eastAsia="Times New Roman" w:hAnsi="Times New Roman" w:cs="Times New Roman"/>
          <w:b/>
          <w:sz w:val="24"/>
          <w:szCs w:val="24"/>
        </w:rPr>
        <w:t>ка</w:t>
      </w:r>
      <w:r w:rsidR="009E251A" w:rsidRPr="00106970">
        <w:rPr>
          <w:rFonts w:ascii="Times New Roman" w:eastAsia="Times New Roman" w:hAnsi="Times New Roman" w:cs="Times New Roman"/>
          <w:b/>
          <w:sz w:val="24"/>
          <w:szCs w:val="24"/>
        </w:rPr>
        <w:t xml:space="preserve"> </w:t>
      </w:r>
      <w:r w:rsidRPr="00106970">
        <w:rPr>
          <w:rFonts w:ascii="Times New Roman" w:eastAsia="Times New Roman" w:hAnsi="Times New Roman" w:cs="Times New Roman"/>
          <w:b/>
          <w:sz w:val="24"/>
          <w:szCs w:val="24"/>
          <w:lang w:val="sr-Cyrl-CS"/>
        </w:rPr>
        <w:t>Тања Вукојевић</w:t>
      </w:r>
    </w:p>
    <w:sectPr w:rsidR="004C39F1" w:rsidRPr="000919D4" w:rsidSect="002F2FE2">
      <w:type w:val="continuous"/>
      <w:pgSz w:w="11907" w:h="16839" w:code="9"/>
      <w:pgMar w:top="1440" w:right="1077" w:bottom="1440" w:left="107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56D2" w:rsidRDefault="008556D2" w:rsidP="00EE53EC">
      <w:pPr>
        <w:spacing w:after="0" w:line="240" w:lineRule="auto"/>
      </w:pPr>
      <w:r>
        <w:separator/>
      </w:r>
    </w:p>
  </w:endnote>
  <w:endnote w:type="continuationSeparator" w:id="0">
    <w:p w:rsidR="008556D2" w:rsidRDefault="008556D2" w:rsidP="00EE53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Microsoft Sans Serif">
    <w:panose1 w:val="020B0604020202020204"/>
    <w:charset w:val="EE"/>
    <w:family w:val="swiss"/>
    <w:pitch w:val="variable"/>
    <w:sig w:usb0="E1002AFF" w:usb1="C0000002" w:usb2="00000008" w:usb3="00000000" w:csb0="000101FF" w:csb1="00000000"/>
  </w:font>
  <w:font w:name="Arial">
    <w:panose1 w:val="020B0604020202020204"/>
    <w:charset w:val="EE"/>
    <w:family w:val="swiss"/>
    <w:pitch w:val="variable"/>
    <w:sig w:usb0="E0002AFF" w:usb1="C0007843" w:usb2="00000009" w:usb3="00000000" w:csb0="000001FF" w:csb1="00000000"/>
  </w:font>
  <w:font w:name="Georgia">
    <w:panose1 w:val="02040502050405020303"/>
    <w:charset w:val="EE"/>
    <w:family w:val="roman"/>
    <w:pitch w:val="variable"/>
    <w:sig w:usb0="00000287" w:usb1="00000000" w:usb2="00000000" w:usb3="00000000" w:csb0="0000009F" w:csb1="00000000"/>
  </w:font>
  <w:font w:name="Andale Sans UI">
    <w:charset w:val="00"/>
    <w:family w:val="auto"/>
    <w:pitch w:val="variable"/>
  </w:font>
  <w:font w:name="Helvetica">
    <w:panose1 w:val="020B0604020202020204"/>
    <w:charset w:val="EE"/>
    <w:family w:val="swiss"/>
    <w:pitch w:val="variable"/>
    <w:sig w:usb0="00000007" w:usb1="00000000" w:usb2="00000000" w:usb3="00000000" w:csb0="00000093" w:csb1="00000000"/>
  </w:font>
  <w:font w:name="Times">
    <w:panose1 w:val="02020603050405020304"/>
    <w:charset w:val="EE"/>
    <w:family w:val="roman"/>
    <w:pitch w:val="variable"/>
    <w:sig w:usb0="00000007" w:usb1="00000000" w:usb2="00000000" w:usb3="00000000" w:csb0="00000093" w:csb1="00000000"/>
  </w:font>
  <w:font w:name="Verdana">
    <w:panose1 w:val="020B0604030504040204"/>
    <w:charset w:val="EE"/>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3816546"/>
      <w:docPartObj>
        <w:docPartGallery w:val="Page Numbers (Bottom of Page)"/>
        <w:docPartUnique/>
      </w:docPartObj>
    </w:sdtPr>
    <w:sdtEndPr>
      <w:rPr>
        <w:noProof/>
      </w:rPr>
    </w:sdtEndPr>
    <w:sdtContent>
      <w:p w:rsidR="00BA1DDB" w:rsidRDefault="00BA1DDB">
        <w:pPr>
          <w:pStyle w:val="Footer"/>
          <w:jc w:val="right"/>
        </w:pPr>
        <w:r>
          <w:fldChar w:fldCharType="begin"/>
        </w:r>
        <w:r>
          <w:instrText xml:space="preserve"> PAGE   \* MERGEFORMAT </w:instrText>
        </w:r>
        <w:r>
          <w:fldChar w:fldCharType="separate"/>
        </w:r>
        <w:r w:rsidR="008556D2">
          <w:rPr>
            <w:noProof/>
          </w:rPr>
          <w:t>1</w:t>
        </w:r>
        <w:r>
          <w:rPr>
            <w:noProof/>
          </w:rPr>
          <w:fldChar w:fldCharType="end"/>
        </w:r>
      </w:p>
    </w:sdtContent>
  </w:sdt>
  <w:p w:rsidR="00BA1DDB" w:rsidRDefault="00BA1DD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DDB" w:rsidRDefault="00BA1DDB">
    <w:pPr>
      <w:pStyle w:val="Footer"/>
      <w:jc w:val="right"/>
    </w:pPr>
    <w:r>
      <w:fldChar w:fldCharType="begin"/>
    </w:r>
    <w:r>
      <w:instrText xml:space="preserve"> PAGE   \* MERGEFORMAT </w:instrText>
    </w:r>
    <w:r>
      <w:fldChar w:fldCharType="separate"/>
    </w:r>
    <w:r w:rsidR="0044622B">
      <w:rPr>
        <w:noProof/>
      </w:rPr>
      <w:t>103</w:t>
    </w:r>
    <w:r>
      <w:fldChar w:fldCharType="end"/>
    </w:r>
  </w:p>
  <w:p w:rsidR="00BA1DDB" w:rsidRDefault="00BA1D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56D2" w:rsidRDefault="008556D2" w:rsidP="00EE53EC">
      <w:pPr>
        <w:spacing w:after="0" w:line="240" w:lineRule="auto"/>
      </w:pPr>
      <w:r>
        <w:separator/>
      </w:r>
    </w:p>
  </w:footnote>
  <w:footnote w:type="continuationSeparator" w:id="0">
    <w:p w:rsidR="008556D2" w:rsidRDefault="008556D2" w:rsidP="00EE53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DDB" w:rsidRPr="00EE53EC" w:rsidRDefault="00BA1DDB" w:rsidP="00334254">
    <w:pPr>
      <w:tabs>
        <w:tab w:val="left" w:pos="2813"/>
        <w:tab w:val="center" w:pos="4320"/>
        <w:tab w:val="center" w:pos="4535"/>
        <w:tab w:val="right" w:pos="9639"/>
      </w:tabs>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r w:rsidRPr="00EE53EC">
      <w:rPr>
        <w:rFonts w:ascii="Times New Roman" w:eastAsia="Times New Roman" w:hAnsi="Times New Roman" w:cs="Times New Roman"/>
        <w:sz w:val="24"/>
        <w:szCs w:val="24"/>
        <w:lang w:val="sr-Cyrl-CS"/>
      </w:rPr>
      <w:t>СЛУЖБЕНИ ГЛАСНИК</w:t>
    </w:r>
  </w:p>
  <w:p w:rsidR="00BA1DDB" w:rsidRPr="00EE53EC" w:rsidRDefault="00BA1DDB" w:rsidP="00EE53EC">
    <w:pPr>
      <w:pStyle w:val="Header"/>
    </w:pPr>
    <w:r w:rsidRPr="00EE53EC">
      <w:rPr>
        <w:rFonts w:ascii="Times New Roman" w:eastAsia="Times New Roman" w:hAnsi="Times New Roman" w:cs="Times New Roman"/>
        <w:sz w:val="24"/>
        <w:szCs w:val="24"/>
        <w:u w:val="single"/>
        <w:lang w:val="sr-Cyrl-CS"/>
      </w:rPr>
      <w:t>БРОЈ</w:t>
    </w:r>
    <w:r w:rsidRPr="00EE53EC">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rPr>
      <w:t xml:space="preserve">XXXI   </w:t>
    </w:r>
    <w:r>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en-US"/>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rPr>
      <w:t xml:space="preserve"> </w:t>
    </w:r>
    <w:r>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lang w:val="sr-Cyrl-CS"/>
      </w:rPr>
      <w:t>ОПШТИНЕ БАТОЧИНА</w:t>
    </w:r>
    <w:r w:rsidRPr="00EE53EC">
      <w:rPr>
        <w:rFonts w:ascii="Times New Roman" w:eastAsia="Times New Roman" w:hAnsi="Times New Roman" w:cs="Times New Roman"/>
        <w:sz w:val="24"/>
        <w:szCs w:val="24"/>
        <w:u w:val="single"/>
        <w:lang w:val="sr-Cyrl-CS"/>
      </w:rPr>
      <w:tab/>
      <w:t xml:space="preserve">ГОДИНА </w:t>
    </w:r>
    <w:r>
      <w:rPr>
        <w:rFonts w:ascii="Times New Roman" w:eastAsia="Times New Roman" w:hAnsi="Times New Roman" w:cs="Times New Roman"/>
        <w:sz w:val="24"/>
        <w:szCs w:val="24"/>
        <w:u w:val="single"/>
      </w:rPr>
      <w:t>2024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DDB" w:rsidRPr="00EE53EC" w:rsidRDefault="00BA1DDB" w:rsidP="00BA72D7">
    <w:pPr>
      <w:tabs>
        <w:tab w:val="center" w:pos="4320"/>
        <w:tab w:val="right" w:pos="9639"/>
      </w:tabs>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lang w:val="sr-Cyrl-CS"/>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sr-Cyrl-CS"/>
      </w:rPr>
      <w:t xml:space="preserve"> </w:t>
    </w:r>
    <w:r w:rsidRPr="00EE53EC">
      <w:rPr>
        <w:rFonts w:ascii="Times New Roman" w:eastAsia="Times New Roman" w:hAnsi="Times New Roman" w:cs="Times New Roman"/>
        <w:sz w:val="24"/>
        <w:szCs w:val="24"/>
        <w:lang w:val="sr-Cyrl-CS"/>
      </w:rPr>
      <w:t>СЛУЖБЕНИ ГЛАСНИК</w:t>
    </w:r>
  </w:p>
  <w:p w:rsidR="00BA1DDB" w:rsidRPr="00E964D4" w:rsidRDefault="00BA1DDB" w:rsidP="00942E79">
    <w:pPr>
      <w:pStyle w:val="Header"/>
      <w:rPr>
        <w:rFonts w:ascii="Times New Roman" w:eastAsia="Times New Roman" w:hAnsi="Times New Roman" w:cs="Times New Roman"/>
        <w:sz w:val="24"/>
        <w:szCs w:val="24"/>
        <w:u w:val="single"/>
      </w:rPr>
    </w:pPr>
    <w:r w:rsidRPr="00EE53EC">
      <w:rPr>
        <w:rFonts w:ascii="Times New Roman" w:eastAsia="Times New Roman" w:hAnsi="Times New Roman" w:cs="Times New Roman"/>
        <w:sz w:val="24"/>
        <w:szCs w:val="24"/>
        <w:u w:val="single"/>
        <w:lang w:val="sr-Cyrl-CS"/>
      </w:rPr>
      <w:t>БРОЈ</w:t>
    </w:r>
    <w:r w:rsidRPr="00EE53EC">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rPr>
      <w:t xml:space="preserve">XXXI   </w:t>
    </w:r>
    <w:r>
      <w:rPr>
        <w:rFonts w:ascii="Times New Roman" w:eastAsia="Times New Roman" w:hAnsi="Times New Roman" w:cs="Times New Roman"/>
        <w:sz w:val="24"/>
        <w:szCs w:val="24"/>
        <w:u w:val="single"/>
        <w:lang w:val="sr-Cyrl-R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ОПШТИНЕ БАТОЧИНА</w:t>
    </w:r>
    <w:r w:rsidRPr="00EE53EC">
      <w:rPr>
        <w:rFonts w:ascii="Times New Roman" w:eastAsia="Times New Roman" w:hAnsi="Times New Roman" w:cs="Times New Roman"/>
        <w:sz w:val="24"/>
        <w:szCs w:val="24"/>
        <w:u w:val="single"/>
        <w:lang w:val="sr-Cyrl-CS"/>
      </w:rPr>
      <w:tab/>
      <w:t xml:space="preserve">ГОДИНА </w:t>
    </w:r>
    <w:r>
      <w:rPr>
        <w:rFonts w:ascii="Times New Roman" w:eastAsia="Times New Roman" w:hAnsi="Times New Roman" w:cs="Times New Roman"/>
        <w:sz w:val="24"/>
        <w:szCs w:val="24"/>
        <w:u w:val="single"/>
      </w:rPr>
      <w:t>2024</w:t>
    </w:r>
  </w:p>
  <w:p w:rsidR="00BA1DDB" w:rsidRDefault="00BA1DDB" w:rsidP="00976AEA">
    <w:pPr>
      <w:pStyle w:val="Header"/>
      <w:tabs>
        <w:tab w:val="left" w:pos="1412"/>
      </w:tabs>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C19CB"/>
    <w:multiLevelType w:val="hybridMultilevel"/>
    <w:tmpl w:val="53C6508A"/>
    <w:lvl w:ilvl="0" w:tplc="04090009">
      <w:start w:val="1"/>
      <w:numFmt w:val="bullet"/>
      <w:lvlText w:val=""/>
      <w:lvlJc w:val="left"/>
      <w:pPr>
        <w:ind w:left="1500" w:hanging="360"/>
      </w:pPr>
      <w:rPr>
        <w:rFonts w:ascii="Wingdings" w:hAnsi="Wingding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
    <w:nsid w:val="03E35CDE"/>
    <w:multiLevelType w:val="hybridMultilevel"/>
    <w:tmpl w:val="A0C2B912"/>
    <w:lvl w:ilvl="0" w:tplc="6A0EF6E6">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ADD7DE9"/>
    <w:multiLevelType w:val="hybridMultilevel"/>
    <w:tmpl w:val="655045A4"/>
    <w:lvl w:ilvl="0" w:tplc="839EE2D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
    <w:nsid w:val="0BF5726A"/>
    <w:multiLevelType w:val="hybridMultilevel"/>
    <w:tmpl w:val="3760B216"/>
    <w:lvl w:ilvl="0" w:tplc="4F1C384A">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nsid w:val="0E89501B"/>
    <w:multiLevelType w:val="hybridMultilevel"/>
    <w:tmpl w:val="64D6057E"/>
    <w:lvl w:ilvl="0" w:tplc="895E3CC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3B3708"/>
    <w:multiLevelType w:val="hybridMultilevel"/>
    <w:tmpl w:val="F92EE55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1DF4842"/>
    <w:multiLevelType w:val="hybridMultilevel"/>
    <w:tmpl w:val="859656FA"/>
    <w:lvl w:ilvl="0" w:tplc="2D94D1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D4D5184"/>
    <w:multiLevelType w:val="hybridMultilevel"/>
    <w:tmpl w:val="E38C0406"/>
    <w:lvl w:ilvl="0" w:tplc="AFB8C51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nsid w:val="1EE9044D"/>
    <w:multiLevelType w:val="hybridMultilevel"/>
    <w:tmpl w:val="88EE9D98"/>
    <w:lvl w:ilvl="0" w:tplc="3E3E4982">
      <w:start w:val="1"/>
      <w:numFmt w:val="upperRoman"/>
      <w:lvlText w:val="%1"/>
      <w:lvlJc w:val="right"/>
      <w:pPr>
        <w:ind w:left="1440" w:hanging="360"/>
      </w:pPr>
      <w:rPr>
        <w:rFonts w:hint="default"/>
        <w:b/>
      </w:rPr>
    </w:lvl>
    <w:lvl w:ilvl="1" w:tplc="241A0019" w:tentative="1">
      <w:start w:val="1"/>
      <w:numFmt w:val="lowerLetter"/>
      <w:lvlText w:val="%2."/>
      <w:lvlJc w:val="left"/>
      <w:pPr>
        <w:ind w:left="2160" w:hanging="360"/>
      </w:pPr>
    </w:lvl>
    <w:lvl w:ilvl="2" w:tplc="241A001B" w:tentative="1">
      <w:start w:val="1"/>
      <w:numFmt w:val="lowerRoman"/>
      <w:lvlText w:val="%3."/>
      <w:lvlJc w:val="right"/>
      <w:pPr>
        <w:ind w:left="2880" w:hanging="180"/>
      </w:pPr>
    </w:lvl>
    <w:lvl w:ilvl="3" w:tplc="241A000F" w:tentative="1">
      <w:start w:val="1"/>
      <w:numFmt w:val="decimal"/>
      <w:lvlText w:val="%4."/>
      <w:lvlJc w:val="left"/>
      <w:pPr>
        <w:ind w:left="3600" w:hanging="360"/>
      </w:pPr>
    </w:lvl>
    <w:lvl w:ilvl="4" w:tplc="241A0019" w:tentative="1">
      <w:start w:val="1"/>
      <w:numFmt w:val="lowerLetter"/>
      <w:lvlText w:val="%5."/>
      <w:lvlJc w:val="left"/>
      <w:pPr>
        <w:ind w:left="4320" w:hanging="360"/>
      </w:pPr>
    </w:lvl>
    <w:lvl w:ilvl="5" w:tplc="241A001B" w:tentative="1">
      <w:start w:val="1"/>
      <w:numFmt w:val="lowerRoman"/>
      <w:lvlText w:val="%6."/>
      <w:lvlJc w:val="right"/>
      <w:pPr>
        <w:ind w:left="5040" w:hanging="180"/>
      </w:pPr>
    </w:lvl>
    <w:lvl w:ilvl="6" w:tplc="241A000F" w:tentative="1">
      <w:start w:val="1"/>
      <w:numFmt w:val="decimal"/>
      <w:lvlText w:val="%7."/>
      <w:lvlJc w:val="left"/>
      <w:pPr>
        <w:ind w:left="5760" w:hanging="360"/>
      </w:pPr>
    </w:lvl>
    <w:lvl w:ilvl="7" w:tplc="241A0019" w:tentative="1">
      <w:start w:val="1"/>
      <w:numFmt w:val="lowerLetter"/>
      <w:lvlText w:val="%8."/>
      <w:lvlJc w:val="left"/>
      <w:pPr>
        <w:ind w:left="6480" w:hanging="360"/>
      </w:pPr>
    </w:lvl>
    <w:lvl w:ilvl="8" w:tplc="241A001B" w:tentative="1">
      <w:start w:val="1"/>
      <w:numFmt w:val="lowerRoman"/>
      <w:lvlText w:val="%9."/>
      <w:lvlJc w:val="right"/>
      <w:pPr>
        <w:ind w:left="7200" w:hanging="180"/>
      </w:pPr>
    </w:lvl>
  </w:abstractNum>
  <w:abstractNum w:abstractNumId="9">
    <w:nsid w:val="202149B8"/>
    <w:multiLevelType w:val="hybridMultilevel"/>
    <w:tmpl w:val="BB8A40A4"/>
    <w:lvl w:ilvl="0" w:tplc="2D94D1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256998"/>
    <w:multiLevelType w:val="hybridMultilevel"/>
    <w:tmpl w:val="B7BE6ACA"/>
    <w:lvl w:ilvl="0" w:tplc="A634CB82">
      <w:numFmt w:val="bullet"/>
      <w:lvlText w:val="-"/>
      <w:lvlJc w:val="left"/>
      <w:pPr>
        <w:ind w:left="1080" w:hanging="360"/>
      </w:pPr>
      <w:rPr>
        <w:rFonts w:ascii="Times New Roman" w:eastAsia="Times New Roman" w:hAnsi="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11">
    <w:nsid w:val="20F21F14"/>
    <w:multiLevelType w:val="hybridMultilevel"/>
    <w:tmpl w:val="0CAC6102"/>
    <w:lvl w:ilvl="0" w:tplc="AFB8C51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2">
    <w:nsid w:val="22DE4A77"/>
    <w:multiLevelType w:val="hybridMultilevel"/>
    <w:tmpl w:val="F3386490"/>
    <w:lvl w:ilvl="0" w:tplc="77D49D72">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3">
    <w:nsid w:val="25316F4A"/>
    <w:multiLevelType w:val="hybridMultilevel"/>
    <w:tmpl w:val="56BA9A36"/>
    <w:lvl w:ilvl="0" w:tplc="AFB8C51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4">
    <w:nsid w:val="28200B81"/>
    <w:multiLevelType w:val="hybridMultilevel"/>
    <w:tmpl w:val="4A9E0ACA"/>
    <w:lvl w:ilvl="0" w:tplc="28DE4634">
      <w:start w:val="1"/>
      <w:numFmt w:val="upperRoman"/>
      <w:lvlText w:val="%1"/>
      <w:lvlJc w:val="right"/>
      <w:pPr>
        <w:ind w:left="862" w:hanging="360"/>
      </w:pPr>
      <w:rPr>
        <w:rFonts w:hint="default"/>
        <w:b/>
      </w:rPr>
    </w:lvl>
    <w:lvl w:ilvl="1" w:tplc="241A0019" w:tentative="1">
      <w:start w:val="1"/>
      <w:numFmt w:val="lowerLetter"/>
      <w:lvlText w:val="%2."/>
      <w:lvlJc w:val="left"/>
      <w:pPr>
        <w:ind w:left="1582" w:hanging="360"/>
      </w:pPr>
    </w:lvl>
    <w:lvl w:ilvl="2" w:tplc="241A001B" w:tentative="1">
      <w:start w:val="1"/>
      <w:numFmt w:val="lowerRoman"/>
      <w:lvlText w:val="%3."/>
      <w:lvlJc w:val="right"/>
      <w:pPr>
        <w:ind w:left="2302" w:hanging="180"/>
      </w:pPr>
    </w:lvl>
    <w:lvl w:ilvl="3" w:tplc="241A000F" w:tentative="1">
      <w:start w:val="1"/>
      <w:numFmt w:val="decimal"/>
      <w:lvlText w:val="%4."/>
      <w:lvlJc w:val="left"/>
      <w:pPr>
        <w:ind w:left="3022" w:hanging="360"/>
      </w:pPr>
    </w:lvl>
    <w:lvl w:ilvl="4" w:tplc="241A0019" w:tentative="1">
      <w:start w:val="1"/>
      <w:numFmt w:val="lowerLetter"/>
      <w:lvlText w:val="%5."/>
      <w:lvlJc w:val="left"/>
      <w:pPr>
        <w:ind w:left="3742" w:hanging="360"/>
      </w:pPr>
    </w:lvl>
    <w:lvl w:ilvl="5" w:tplc="241A001B" w:tentative="1">
      <w:start w:val="1"/>
      <w:numFmt w:val="lowerRoman"/>
      <w:lvlText w:val="%6."/>
      <w:lvlJc w:val="right"/>
      <w:pPr>
        <w:ind w:left="4462" w:hanging="180"/>
      </w:pPr>
    </w:lvl>
    <w:lvl w:ilvl="6" w:tplc="241A000F" w:tentative="1">
      <w:start w:val="1"/>
      <w:numFmt w:val="decimal"/>
      <w:lvlText w:val="%7."/>
      <w:lvlJc w:val="left"/>
      <w:pPr>
        <w:ind w:left="5182" w:hanging="360"/>
      </w:pPr>
    </w:lvl>
    <w:lvl w:ilvl="7" w:tplc="241A0019" w:tentative="1">
      <w:start w:val="1"/>
      <w:numFmt w:val="lowerLetter"/>
      <w:lvlText w:val="%8."/>
      <w:lvlJc w:val="left"/>
      <w:pPr>
        <w:ind w:left="5902" w:hanging="360"/>
      </w:pPr>
    </w:lvl>
    <w:lvl w:ilvl="8" w:tplc="241A001B" w:tentative="1">
      <w:start w:val="1"/>
      <w:numFmt w:val="lowerRoman"/>
      <w:lvlText w:val="%9."/>
      <w:lvlJc w:val="right"/>
      <w:pPr>
        <w:ind w:left="6622" w:hanging="180"/>
      </w:pPr>
    </w:lvl>
  </w:abstractNum>
  <w:abstractNum w:abstractNumId="15">
    <w:nsid w:val="28E22811"/>
    <w:multiLevelType w:val="hybridMultilevel"/>
    <w:tmpl w:val="B274B3FE"/>
    <w:lvl w:ilvl="0" w:tplc="5B5E8ABC">
      <w:start w:val="1"/>
      <w:numFmt w:val="upperRoman"/>
      <w:lvlText w:val="%1"/>
      <w:lvlJc w:val="right"/>
      <w:pPr>
        <w:ind w:left="800" w:hanging="360"/>
      </w:pPr>
      <w:rPr>
        <w:rFonts w:hint="default"/>
      </w:rPr>
    </w:lvl>
    <w:lvl w:ilvl="1" w:tplc="241A0019" w:tentative="1">
      <w:start w:val="1"/>
      <w:numFmt w:val="lowerLetter"/>
      <w:lvlText w:val="%2."/>
      <w:lvlJc w:val="left"/>
      <w:pPr>
        <w:ind w:left="1520" w:hanging="360"/>
      </w:pPr>
    </w:lvl>
    <w:lvl w:ilvl="2" w:tplc="241A001B" w:tentative="1">
      <w:start w:val="1"/>
      <w:numFmt w:val="lowerRoman"/>
      <w:lvlText w:val="%3."/>
      <w:lvlJc w:val="right"/>
      <w:pPr>
        <w:ind w:left="2240" w:hanging="180"/>
      </w:pPr>
    </w:lvl>
    <w:lvl w:ilvl="3" w:tplc="241A000F" w:tentative="1">
      <w:start w:val="1"/>
      <w:numFmt w:val="decimal"/>
      <w:lvlText w:val="%4."/>
      <w:lvlJc w:val="left"/>
      <w:pPr>
        <w:ind w:left="2960" w:hanging="360"/>
      </w:pPr>
    </w:lvl>
    <w:lvl w:ilvl="4" w:tplc="241A0019" w:tentative="1">
      <w:start w:val="1"/>
      <w:numFmt w:val="lowerLetter"/>
      <w:lvlText w:val="%5."/>
      <w:lvlJc w:val="left"/>
      <w:pPr>
        <w:ind w:left="3680" w:hanging="360"/>
      </w:pPr>
    </w:lvl>
    <w:lvl w:ilvl="5" w:tplc="241A001B" w:tentative="1">
      <w:start w:val="1"/>
      <w:numFmt w:val="lowerRoman"/>
      <w:lvlText w:val="%6."/>
      <w:lvlJc w:val="right"/>
      <w:pPr>
        <w:ind w:left="4400" w:hanging="180"/>
      </w:pPr>
    </w:lvl>
    <w:lvl w:ilvl="6" w:tplc="241A000F" w:tentative="1">
      <w:start w:val="1"/>
      <w:numFmt w:val="decimal"/>
      <w:lvlText w:val="%7."/>
      <w:lvlJc w:val="left"/>
      <w:pPr>
        <w:ind w:left="5120" w:hanging="360"/>
      </w:pPr>
    </w:lvl>
    <w:lvl w:ilvl="7" w:tplc="241A0019" w:tentative="1">
      <w:start w:val="1"/>
      <w:numFmt w:val="lowerLetter"/>
      <w:lvlText w:val="%8."/>
      <w:lvlJc w:val="left"/>
      <w:pPr>
        <w:ind w:left="5840" w:hanging="360"/>
      </w:pPr>
    </w:lvl>
    <w:lvl w:ilvl="8" w:tplc="241A001B" w:tentative="1">
      <w:start w:val="1"/>
      <w:numFmt w:val="lowerRoman"/>
      <w:lvlText w:val="%9."/>
      <w:lvlJc w:val="right"/>
      <w:pPr>
        <w:ind w:left="6560" w:hanging="180"/>
      </w:pPr>
    </w:lvl>
  </w:abstractNum>
  <w:abstractNum w:abstractNumId="16">
    <w:nsid w:val="296C4A83"/>
    <w:multiLevelType w:val="hybridMultilevel"/>
    <w:tmpl w:val="25CA291A"/>
    <w:lvl w:ilvl="0" w:tplc="3A3434FE">
      <w:start w:val="1"/>
      <w:numFmt w:val="upperRoman"/>
      <w:lvlText w:val="%1"/>
      <w:lvlJc w:val="righ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D4A20D6"/>
    <w:multiLevelType w:val="hybridMultilevel"/>
    <w:tmpl w:val="D93A4460"/>
    <w:lvl w:ilvl="0" w:tplc="42A046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D7F2CF3"/>
    <w:multiLevelType w:val="hybridMultilevel"/>
    <w:tmpl w:val="6EA8BEE8"/>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D9E5130"/>
    <w:multiLevelType w:val="hybridMultilevel"/>
    <w:tmpl w:val="C6DEC3BA"/>
    <w:lvl w:ilvl="0" w:tplc="53C4F034">
      <w:start w:val="1"/>
      <w:numFmt w:val="upperRoman"/>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0">
    <w:nsid w:val="2DD57857"/>
    <w:multiLevelType w:val="hybridMultilevel"/>
    <w:tmpl w:val="C672B2C2"/>
    <w:lvl w:ilvl="0" w:tplc="97BA37DA">
      <w:start w:val="1"/>
      <w:numFmt w:val="upperRoman"/>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1">
    <w:nsid w:val="323C5724"/>
    <w:multiLevelType w:val="hybridMultilevel"/>
    <w:tmpl w:val="5F2A68D0"/>
    <w:lvl w:ilvl="0" w:tplc="4F1C384A">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2">
    <w:nsid w:val="32750264"/>
    <w:multiLevelType w:val="hybridMultilevel"/>
    <w:tmpl w:val="17D804A4"/>
    <w:lvl w:ilvl="0" w:tplc="754C7D02">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3">
    <w:nsid w:val="32860229"/>
    <w:multiLevelType w:val="hybridMultilevel"/>
    <w:tmpl w:val="F31E7286"/>
    <w:lvl w:ilvl="0" w:tplc="FB64E3D2">
      <w:start w:val="1"/>
      <w:numFmt w:val="upperRoman"/>
      <w:lvlText w:val="%1"/>
      <w:lvlJc w:val="right"/>
      <w:pPr>
        <w:ind w:left="1428" w:hanging="360"/>
      </w:pPr>
      <w:rPr>
        <w:rFonts w:hint="default"/>
        <w:b/>
      </w:rPr>
    </w:lvl>
    <w:lvl w:ilvl="1" w:tplc="241A0019" w:tentative="1">
      <w:start w:val="1"/>
      <w:numFmt w:val="lowerLetter"/>
      <w:lvlText w:val="%2."/>
      <w:lvlJc w:val="left"/>
      <w:pPr>
        <w:ind w:left="2148" w:hanging="360"/>
      </w:pPr>
    </w:lvl>
    <w:lvl w:ilvl="2" w:tplc="241A001B" w:tentative="1">
      <w:start w:val="1"/>
      <w:numFmt w:val="lowerRoman"/>
      <w:lvlText w:val="%3."/>
      <w:lvlJc w:val="right"/>
      <w:pPr>
        <w:ind w:left="2868" w:hanging="180"/>
      </w:pPr>
    </w:lvl>
    <w:lvl w:ilvl="3" w:tplc="241A000F" w:tentative="1">
      <w:start w:val="1"/>
      <w:numFmt w:val="decimal"/>
      <w:lvlText w:val="%4."/>
      <w:lvlJc w:val="left"/>
      <w:pPr>
        <w:ind w:left="3588" w:hanging="360"/>
      </w:pPr>
    </w:lvl>
    <w:lvl w:ilvl="4" w:tplc="241A0019" w:tentative="1">
      <w:start w:val="1"/>
      <w:numFmt w:val="lowerLetter"/>
      <w:lvlText w:val="%5."/>
      <w:lvlJc w:val="left"/>
      <w:pPr>
        <w:ind w:left="4308" w:hanging="360"/>
      </w:pPr>
    </w:lvl>
    <w:lvl w:ilvl="5" w:tplc="241A001B" w:tentative="1">
      <w:start w:val="1"/>
      <w:numFmt w:val="lowerRoman"/>
      <w:lvlText w:val="%6."/>
      <w:lvlJc w:val="right"/>
      <w:pPr>
        <w:ind w:left="5028" w:hanging="180"/>
      </w:pPr>
    </w:lvl>
    <w:lvl w:ilvl="6" w:tplc="241A000F" w:tentative="1">
      <w:start w:val="1"/>
      <w:numFmt w:val="decimal"/>
      <w:lvlText w:val="%7."/>
      <w:lvlJc w:val="left"/>
      <w:pPr>
        <w:ind w:left="5748" w:hanging="360"/>
      </w:pPr>
    </w:lvl>
    <w:lvl w:ilvl="7" w:tplc="241A0019" w:tentative="1">
      <w:start w:val="1"/>
      <w:numFmt w:val="lowerLetter"/>
      <w:lvlText w:val="%8."/>
      <w:lvlJc w:val="left"/>
      <w:pPr>
        <w:ind w:left="6468" w:hanging="360"/>
      </w:pPr>
    </w:lvl>
    <w:lvl w:ilvl="8" w:tplc="241A001B" w:tentative="1">
      <w:start w:val="1"/>
      <w:numFmt w:val="lowerRoman"/>
      <w:lvlText w:val="%9."/>
      <w:lvlJc w:val="right"/>
      <w:pPr>
        <w:ind w:left="7188" w:hanging="180"/>
      </w:pPr>
    </w:lvl>
  </w:abstractNum>
  <w:abstractNum w:abstractNumId="24">
    <w:nsid w:val="33405B23"/>
    <w:multiLevelType w:val="hybridMultilevel"/>
    <w:tmpl w:val="AB5ECCBE"/>
    <w:lvl w:ilvl="0" w:tplc="AFB8C51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5">
    <w:nsid w:val="373527C1"/>
    <w:multiLevelType w:val="hybridMultilevel"/>
    <w:tmpl w:val="75CE00C4"/>
    <w:lvl w:ilvl="0" w:tplc="B29CC2B2">
      <w:start w:val="1"/>
      <w:numFmt w:val="decimal"/>
      <w:lvlText w:val="%1."/>
      <w:lvlJc w:val="left"/>
      <w:pPr>
        <w:tabs>
          <w:tab w:val="num" w:pos="644"/>
        </w:tabs>
        <w:ind w:left="644" w:hanging="360"/>
      </w:pPr>
      <w:rPr>
        <w:b w:val="0"/>
      </w:rPr>
    </w:lvl>
    <w:lvl w:ilvl="1" w:tplc="CD68970E">
      <w:start w:val="1"/>
      <w:numFmt w:val="lowerLetter"/>
      <w:lvlText w:val="%2)"/>
      <w:lvlJc w:val="left"/>
      <w:pPr>
        <w:tabs>
          <w:tab w:val="num" w:pos="1364"/>
        </w:tabs>
        <w:ind w:left="1364" w:hanging="360"/>
      </w:pPr>
      <w:rPr>
        <w:rFonts w:ascii="Times New Roman" w:eastAsia="Times New Roman" w:hAnsi="Times New Roman" w:cs="Times New Roman"/>
      </w:rPr>
    </w:lvl>
    <w:lvl w:ilvl="2" w:tplc="081A001B">
      <w:start w:val="1"/>
      <w:numFmt w:val="decimal"/>
      <w:lvlText w:val="%3."/>
      <w:lvlJc w:val="left"/>
      <w:pPr>
        <w:tabs>
          <w:tab w:val="num" w:pos="2084"/>
        </w:tabs>
        <w:ind w:left="2084" w:hanging="360"/>
      </w:pPr>
    </w:lvl>
    <w:lvl w:ilvl="3" w:tplc="081A000F">
      <w:start w:val="1"/>
      <w:numFmt w:val="decimal"/>
      <w:lvlText w:val="%4."/>
      <w:lvlJc w:val="left"/>
      <w:pPr>
        <w:tabs>
          <w:tab w:val="num" w:pos="2804"/>
        </w:tabs>
        <w:ind w:left="2804" w:hanging="360"/>
      </w:pPr>
    </w:lvl>
    <w:lvl w:ilvl="4" w:tplc="081A0019">
      <w:start w:val="1"/>
      <w:numFmt w:val="decimal"/>
      <w:lvlText w:val="%5."/>
      <w:lvlJc w:val="left"/>
      <w:pPr>
        <w:tabs>
          <w:tab w:val="num" w:pos="3524"/>
        </w:tabs>
        <w:ind w:left="3524" w:hanging="360"/>
      </w:pPr>
    </w:lvl>
    <w:lvl w:ilvl="5" w:tplc="081A001B">
      <w:start w:val="1"/>
      <w:numFmt w:val="decimal"/>
      <w:lvlText w:val="%6."/>
      <w:lvlJc w:val="left"/>
      <w:pPr>
        <w:tabs>
          <w:tab w:val="num" w:pos="4244"/>
        </w:tabs>
        <w:ind w:left="4244" w:hanging="360"/>
      </w:pPr>
    </w:lvl>
    <w:lvl w:ilvl="6" w:tplc="081A000F">
      <w:start w:val="1"/>
      <w:numFmt w:val="decimal"/>
      <w:lvlText w:val="%7."/>
      <w:lvlJc w:val="left"/>
      <w:pPr>
        <w:tabs>
          <w:tab w:val="num" w:pos="4964"/>
        </w:tabs>
        <w:ind w:left="4964" w:hanging="360"/>
      </w:pPr>
    </w:lvl>
    <w:lvl w:ilvl="7" w:tplc="081A0019">
      <w:start w:val="1"/>
      <w:numFmt w:val="decimal"/>
      <w:lvlText w:val="%8."/>
      <w:lvlJc w:val="left"/>
      <w:pPr>
        <w:tabs>
          <w:tab w:val="num" w:pos="5684"/>
        </w:tabs>
        <w:ind w:left="5684" w:hanging="360"/>
      </w:pPr>
    </w:lvl>
    <w:lvl w:ilvl="8" w:tplc="081A001B">
      <w:start w:val="1"/>
      <w:numFmt w:val="decimal"/>
      <w:lvlText w:val="%9."/>
      <w:lvlJc w:val="left"/>
      <w:pPr>
        <w:tabs>
          <w:tab w:val="num" w:pos="6404"/>
        </w:tabs>
        <w:ind w:left="6404" w:hanging="360"/>
      </w:pPr>
    </w:lvl>
  </w:abstractNum>
  <w:abstractNum w:abstractNumId="26">
    <w:nsid w:val="37840C15"/>
    <w:multiLevelType w:val="hybridMultilevel"/>
    <w:tmpl w:val="38161F60"/>
    <w:lvl w:ilvl="0" w:tplc="1EE4623E">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7">
    <w:nsid w:val="39C6120B"/>
    <w:multiLevelType w:val="hybridMultilevel"/>
    <w:tmpl w:val="30CC5594"/>
    <w:lvl w:ilvl="0" w:tplc="0B5C1A3E">
      <w:numFmt w:val="bullet"/>
      <w:lvlText w:val="-"/>
      <w:lvlJc w:val="left"/>
      <w:pPr>
        <w:tabs>
          <w:tab w:val="num" w:pos="780"/>
        </w:tabs>
        <w:ind w:left="780" w:hanging="360"/>
      </w:pPr>
      <w:rPr>
        <w:rFonts w:ascii="Times New Roman" w:eastAsia="Times New Roman"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8">
    <w:nsid w:val="3A951C28"/>
    <w:multiLevelType w:val="hybridMultilevel"/>
    <w:tmpl w:val="65BC5FB4"/>
    <w:lvl w:ilvl="0" w:tplc="2D94D1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B4B7701"/>
    <w:multiLevelType w:val="hybridMultilevel"/>
    <w:tmpl w:val="506A8D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E2D76CB"/>
    <w:multiLevelType w:val="hybridMultilevel"/>
    <w:tmpl w:val="691EFD60"/>
    <w:lvl w:ilvl="0" w:tplc="327C47E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1">
    <w:nsid w:val="424D4483"/>
    <w:multiLevelType w:val="hybridMultilevel"/>
    <w:tmpl w:val="BB44D5E6"/>
    <w:lvl w:ilvl="0" w:tplc="91B2C8FA">
      <w:start w:val="1"/>
      <w:numFmt w:val="decimal"/>
      <w:lvlText w:val="%1."/>
      <w:lvlJc w:val="right"/>
      <w:pPr>
        <w:ind w:left="720" w:hanging="360"/>
      </w:pPr>
      <w:rPr>
        <w:rFonts w:hint="default"/>
        <w:b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2">
    <w:nsid w:val="42B56481"/>
    <w:multiLevelType w:val="hybridMultilevel"/>
    <w:tmpl w:val="DCB24CEE"/>
    <w:lvl w:ilvl="0" w:tplc="A1D88888">
      <w:start w:val="1"/>
      <w:numFmt w:val="decimal"/>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nsid w:val="43641154"/>
    <w:multiLevelType w:val="hybridMultilevel"/>
    <w:tmpl w:val="79E83DA6"/>
    <w:lvl w:ilvl="0" w:tplc="8D4AC666">
      <w:start w:val="1"/>
      <w:numFmt w:val="upperRoman"/>
      <w:lvlText w:val="%1"/>
      <w:lvlJc w:val="right"/>
      <w:pPr>
        <w:ind w:left="720" w:hanging="360"/>
      </w:pPr>
      <w:rPr>
        <w:rFonts w:cs="Times New Roman" w:hint="default"/>
        <w:b/>
      </w:rPr>
    </w:lvl>
    <w:lvl w:ilvl="1" w:tplc="241A0019" w:tentative="1">
      <w:start w:val="1"/>
      <w:numFmt w:val="lowerLetter"/>
      <w:lvlText w:val="%2."/>
      <w:lvlJc w:val="left"/>
      <w:pPr>
        <w:ind w:left="1440" w:hanging="360"/>
      </w:pPr>
      <w:rPr>
        <w:rFonts w:cs="Times New Roman"/>
      </w:rPr>
    </w:lvl>
    <w:lvl w:ilvl="2" w:tplc="241A001B" w:tentative="1">
      <w:start w:val="1"/>
      <w:numFmt w:val="lowerRoman"/>
      <w:lvlText w:val="%3."/>
      <w:lvlJc w:val="right"/>
      <w:pPr>
        <w:ind w:left="2160" w:hanging="180"/>
      </w:pPr>
      <w:rPr>
        <w:rFonts w:cs="Times New Roman"/>
      </w:rPr>
    </w:lvl>
    <w:lvl w:ilvl="3" w:tplc="241A000F" w:tentative="1">
      <w:start w:val="1"/>
      <w:numFmt w:val="decimal"/>
      <w:lvlText w:val="%4."/>
      <w:lvlJc w:val="left"/>
      <w:pPr>
        <w:ind w:left="2880" w:hanging="360"/>
      </w:pPr>
      <w:rPr>
        <w:rFonts w:cs="Times New Roman"/>
      </w:rPr>
    </w:lvl>
    <w:lvl w:ilvl="4" w:tplc="241A0019" w:tentative="1">
      <w:start w:val="1"/>
      <w:numFmt w:val="lowerLetter"/>
      <w:lvlText w:val="%5."/>
      <w:lvlJc w:val="left"/>
      <w:pPr>
        <w:ind w:left="3600" w:hanging="360"/>
      </w:pPr>
      <w:rPr>
        <w:rFonts w:cs="Times New Roman"/>
      </w:rPr>
    </w:lvl>
    <w:lvl w:ilvl="5" w:tplc="241A001B" w:tentative="1">
      <w:start w:val="1"/>
      <w:numFmt w:val="lowerRoman"/>
      <w:lvlText w:val="%6."/>
      <w:lvlJc w:val="right"/>
      <w:pPr>
        <w:ind w:left="4320" w:hanging="180"/>
      </w:pPr>
      <w:rPr>
        <w:rFonts w:cs="Times New Roman"/>
      </w:rPr>
    </w:lvl>
    <w:lvl w:ilvl="6" w:tplc="241A000F" w:tentative="1">
      <w:start w:val="1"/>
      <w:numFmt w:val="decimal"/>
      <w:lvlText w:val="%7."/>
      <w:lvlJc w:val="left"/>
      <w:pPr>
        <w:ind w:left="5040" w:hanging="360"/>
      </w:pPr>
      <w:rPr>
        <w:rFonts w:cs="Times New Roman"/>
      </w:rPr>
    </w:lvl>
    <w:lvl w:ilvl="7" w:tplc="241A0019" w:tentative="1">
      <w:start w:val="1"/>
      <w:numFmt w:val="lowerLetter"/>
      <w:lvlText w:val="%8."/>
      <w:lvlJc w:val="left"/>
      <w:pPr>
        <w:ind w:left="5760" w:hanging="360"/>
      </w:pPr>
      <w:rPr>
        <w:rFonts w:cs="Times New Roman"/>
      </w:rPr>
    </w:lvl>
    <w:lvl w:ilvl="8" w:tplc="241A001B" w:tentative="1">
      <w:start w:val="1"/>
      <w:numFmt w:val="lowerRoman"/>
      <w:lvlText w:val="%9."/>
      <w:lvlJc w:val="right"/>
      <w:pPr>
        <w:ind w:left="6480" w:hanging="180"/>
      </w:pPr>
      <w:rPr>
        <w:rFonts w:cs="Times New Roman"/>
      </w:rPr>
    </w:lvl>
  </w:abstractNum>
  <w:abstractNum w:abstractNumId="34">
    <w:nsid w:val="4893030B"/>
    <w:multiLevelType w:val="hybridMultilevel"/>
    <w:tmpl w:val="D408EA32"/>
    <w:lvl w:ilvl="0" w:tplc="97BA37DA">
      <w:start w:val="1"/>
      <w:numFmt w:val="upperRoman"/>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nsid w:val="4F8E3AB1"/>
    <w:multiLevelType w:val="hybridMultilevel"/>
    <w:tmpl w:val="AA10BEDC"/>
    <w:lvl w:ilvl="0" w:tplc="241A0011">
      <w:start w:val="1"/>
      <w:numFmt w:val="decimal"/>
      <w:lvlText w:val="%1)"/>
      <w:lvlJc w:val="left"/>
      <w:pPr>
        <w:ind w:left="360" w:hanging="360"/>
      </w:pPr>
      <w:rPr>
        <w:rFonts w:hint="default"/>
      </w:rPr>
    </w:lvl>
    <w:lvl w:ilvl="1" w:tplc="241A0019" w:tentative="1">
      <w:start w:val="1"/>
      <w:numFmt w:val="lowerLetter"/>
      <w:lvlText w:val="%2."/>
      <w:lvlJc w:val="left"/>
      <w:pPr>
        <w:ind w:left="1080" w:hanging="360"/>
      </w:pPr>
    </w:lvl>
    <w:lvl w:ilvl="2" w:tplc="241A001B" w:tentative="1">
      <w:start w:val="1"/>
      <w:numFmt w:val="lowerRoman"/>
      <w:lvlText w:val="%3."/>
      <w:lvlJc w:val="right"/>
      <w:pPr>
        <w:ind w:left="1800" w:hanging="180"/>
      </w:pPr>
    </w:lvl>
    <w:lvl w:ilvl="3" w:tplc="241A000F" w:tentative="1">
      <w:start w:val="1"/>
      <w:numFmt w:val="decimal"/>
      <w:lvlText w:val="%4."/>
      <w:lvlJc w:val="left"/>
      <w:pPr>
        <w:ind w:left="2520" w:hanging="360"/>
      </w:pPr>
    </w:lvl>
    <w:lvl w:ilvl="4" w:tplc="241A0019" w:tentative="1">
      <w:start w:val="1"/>
      <w:numFmt w:val="lowerLetter"/>
      <w:lvlText w:val="%5."/>
      <w:lvlJc w:val="left"/>
      <w:pPr>
        <w:ind w:left="3240" w:hanging="360"/>
      </w:pPr>
    </w:lvl>
    <w:lvl w:ilvl="5" w:tplc="241A001B" w:tentative="1">
      <w:start w:val="1"/>
      <w:numFmt w:val="lowerRoman"/>
      <w:lvlText w:val="%6."/>
      <w:lvlJc w:val="right"/>
      <w:pPr>
        <w:ind w:left="3960" w:hanging="180"/>
      </w:pPr>
    </w:lvl>
    <w:lvl w:ilvl="6" w:tplc="241A000F" w:tentative="1">
      <w:start w:val="1"/>
      <w:numFmt w:val="decimal"/>
      <w:lvlText w:val="%7."/>
      <w:lvlJc w:val="left"/>
      <w:pPr>
        <w:ind w:left="4680" w:hanging="360"/>
      </w:pPr>
    </w:lvl>
    <w:lvl w:ilvl="7" w:tplc="241A0019" w:tentative="1">
      <w:start w:val="1"/>
      <w:numFmt w:val="lowerLetter"/>
      <w:lvlText w:val="%8."/>
      <w:lvlJc w:val="left"/>
      <w:pPr>
        <w:ind w:left="5400" w:hanging="360"/>
      </w:pPr>
    </w:lvl>
    <w:lvl w:ilvl="8" w:tplc="241A001B" w:tentative="1">
      <w:start w:val="1"/>
      <w:numFmt w:val="lowerRoman"/>
      <w:lvlText w:val="%9."/>
      <w:lvlJc w:val="right"/>
      <w:pPr>
        <w:ind w:left="6120" w:hanging="180"/>
      </w:pPr>
    </w:lvl>
  </w:abstractNum>
  <w:abstractNum w:abstractNumId="36">
    <w:nsid w:val="50B50404"/>
    <w:multiLevelType w:val="hybridMultilevel"/>
    <w:tmpl w:val="14E86E8C"/>
    <w:lvl w:ilvl="0" w:tplc="AE2692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53BB6BEA"/>
    <w:multiLevelType w:val="hybridMultilevel"/>
    <w:tmpl w:val="72908E86"/>
    <w:lvl w:ilvl="0" w:tplc="3ED4D6D2">
      <w:start w:val="1"/>
      <w:numFmt w:val="decimal"/>
      <w:lvlText w:val="%1."/>
      <w:lvlJc w:val="right"/>
      <w:pPr>
        <w:ind w:left="720" w:hanging="360"/>
      </w:pPr>
      <w:rPr>
        <w:rFonts w:hint="default"/>
        <w:b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8">
    <w:nsid w:val="5CE63681"/>
    <w:multiLevelType w:val="hybridMultilevel"/>
    <w:tmpl w:val="ACB89444"/>
    <w:lvl w:ilvl="0" w:tplc="3082676A">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9">
    <w:nsid w:val="6167032E"/>
    <w:multiLevelType w:val="hybridMultilevel"/>
    <w:tmpl w:val="4054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50C3C55"/>
    <w:multiLevelType w:val="hybridMultilevel"/>
    <w:tmpl w:val="71485E0A"/>
    <w:lvl w:ilvl="0" w:tplc="5BD46F2E">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1">
    <w:nsid w:val="6AE47DFF"/>
    <w:multiLevelType w:val="hybridMultilevel"/>
    <w:tmpl w:val="4054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B3C2EC0"/>
    <w:multiLevelType w:val="hybridMultilevel"/>
    <w:tmpl w:val="80E2D75C"/>
    <w:lvl w:ilvl="0" w:tplc="04090009">
      <w:start w:val="1"/>
      <w:numFmt w:val="bullet"/>
      <w:lvlText w:val=""/>
      <w:lvlJc w:val="left"/>
      <w:pPr>
        <w:ind w:left="1530" w:hanging="360"/>
      </w:pPr>
      <w:rPr>
        <w:rFonts w:ascii="Wingdings" w:hAnsi="Wingding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43">
    <w:nsid w:val="711F060E"/>
    <w:multiLevelType w:val="hybridMultilevel"/>
    <w:tmpl w:val="4948AFAC"/>
    <w:lvl w:ilvl="0" w:tplc="0E7E46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77BE7888"/>
    <w:multiLevelType w:val="hybridMultilevel"/>
    <w:tmpl w:val="69DCA876"/>
    <w:lvl w:ilvl="0" w:tplc="A7CA9CD0">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5">
    <w:nsid w:val="780A76E7"/>
    <w:multiLevelType w:val="hybridMultilevel"/>
    <w:tmpl w:val="BEF08EEA"/>
    <w:lvl w:ilvl="0" w:tplc="2D94D1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D822D46"/>
    <w:multiLevelType w:val="hybridMultilevel"/>
    <w:tmpl w:val="1EEEF04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5"/>
  </w:num>
  <w:num w:numId="2">
    <w:abstractNumId w:val="10"/>
  </w:num>
  <w:num w:numId="3">
    <w:abstractNumId w:val="38"/>
  </w:num>
  <w:num w:numId="4">
    <w:abstractNumId w:val="35"/>
  </w:num>
  <w:num w:numId="5">
    <w:abstractNumId w:val="1"/>
  </w:num>
  <w:num w:numId="6">
    <w:abstractNumId w:val="4"/>
  </w:num>
  <w:num w:numId="7">
    <w:abstractNumId w:val="30"/>
  </w:num>
  <w:num w:numId="8">
    <w:abstractNumId w:val="36"/>
  </w:num>
  <w:num w:numId="9">
    <w:abstractNumId w:val="0"/>
  </w:num>
  <w:num w:numId="10">
    <w:abstractNumId w:val="42"/>
  </w:num>
  <w:num w:numId="11">
    <w:abstractNumId w:val="43"/>
  </w:num>
  <w:num w:numId="12">
    <w:abstractNumId w:val="46"/>
  </w:num>
  <w:num w:numId="13">
    <w:abstractNumId w:val="29"/>
  </w:num>
  <w:num w:numId="14">
    <w:abstractNumId w:val="18"/>
  </w:num>
  <w:num w:numId="15">
    <w:abstractNumId w:val="28"/>
  </w:num>
  <w:num w:numId="16">
    <w:abstractNumId w:val="2"/>
  </w:num>
  <w:num w:numId="17">
    <w:abstractNumId w:val="44"/>
  </w:num>
  <w:num w:numId="18">
    <w:abstractNumId w:val="33"/>
  </w:num>
  <w:num w:numId="19">
    <w:abstractNumId w:val="15"/>
  </w:num>
  <w:num w:numId="20">
    <w:abstractNumId w:val="23"/>
  </w:num>
  <w:num w:numId="21">
    <w:abstractNumId w:val="32"/>
  </w:num>
  <w:num w:numId="22">
    <w:abstractNumId w:val="16"/>
  </w:num>
  <w:num w:numId="23">
    <w:abstractNumId w:val="5"/>
  </w:num>
  <w:num w:numId="24">
    <w:abstractNumId w:val="26"/>
  </w:num>
  <w:num w:numId="25">
    <w:abstractNumId w:val="14"/>
  </w:num>
  <w:num w:numId="26">
    <w:abstractNumId w:val="20"/>
  </w:num>
  <w:num w:numId="27">
    <w:abstractNumId w:val="12"/>
  </w:num>
  <w:num w:numId="28">
    <w:abstractNumId w:val="8"/>
  </w:num>
  <w:num w:numId="29">
    <w:abstractNumId w:val="34"/>
  </w:num>
  <w:num w:numId="30">
    <w:abstractNumId w:val="21"/>
  </w:num>
  <w:num w:numId="31">
    <w:abstractNumId w:val="19"/>
  </w:num>
  <w:num w:numId="32">
    <w:abstractNumId w:val="7"/>
  </w:num>
  <w:num w:numId="33">
    <w:abstractNumId w:val="11"/>
  </w:num>
  <w:num w:numId="34">
    <w:abstractNumId w:val="37"/>
  </w:num>
  <w:num w:numId="35">
    <w:abstractNumId w:val="31"/>
  </w:num>
  <w:num w:numId="36">
    <w:abstractNumId w:val="24"/>
  </w:num>
  <w:num w:numId="37">
    <w:abstractNumId w:val="40"/>
  </w:num>
  <w:num w:numId="38">
    <w:abstractNumId w:val="22"/>
  </w:num>
  <w:num w:numId="39">
    <w:abstractNumId w:val="3"/>
  </w:num>
  <w:num w:numId="40">
    <w:abstractNumId w:val="13"/>
  </w:num>
  <w:num w:numId="41">
    <w:abstractNumId w:val="39"/>
  </w:num>
  <w:num w:numId="42">
    <w:abstractNumId w:val="41"/>
  </w:num>
  <w:num w:numId="43">
    <w:abstractNumId w:val="17"/>
  </w:num>
  <w:num w:numId="44">
    <w:abstractNumId w:val="6"/>
  </w:num>
  <w:num w:numId="45">
    <w:abstractNumId w:val="9"/>
  </w:num>
  <w:num w:numId="46">
    <w:abstractNumId w:val="45"/>
  </w:num>
  <w:num w:numId="47">
    <w:abstractNumId w:val="2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3EC"/>
    <w:rsid w:val="00002C4C"/>
    <w:rsid w:val="0000412F"/>
    <w:rsid w:val="0000640A"/>
    <w:rsid w:val="00012C45"/>
    <w:rsid w:val="00023676"/>
    <w:rsid w:val="00026060"/>
    <w:rsid w:val="00033B6F"/>
    <w:rsid w:val="00040550"/>
    <w:rsid w:val="00040735"/>
    <w:rsid w:val="00040BD0"/>
    <w:rsid w:val="00057DF4"/>
    <w:rsid w:val="00072B1D"/>
    <w:rsid w:val="00084BC7"/>
    <w:rsid w:val="000919D4"/>
    <w:rsid w:val="00093C03"/>
    <w:rsid w:val="000B62D8"/>
    <w:rsid w:val="000C14A9"/>
    <w:rsid w:val="000C5644"/>
    <w:rsid w:val="000D0005"/>
    <w:rsid w:val="000D3ADC"/>
    <w:rsid w:val="000D7284"/>
    <w:rsid w:val="000E64FF"/>
    <w:rsid w:val="000F382B"/>
    <w:rsid w:val="000F428F"/>
    <w:rsid w:val="0010560C"/>
    <w:rsid w:val="00106970"/>
    <w:rsid w:val="0011729F"/>
    <w:rsid w:val="00127689"/>
    <w:rsid w:val="00127C2C"/>
    <w:rsid w:val="001308C4"/>
    <w:rsid w:val="00133247"/>
    <w:rsid w:val="00170ABB"/>
    <w:rsid w:val="00184D8D"/>
    <w:rsid w:val="001875FD"/>
    <w:rsid w:val="00190BE1"/>
    <w:rsid w:val="001973BB"/>
    <w:rsid w:val="00197AC9"/>
    <w:rsid w:val="001B3724"/>
    <w:rsid w:val="001C7C00"/>
    <w:rsid w:val="001D15E8"/>
    <w:rsid w:val="001E7892"/>
    <w:rsid w:val="001F1698"/>
    <w:rsid w:val="001F2D9A"/>
    <w:rsid w:val="001F3FCE"/>
    <w:rsid w:val="00231FAF"/>
    <w:rsid w:val="0023443A"/>
    <w:rsid w:val="0025231F"/>
    <w:rsid w:val="002532F1"/>
    <w:rsid w:val="00266B52"/>
    <w:rsid w:val="00280EAC"/>
    <w:rsid w:val="00283416"/>
    <w:rsid w:val="002A181A"/>
    <w:rsid w:val="002A4D2F"/>
    <w:rsid w:val="002A64DC"/>
    <w:rsid w:val="002B18C9"/>
    <w:rsid w:val="002C6155"/>
    <w:rsid w:val="002D449D"/>
    <w:rsid w:val="002D67C0"/>
    <w:rsid w:val="002D6E76"/>
    <w:rsid w:val="002D7C4C"/>
    <w:rsid w:val="002F283F"/>
    <w:rsid w:val="002F2FE2"/>
    <w:rsid w:val="0032042A"/>
    <w:rsid w:val="00334254"/>
    <w:rsid w:val="0033490A"/>
    <w:rsid w:val="00334FAE"/>
    <w:rsid w:val="00335CFF"/>
    <w:rsid w:val="0034036F"/>
    <w:rsid w:val="00345915"/>
    <w:rsid w:val="00345957"/>
    <w:rsid w:val="00353E84"/>
    <w:rsid w:val="00357E47"/>
    <w:rsid w:val="003628F4"/>
    <w:rsid w:val="00364FBD"/>
    <w:rsid w:val="00366E50"/>
    <w:rsid w:val="00371601"/>
    <w:rsid w:val="00371C46"/>
    <w:rsid w:val="0039016A"/>
    <w:rsid w:val="0039074D"/>
    <w:rsid w:val="00393DA5"/>
    <w:rsid w:val="003A11C7"/>
    <w:rsid w:val="003A2DA4"/>
    <w:rsid w:val="003A549C"/>
    <w:rsid w:val="003C1023"/>
    <w:rsid w:val="003D1D71"/>
    <w:rsid w:val="003E1BB2"/>
    <w:rsid w:val="003E52FA"/>
    <w:rsid w:val="003E53E4"/>
    <w:rsid w:val="003E722F"/>
    <w:rsid w:val="0040084D"/>
    <w:rsid w:val="00407D66"/>
    <w:rsid w:val="00424072"/>
    <w:rsid w:val="004273EB"/>
    <w:rsid w:val="00432990"/>
    <w:rsid w:val="004372BA"/>
    <w:rsid w:val="004432E5"/>
    <w:rsid w:val="00443757"/>
    <w:rsid w:val="0044622B"/>
    <w:rsid w:val="004502E3"/>
    <w:rsid w:val="004552F7"/>
    <w:rsid w:val="00462833"/>
    <w:rsid w:val="004629C7"/>
    <w:rsid w:val="0046345B"/>
    <w:rsid w:val="0046482E"/>
    <w:rsid w:val="0046538E"/>
    <w:rsid w:val="00470C0A"/>
    <w:rsid w:val="00480E5C"/>
    <w:rsid w:val="00481CE5"/>
    <w:rsid w:val="004851B1"/>
    <w:rsid w:val="0048616F"/>
    <w:rsid w:val="00495CCA"/>
    <w:rsid w:val="0049602A"/>
    <w:rsid w:val="004A4EAD"/>
    <w:rsid w:val="004A59D8"/>
    <w:rsid w:val="004B384C"/>
    <w:rsid w:val="004B458A"/>
    <w:rsid w:val="004C39F1"/>
    <w:rsid w:val="004C7BAD"/>
    <w:rsid w:val="004D2631"/>
    <w:rsid w:val="004E0092"/>
    <w:rsid w:val="004E05A0"/>
    <w:rsid w:val="004E2B43"/>
    <w:rsid w:val="004F27B4"/>
    <w:rsid w:val="00502FD9"/>
    <w:rsid w:val="005063E3"/>
    <w:rsid w:val="005122A8"/>
    <w:rsid w:val="0051444E"/>
    <w:rsid w:val="0053229F"/>
    <w:rsid w:val="00562D79"/>
    <w:rsid w:val="00572CB4"/>
    <w:rsid w:val="005743B3"/>
    <w:rsid w:val="00574937"/>
    <w:rsid w:val="00580CCA"/>
    <w:rsid w:val="00583115"/>
    <w:rsid w:val="0058528E"/>
    <w:rsid w:val="00596935"/>
    <w:rsid w:val="0059766E"/>
    <w:rsid w:val="005C3EFD"/>
    <w:rsid w:val="005D253B"/>
    <w:rsid w:val="005D4719"/>
    <w:rsid w:val="005D5F05"/>
    <w:rsid w:val="005D7146"/>
    <w:rsid w:val="00603B28"/>
    <w:rsid w:val="00606270"/>
    <w:rsid w:val="00606533"/>
    <w:rsid w:val="00606937"/>
    <w:rsid w:val="00610DEB"/>
    <w:rsid w:val="00620B69"/>
    <w:rsid w:val="00624381"/>
    <w:rsid w:val="00656524"/>
    <w:rsid w:val="00667770"/>
    <w:rsid w:val="00681AA6"/>
    <w:rsid w:val="0068392C"/>
    <w:rsid w:val="006948C4"/>
    <w:rsid w:val="006958FD"/>
    <w:rsid w:val="006A5A8E"/>
    <w:rsid w:val="006A762D"/>
    <w:rsid w:val="006A793D"/>
    <w:rsid w:val="006A7DF7"/>
    <w:rsid w:val="006B7541"/>
    <w:rsid w:val="006E55C1"/>
    <w:rsid w:val="006E7642"/>
    <w:rsid w:val="006F304D"/>
    <w:rsid w:val="0070012A"/>
    <w:rsid w:val="00701460"/>
    <w:rsid w:val="0070148F"/>
    <w:rsid w:val="0070713E"/>
    <w:rsid w:val="00707809"/>
    <w:rsid w:val="00713AF0"/>
    <w:rsid w:val="00713F84"/>
    <w:rsid w:val="0071743C"/>
    <w:rsid w:val="00731ACC"/>
    <w:rsid w:val="00742CDD"/>
    <w:rsid w:val="007454E2"/>
    <w:rsid w:val="00757568"/>
    <w:rsid w:val="007616A0"/>
    <w:rsid w:val="00762A3A"/>
    <w:rsid w:val="00763CB1"/>
    <w:rsid w:val="0076400C"/>
    <w:rsid w:val="00780B04"/>
    <w:rsid w:val="00786D44"/>
    <w:rsid w:val="00790863"/>
    <w:rsid w:val="00790915"/>
    <w:rsid w:val="00793D71"/>
    <w:rsid w:val="007A02FC"/>
    <w:rsid w:val="007A7585"/>
    <w:rsid w:val="007B13F5"/>
    <w:rsid w:val="007B33D3"/>
    <w:rsid w:val="007B44F5"/>
    <w:rsid w:val="007B47D1"/>
    <w:rsid w:val="007B628B"/>
    <w:rsid w:val="007C7C6A"/>
    <w:rsid w:val="007D3623"/>
    <w:rsid w:val="007E5457"/>
    <w:rsid w:val="007E71AA"/>
    <w:rsid w:val="007F4A70"/>
    <w:rsid w:val="007F533E"/>
    <w:rsid w:val="0080058E"/>
    <w:rsid w:val="00805494"/>
    <w:rsid w:val="008065F3"/>
    <w:rsid w:val="008079C3"/>
    <w:rsid w:val="008128F8"/>
    <w:rsid w:val="008264EA"/>
    <w:rsid w:val="00826D2F"/>
    <w:rsid w:val="008336C1"/>
    <w:rsid w:val="00850946"/>
    <w:rsid w:val="008556D2"/>
    <w:rsid w:val="008742AA"/>
    <w:rsid w:val="00877422"/>
    <w:rsid w:val="00891413"/>
    <w:rsid w:val="00895C9E"/>
    <w:rsid w:val="0089702C"/>
    <w:rsid w:val="00897A4C"/>
    <w:rsid w:val="008A1CA8"/>
    <w:rsid w:val="008A7BBD"/>
    <w:rsid w:val="008C57A9"/>
    <w:rsid w:val="008D577C"/>
    <w:rsid w:val="008D59C9"/>
    <w:rsid w:val="008E40A0"/>
    <w:rsid w:val="008F0753"/>
    <w:rsid w:val="008F64F1"/>
    <w:rsid w:val="00907253"/>
    <w:rsid w:val="00910DAE"/>
    <w:rsid w:val="00912292"/>
    <w:rsid w:val="009220AD"/>
    <w:rsid w:val="00922C25"/>
    <w:rsid w:val="009336E6"/>
    <w:rsid w:val="00933B6C"/>
    <w:rsid w:val="0093505B"/>
    <w:rsid w:val="009350DA"/>
    <w:rsid w:val="00942E79"/>
    <w:rsid w:val="00945BC4"/>
    <w:rsid w:val="00947898"/>
    <w:rsid w:val="0095217C"/>
    <w:rsid w:val="00962424"/>
    <w:rsid w:val="00970AEC"/>
    <w:rsid w:val="00976AEA"/>
    <w:rsid w:val="009832F8"/>
    <w:rsid w:val="00995308"/>
    <w:rsid w:val="009A32B6"/>
    <w:rsid w:val="009A44BF"/>
    <w:rsid w:val="009B0235"/>
    <w:rsid w:val="009B7657"/>
    <w:rsid w:val="009C235A"/>
    <w:rsid w:val="009D16FA"/>
    <w:rsid w:val="009D2371"/>
    <w:rsid w:val="009E251A"/>
    <w:rsid w:val="009E5EBA"/>
    <w:rsid w:val="009E61B7"/>
    <w:rsid w:val="009F3D0C"/>
    <w:rsid w:val="009F6D48"/>
    <w:rsid w:val="009F718B"/>
    <w:rsid w:val="009F78B3"/>
    <w:rsid w:val="00A02C02"/>
    <w:rsid w:val="00A04A32"/>
    <w:rsid w:val="00A0505E"/>
    <w:rsid w:val="00A10ECF"/>
    <w:rsid w:val="00A153E3"/>
    <w:rsid w:val="00A156B0"/>
    <w:rsid w:val="00A15F27"/>
    <w:rsid w:val="00A25D36"/>
    <w:rsid w:val="00A31472"/>
    <w:rsid w:val="00A31642"/>
    <w:rsid w:val="00A40D67"/>
    <w:rsid w:val="00A466E6"/>
    <w:rsid w:val="00A65BD2"/>
    <w:rsid w:val="00A83125"/>
    <w:rsid w:val="00A839BA"/>
    <w:rsid w:val="00A913B4"/>
    <w:rsid w:val="00AC3FAD"/>
    <w:rsid w:val="00AD3EFE"/>
    <w:rsid w:val="00AD4727"/>
    <w:rsid w:val="00AE003A"/>
    <w:rsid w:val="00AE17F5"/>
    <w:rsid w:val="00AE63F2"/>
    <w:rsid w:val="00AF39C1"/>
    <w:rsid w:val="00B01CA7"/>
    <w:rsid w:val="00B32C77"/>
    <w:rsid w:val="00B3408D"/>
    <w:rsid w:val="00B403FF"/>
    <w:rsid w:val="00B4365F"/>
    <w:rsid w:val="00B45ED0"/>
    <w:rsid w:val="00B46787"/>
    <w:rsid w:val="00B4773B"/>
    <w:rsid w:val="00B506B3"/>
    <w:rsid w:val="00B516D2"/>
    <w:rsid w:val="00B5282C"/>
    <w:rsid w:val="00B548D9"/>
    <w:rsid w:val="00B618D2"/>
    <w:rsid w:val="00B66F64"/>
    <w:rsid w:val="00B67A03"/>
    <w:rsid w:val="00B733BB"/>
    <w:rsid w:val="00B800CA"/>
    <w:rsid w:val="00B84749"/>
    <w:rsid w:val="00B92672"/>
    <w:rsid w:val="00B93FBF"/>
    <w:rsid w:val="00BA0452"/>
    <w:rsid w:val="00BA1992"/>
    <w:rsid w:val="00BA1DDB"/>
    <w:rsid w:val="00BA2262"/>
    <w:rsid w:val="00BA510D"/>
    <w:rsid w:val="00BA5730"/>
    <w:rsid w:val="00BA72D7"/>
    <w:rsid w:val="00BA7755"/>
    <w:rsid w:val="00BB098B"/>
    <w:rsid w:val="00BB1B56"/>
    <w:rsid w:val="00BB6AC5"/>
    <w:rsid w:val="00BC108E"/>
    <w:rsid w:val="00BC2192"/>
    <w:rsid w:val="00BD2BF3"/>
    <w:rsid w:val="00BD3D34"/>
    <w:rsid w:val="00BD681D"/>
    <w:rsid w:val="00BE0BB1"/>
    <w:rsid w:val="00BF4DEB"/>
    <w:rsid w:val="00C01F5D"/>
    <w:rsid w:val="00C076DB"/>
    <w:rsid w:val="00C11766"/>
    <w:rsid w:val="00C131FC"/>
    <w:rsid w:val="00C1654A"/>
    <w:rsid w:val="00C2089F"/>
    <w:rsid w:val="00C22655"/>
    <w:rsid w:val="00C26242"/>
    <w:rsid w:val="00C35B2F"/>
    <w:rsid w:val="00C40184"/>
    <w:rsid w:val="00C5418A"/>
    <w:rsid w:val="00C8211A"/>
    <w:rsid w:val="00C8354C"/>
    <w:rsid w:val="00C839AE"/>
    <w:rsid w:val="00C86FD2"/>
    <w:rsid w:val="00C9617F"/>
    <w:rsid w:val="00CA12AD"/>
    <w:rsid w:val="00CC1CDC"/>
    <w:rsid w:val="00CD1F19"/>
    <w:rsid w:val="00D20F01"/>
    <w:rsid w:val="00D2456C"/>
    <w:rsid w:val="00D26B12"/>
    <w:rsid w:val="00D2735A"/>
    <w:rsid w:val="00D40E2C"/>
    <w:rsid w:val="00D56558"/>
    <w:rsid w:val="00D61D03"/>
    <w:rsid w:val="00D660EF"/>
    <w:rsid w:val="00D70546"/>
    <w:rsid w:val="00D717FD"/>
    <w:rsid w:val="00D80F06"/>
    <w:rsid w:val="00D82D2F"/>
    <w:rsid w:val="00D84EEC"/>
    <w:rsid w:val="00D85419"/>
    <w:rsid w:val="00D91380"/>
    <w:rsid w:val="00DA2757"/>
    <w:rsid w:val="00DC5A99"/>
    <w:rsid w:val="00DC7700"/>
    <w:rsid w:val="00DE1C4B"/>
    <w:rsid w:val="00DE2D88"/>
    <w:rsid w:val="00DE627F"/>
    <w:rsid w:val="00DF1D6B"/>
    <w:rsid w:val="00DF3908"/>
    <w:rsid w:val="00DF48F9"/>
    <w:rsid w:val="00E02C8F"/>
    <w:rsid w:val="00E03107"/>
    <w:rsid w:val="00E03218"/>
    <w:rsid w:val="00E03459"/>
    <w:rsid w:val="00E13EDD"/>
    <w:rsid w:val="00E14E96"/>
    <w:rsid w:val="00E225C6"/>
    <w:rsid w:val="00E22AF7"/>
    <w:rsid w:val="00E310B3"/>
    <w:rsid w:val="00E314BB"/>
    <w:rsid w:val="00E376DD"/>
    <w:rsid w:val="00E526B2"/>
    <w:rsid w:val="00E57045"/>
    <w:rsid w:val="00E623A2"/>
    <w:rsid w:val="00E6315E"/>
    <w:rsid w:val="00E6386F"/>
    <w:rsid w:val="00E63C38"/>
    <w:rsid w:val="00E879F6"/>
    <w:rsid w:val="00E964D4"/>
    <w:rsid w:val="00EA5B90"/>
    <w:rsid w:val="00EB3550"/>
    <w:rsid w:val="00EB4DFF"/>
    <w:rsid w:val="00EB5635"/>
    <w:rsid w:val="00EC13B1"/>
    <w:rsid w:val="00EC4851"/>
    <w:rsid w:val="00ED0732"/>
    <w:rsid w:val="00ED0A7A"/>
    <w:rsid w:val="00EE53EC"/>
    <w:rsid w:val="00EE7C20"/>
    <w:rsid w:val="00EF6D99"/>
    <w:rsid w:val="00F0286A"/>
    <w:rsid w:val="00F13944"/>
    <w:rsid w:val="00F15692"/>
    <w:rsid w:val="00F23F9D"/>
    <w:rsid w:val="00F27D82"/>
    <w:rsid w:val="00F31786"/>
    <w:rsid w:val="00F35C54"/>
    <w:rsid w:val="00F40801"/>
    <w:rsid w:val="00F41B38"/>
    <w:rsid w:val="00F42642"/>
    <w:rsid w:val="00F5272A"/>
    <w:rsid w:val="00F53C54"/>
    <w:rsid w:val="00F660FC"/>
    <w:rsid w:val="00F805ED"/>
    <w:rsid w:val="00F86374"/>
    <w:rsid w:val="00F9378D"/>
    <w:rsid w:val="00F95F6F"/>
    <w:rsid w:val="00FA279C"/>
    <w:rsid w:val="00FB7CA7"/>
    <w:rsid w:val="00FC487E"/>
    <w:rsid w:val="00FC7D49"/>
    <w:rsid w:val="00FD72F7"/>
    <w:rsid w:val="00FD7BC2"/>
    <w:rsid w:val="00FF1880"/>
    <w:rsid w:val="00FF1B67"/>
    <w:rsid w:val="00FF44F0"/>
    <w:rsid w:val="00FF4E4F"/>
    <w:rsid w:val="00FF6200"/>
    <w:rsid w:val="00FF79AE"/>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18C9"/>
  </w:style>
  <w:style w:type="paragraph" w:styleId="Heading1">
    <w:name w:val="heading 1"/>
    <w:basedOn w:val="Normal"/>
    <w:next w:val="Normal"/>
    <w:link w:val="Heading1Char"/>
    <w:uiPriority w:val="1"/>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9"/>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1"/>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1"/>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1"/>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numbering" w:customStyle="1" w:styleId="NoList6">
    <w:name w:val="No List6"/>
    <w:next w:val="NoList"/>
    <w:uiPriority w:val="99"/>
    <w:semiHidden/>
    <w:unhideWhenUsed/>
    <w:rsid w:val="00C8211A"/>
  </w:style>
  <w:style w:type="numbering" w:customStyle="1" w:styleId="NoList7">
    <w:name w:val="No List7"/>
    <w:next w:val="NoList"/>
    <w:uiPriority w:val="99"/>
    <w:semiHidden/>
    <w:unhideWhenUsed/>
    <w:rsid w:val="00C8211A"/>
  </w:style>
  <w:style w:type="paragraph" w:customStyle="1" w:styleId="1tekst0">
    <w:name w:val="1tekst"/>
    <w:basedOn w:val="Normal"/>
    <w:rsid w:val="00C8211A"/>
    <w:pPr>
      <w:spacing w:after="0" w:line="240" w:lineRule="auto"/>
      <w:ind w:left="500" w:right="500" w:firstLine="240"/>
      <w:jc w:val="both"/>
    </w:pPr>
    <w:rPr>
      <w:rFonts w:ascii="Arial" w:eastAsia="Times New Roman" w:hAnsi="Arial" w:cs="Arial"/>
      <w:sz w:val="20"/>
      <w:szCs w:val="20"/>
      <w:lang w:val="en-US"/>
    </w:rPr>
  </w:style>
  <w:style w:type="paragraph" w:customStyle="1" w:styleId="4clan0">
    <w:name w:val="4clan"/>
    <w:basedOn w:val="Normal"/>
    <w:rsid w:val="00C8211A"/>
    <w:pPr>
      <w:spacing w:before="100" w:beforeAutospacing="1" w:after="100" w:afterAutospacing="1" w:line="240" w:lineRule="auto"/>
    </w:pPr>
    <w:rPr>
      <w:rFonts w:ascii="Times New Roman" w:eastAsia="Times New Roman" w:hAnsi="Times New Roman" w:cs="Times New Roman"/>
      <w:sz w:val="24"/>
      <w:szCs w:val="24"/>
      <w:lang w:eastAsia="sr-Latn-R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18C9"/>
  </w:style>
  <w:style w:type="paragraph" w:styleId="Heading1">
    <w:name w:val="heading 1"/>
    <w:basedOn w:val="Normal"/>
    <w:next w:val="Normal"/>
    <w:link w:val="Heading1Char"/>
    <w:uiPriority w:val="1"/>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uiPriority w:val="9"/>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uiPriority w:val="9"/>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1"/>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1"/>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1"/>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3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iPriority w:val="99"/>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uiPriority w:val="99"/>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character" w:customStyle="1" w:styleId="FontStyle22">
    <w:name w:val="Font Style22"/>
    <w:basedOn w:val="DefaultParagraphFont"/>
    <w:rsid w:val="00BC2192"/>
    <w:rPr>
      <w:rFonts w:ascii="Times New Roman" w:hAnsi="Times New Roman" w:cs="Times New Roman"/>
      <w:sz w:val="22"/>
      <w:szCs w:val="22"/>
    </w:rPr>
  </w:style>
  <w:style w:type="paragraph" w:customStyle="1" w:styleId="1tekst">
    <w:name w:val="_1tekst"/>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4clan">
    <w:name w:val="_4clan"/>
    <w:basedOn w:val="Normal"/>
    <w:rsid w:val="00C1654A"/>
    <w:pPr>
      <w:spacing w:before="100" w:beforeAutospacing="1" w:after="100" w:afterAutospacing="1" w:line="240" w:lineRule="auto"/>
    </w:pPr>
    <w:rPr>
      <w:rFonts w:ascii="Times New Roman" w:eastAsia="Times New Roman" w:hAnsi="Times New Roman" w:cs="Times New Roman"/>
      <w:sz w:val="24"/>
      <w:szCs w:val="24"/>
      <w:lang w:eastAsia="sr-Latn-RS"/>
    </w:rPr>
  </w:style>
  <w:style w:type="paragraph" w:customStyle="1" w:styleId="CharChar3">
    <w:name w:val="Char Char3"/>
    <w:basedOn w:val="Normal"/>
    <w:rsid w:val="00C1654A"/>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3">
    <w:name w:val="No List3"/>
    <w:next w:val="NoList"/>
    <w:uiPriority w:val="99"/>
    <w:semiHidden/>
    <w:unhideWhenUsed/>
    <w:rsid w:val="0000640A"/>
  </w:style>
  <w:style w:type="paragraph" w:customStyle="1" w:styleId="Style1">
    <w:name w:val="Style1"/>
    <w:basedOn w:val="Normal"/>
    <w:uiPriority w:val="99"/>
    <w:rsid w:val="0000640A"/>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00640A"/>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00640A"/>
    <w:rPr>
      <w:rFonts w:ascii="Arial" w:hAnsi="Arial" w:cs="Arial"/>
      <w:b/>
      <w:bCs/>
      <w:spacing w:val="70"/>
      <w:sz w:val="24"/>
      <w:szCs w:val="24"/>
    </w:rPr>
  </w:style>
  <w:style w:type="character" w:customStyle="1" w:styleId="FontStyle30">
    <w:name w:val="Font Style30"/>
    <w:uiPriority w:val="99"/>
    <w:rsid w:val="0000640A"/>
    <w:rPr>
      <w:rFonts w:ascii="Arial" w:hAnsi="Arial" w:cs="Arial"/>
      <w:sz w:val="20"/>
      <w:szCs w:val="20"/>
    </w:rPr>
  </w:style>
  <w:style w:type="character" w:customStyle="1" w:styleId="BodyTextChar1">
    <w:name w:val="Body Text Char1"/>
    <w:uiPriority w:val="99"/>
    <w:semiHidden/>
    <w:rsid w:val="0000640A"/>
    <w:rPr>
      <w:rFonts w:ascii="Times New Roman" w:eastAsia="Times New Roman" w:hAnsi="Times New Roman" w:cs="Times New Roman"/>
      <w:sz w:val="24"/>
      <w:szCs w:val="24"/>
    </w:rPr>
  </w:style>
  <w:style w:type="paragraph" w:customStyle="1" w:styleId="CharChar30">
    <w:name w:val="Char Char3"/>
    <w:basedOn w:val="Normal"/>
    <w:rsid w:val="00CA12AD"/>
    <w:pPr>
      <w:tabs>
        <w:tab w:val="left" w:pos="567"/>
      </w:tabs>
      <w:spacing w:before="120" w:after="160" w:line="240" w:lineRule="exact"/>
      <w:ind w:left="1584" w:hanging="504"/>
    </w:pPr>
    <w:rPr>
      <w:rFonts w:ascii="Arial" w:eastAsia="Times New Roman" w:hAnsi="Arial" w:cs="Times New Roman"/>
      <w:b/>
      <w:bCs/>
      <w:color w:val="000080"/>
      <w:sz w:val="24"/>
      <w:szCs w:val="24"/>
      <w:lang w:val="en-US"/>
    </w:rPr>
  </w:style>
  <w:style w:type="numbering" w:customStyle="1" w:styleId="NoList4">
    <w:name w:val="No List4"/>
    <w:next w:val="NoList"/>
    <w:uiPriority w:val="99"/>
    <w:semiHidden/>
    <w:unhideWhenUsed/>
    <w:rsid w:val="009F718B"/>
  </w:style>
  <w:style w:type="paragraph" w:customStyle="1" w:styleId="xl63">
    <w:name w:val="xl63"/>
    <w:basedOn w:val="Normal"/>
    <w:rsid w:val="009F718B"/>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64">
    <w:name w:val="xl64"/>
    <w:basedOn w:val="Normal"/>
    <w:rsid w:val="009F718B"/>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styleId="FootnoteText">
    <w:name w:val="footnote text"/>
    <w:basedOn w:val="Normal"/>
    <w:link w:val="FootnoteTextChar"/>
    <w:uiPriority w:val="99"/>
    <w:semiHidden/>
    <w:unhideWhenUsed/>
    <w:rsid w:val="00701460"/>
    <w:pPr>
      <w:spacing w:after="0" w:line="240" w:lineRule="auto"/>
    </w:pPr>
    <w:rPr>
      <w:rFonts w:ascii="Georgia" w:hAnsi="Georgia"/>
      <w:sz w:val="20"/>
      <w:szCs w:val="20"/>
      <w:lang w:val="en-US"/>
    </w:rPr>
  </w:style>
  <w:style w:type="character" w:customStyle="1" w:styleId="FootnoteTextChar">
    <w:name w:val="Footnote Text Char"/>
    <w:basedOn w:val="DefaultParagraphFont"/>
    <w:link w:val="FootnoteText"/>
    <w:uiPriority w:val="99"/>
    <w:semiHidden/>
    <w:rsid w:val="00701460"/>
    <w:rPr>
      <w:rFonts w:ascii="Georgia" w:hAnsi="Georgia"/>
      <w:sz w:val="20"/>
      <w:szCs w:val="20"/>
      <w:lang w:val="en-US"/>
    </w:rPr>
  </w:style>
  <w:style w:type="character" w:styleId="FootnoteReference">
    <w:name w:val="footnote reference"/>
    <w:basedOn w:val="DefaultParagraphFont"/>
    <w:uiPriority w:val="99"/>
    <w:semiHidden/>
    <w:unhideWhenUsed/>
    <w:rsid w:val="00701460"/>
    <w:rPr>
      <w:vertAlign w:val="superscript"/>
    </w:rPr>
  </w:style>
  <w:style w:type="character" w:customStyle="1" w:styleId="fontstyle01">
    <w:name w:val="fontstyle01"/>
    <w:basedOn w:val="DefaultParagraphFont"/>
    <w:rsid w:val="00701460"/>
    <w:rPr>
      <w:rFonts w:ascii="Calibri" w:hAnsi="Calibri" w:hint="default"/>
      <w:b w:val="0"/>
      <w:bCs w:val="0"/>
      <w:i w:val="0"/>
      <w:iCs w:val="0"/>
      <w:color w:val="000000"/>
      <w:sz w:val="22"/>
      <w:szCs w:val="22"/>
    </w:rPr>
  </w:style>
  <w:style w:type="paragraph" w:customStyle="1" w:styleId="Standard">
    <w:name w:val="Standard"/>
    <w:rsid w:val="0070146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rPr>
  </w:style>
  <w:style w:type="paragraph" w:customStyle="1" w:styleId="basic-paragraph">
    <w:name w:val="basic-paragraph"/>
    <w:basedOn w:val="Normal"/>
    <w:rsid w:val="00701460"/>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ED">
    <w:name w:val="MED"/>
    <w:uiPriority w:val="99"/>
    <w:rsid w:val="00701460"/>
    <w:pPr>
      <w:widowControl w:val="0"/>
      <w:autoSpaceDE w:val="0"/>
      <w:autoSpaceDN w:val="0"/>
      <w:adjustRightInd w:val="0"/>
      <w:spacing w:before="360" w:line="240" w:lineRule="auto"/>
      <w:jc w:val="center"/>
    </w:pPr>
    <w:rPr>
      <w:rFonts w:ascii="Calibri" w:eastAsia="Times New Roman" w:hAnsi="Calibri" w:cs="Helvetica"/>
      <w:b/>
      <w:bCs/>
      <w:sz w:val="26"/>
      <w:szCs w:val="24"/>
      <w:lang w:val="en-US" w:eastAsia="sr-Latn-CS"/>
    </w:rPr>
  </w:style>
  <w:style w:type="paragraph" w:customStyle="1" w:styleId="NAS">
    <w:name w:val="NAS"/>
    <w:uiPriority w:val="99"/>
    <w:rsid w:val="00701460"/>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360" w:after="240" w:line="240" w:lineRule="auto"/>
      <w:jc w:val="center"/>
    </w:pPr>
    <w:rPr>
      <w:rFonts w:ascii="Calibri" w:eastAsia="Times New Roman" w:hAnsi="Calibri" w:cs="Helvetica"/>
      <w:sz w:val="26"/>
      <w:szCs w:val="24"/>
      <w:lang w:val="en-US" w:eastAsia="sr-Latn-CS"/>
    </w:rPr>
  </w:style>
  <w:style w:type="paragraph" w:customStyle="1" w:styleId="StilTelotekstaLevoPrvired0cmProredjednostruki">
    <w:name w:val="Stil Telo teksta + Levo Prvi red:  0 cm Prored:  jednostruki"/>
    <w:basedOn w:val="BodyText"/>
    <w:uiPriority w:val="99"/>
    <w:rsid w:val="00701460"/>
    <w:pPr>
      <w:widowControl w:val="0"/>
      <w:autoSpaceDE w:val="0"/>
      <w:autoSpaceDN w:val="0"/>
      <w:adjustRightInd w:val="0"/>
      <w:spacing w:before="60" w:after="60"/>
      <w:ind w:firstLine="720"/>
      <w:jc w:val="left"/>
    </w:pPr>
    <w:rPr>
      <w:rFonts w:ascii="Times" w:hAnsi="Times"/>
      <w:color w:val="auto"/>
      <w:sz w:val="22"/>
      <w:lang w:val="en-US" w:eastAsia="sr-Latn-CS"/>
    </w:rPr>
  </w:style>
  <w:style w:type="character" w:customStyle="1" w:styleId="Stil-LevoLevo0cmPrvired0cmProredjednostrukiChar">
    <w:name w:val="Stil - + Levo Levo:  0 cm Prvi red:  0 cm Prored:  jednostruki Char"/>
    <w:link w:val="Stil-LevoLevo0cmPrvired0cmProredjednostruki"/>
    <w:uiPriority w:val="99"/>
    <w:locked/>
    <w:rsid w:val="00701460"/>
    <w:rPr>
      <w:rFonts w:ascii="Times" w:eastAsia="Times New Roman" w:hAnsi="Times" w:cs="Times New Roman"/>
      <w:sz w:val="19"/>
      <w:szCs w:val="19"/>
      <w:lang w:eastAsia="sr-Latn-CS"/>
    </w:rPr>
  </w:style>
  <w:style w:type="paragraph" w:customStyle="1" w:styleId="Stil-LevoLevo0cmPrvired0cmProredjednostruki">
    <w:name w:val="Stil - + Levo Levo:  0 cm Prvi red:  0 cm Prored:  jednostruki"/>
    <w:basedOn w:val="Normal"/>
    <w:link w:val="Stil-LevoLevo0cmPrvired0cmProredjednostrukiChar"/>
    <w:uiPriority w:val="99"/>
    <w:rsid w:val="00701460"/>
    <w:pPr>
      <w:widowControl w:val="0"/>
      <w:tabs>
        <w:tab w:val="left" w:pos="709"/>
        <w:tab w:val="right" w:leader="dot" w:pos="7370"/>
      </w:tabs>
      <w:autoSpaceDE w:val="0"/>
      <w:autoSpaceDN w:val="0"/>
      <w:adjustRightInd w:val="0"/>
      <w:spacing w:before="60" w:after="60" w:line="240" w:lineRule="auto"/>
      <w:ind w:left="709" w:hanging="709"/>
    </w:pPr>
    <w:rPr>
      <w:rFonts w:ascii="Times" w:eastAsia="Times New Roman" w:hAnsi="Times" w:cs="Times New Roman"/>
      <w:sz w:val="19"/>
      <w:szCs w:val="19"/>
      <w:lang w:eastAsia="sr-Latn-CS"/>
    </w:rPr>
  </w:style>
  <w:style w:type="paragraph" w:customStyle="1" w:styleId="StilBodyTextRazmakLevoPrvired0cmPosle0ptProre">
    <w:name w:val="Stil Body Text Razmak + Levo Prvi red:  0 cm Posle:  0 pt Prore..."/>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BodyTextLevoPrvired0cmProredjednostruki">
    <w:name w:val="Stil Body Text+ + Levo Prvi red:  0 cm Prored:  jednostruki"/>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BodyTextUvuUvu">
    <w:name w:val="Body Text Uvu Uvu"/>
    <w:uiPriority w:val="99"/>
    <w:rsid w:val="00701460"/>
    <w:pPr>
      <w:widowControl w:val="0"/>
      <w:autoSpaceDE w:val="0"/>
      <w:autoSpaceDN w:val="0"/>
      <w:adjustRightInd w:val="0"/>
      <w:spacing w:after="0" w:line="215" w:lineRule="atLeast"/>
      <w:ind w:left="709"/>
      <w:jc w:val="both"/>
    </w:pPr>
    <w:rPr>
      <w:rFonts w:ascii="Helvetica" w:eastAsia="Times New Roman" w:hAnsi="Helvetica" w:cs="Helvetica"/>
      <w:sz w:val="19"/>
      <w:szCs w:val="19"/>
      <w:lang w:val="en-US" w:eastAsia="sr-Latn-CS"/>
    </w:rPr>
  </w:style>
  <w:style w:type="paragraph" w:customStyle="1" w:styleId="StilBodyTextLevoPrvired0cmPosle0ptProredj">
    <w:name w:val="Stil Body Text++ + Levo Prvi red:  0 cm Posle:  0 pt Prored:  j..."/>
    <w:basedOn w:val="Normal"/>
    <w:uiPriority w:val="99"/>
    <w:rsid w:val="00701460"/>
    <w:pPr>
      <w:widowControl w:val="0"/>
      <w:autoSpaceDE w:val="0"/>
      <w:autoSpaceDN w:val="0"/>
      <w:adjustRightInd w:val="0"/>
      <w:spacing w:before="60" w:after="60" w:line="240" w:lineRule="auto"/>
      <w:ind w:firstLine="720"/>
    </w:pPr>
    <w:rPr>
      <w:rFonts w:ascii="Times" w:eastAsia="Times New Roman" w:hAnsi="Times" w:cs="Times New Roman"/>
      <w:szCs w:val="20"/>
      <w:lang w:val="en-US" w:eastAsia="sr-Latn-CS"/>
    </w:rPr>
  </w:style>
  <w:style w:type="paragraph" w:customStyle="1" w:styleId="StilMEDLevoPre0ptPosle0ptProredjednostruki">
    <w:name w:val="Stil MED + Levo Pre:  0 pt Posle:  0 pt Prored:  jednostruki"/>
    <w:basedOn w:val="MED"/>
    <w:uiPriority w:val="99"/>
    <w:rsid w:val="00701460"/>
    <w:pPr>
      <w:spacing w:after="240"/>
    </w:pPr>
    <w:rPr>
      <w:rFonts w:ascii="Times" w:hAnsi="Times" w:cs="Times New Roman"/>
      <w:sz w:val="28"/>
      <w:szCs w:val="20"/>
    </w:rPr>
  </w:style>
  <w:style w:type="table" w:customStyle="1" w:styleId="TableGrid4">
    <w:name w:val="Table Grid4"/>
    <w:basedOn w:val="TableNormal"/>
    <w:next w:val="TableGrid"/>
    <w:uiPriority w:val="59"/>
    <w:rsid w:val="00F660FC"/>
    <w:pPr>
      <w:spacing w:after="0" w:line="240" w:lineRule="auto"/>
      <w:jc w:val="both"/>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1F1698"/>
  </w:style>
  <w:style w:type="table" w:customStyle="1" w:styleId="TableGrid5">
    <w:name w:val="Table Grid5"/>
    <w:basedOn w:val="TableNormal"/>
    <w:next w:val="TableGrid"/>
    <w:rsid w:val="001F1698"/>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2">
    <w:name w:val="Font Style12"/>
    <w:uiPriority w:val="99"/>
    <w:rsid w:val="001F1698"/>
    <w:rPr>
      <w:rFonts w:ascii="Times New Roman" w:hAnsi="Times New Roman" w:cs="Times New Roman"/>
      <w:sz w:val="22"/>
      <w:szCs w:val="22"/>
    </w:rPr>
  </w:style>
  <w:style w:type="paragraph" w:customStyle="1" w:styleId="Style5">
    <w:name w:val="Style5"/>
    <w:basedOn w:val="Normal"/>
    <w:uiPriority w:val="99"/>
    <w:rsid w:val="001F1698"/>
    <w:pPr>
      <w:widowControl w:val="0"/>
      <w:autoSpaceDE w:val="0"/>
      <w:autoSpaceDN w:val="0"/>
      <w:adjustRightInd w:val="0"/>
      <w:spacing w:after="0" w:line="267" w:lineRule="exact"/>
      <w:ind w:firstLine="677"/>
      <w:jc w:val="both"/>
    </w:pPr>
    <w:rPr>
      <w:rFonts w:ascii="Times New Roman" w:eastAsia="Times New Roman" w:hAnsi="Times New Roman" w:cs="Times New Roman"/>
      <w:sz w:val="24"/>
      <w:szCs w:val="24"/>
      <w:lang w:val="sr-Latn-CS" w:eastAsia="sr-Latn-CS"/>
    </w:rPr>
  </w:style>
  <w:style w:type="numbering" w:customStyle="1" w:styleId="NoList6">
    <w:name w:val="No List6"/>
    <w:next w:val="NoList"/>
    <w:uiPriority w:val="99"/>
    <w:semiHidden/>
    <w:unhideWhenUsed/>
    <w:rsid w:val="00C8211A"/>
  </w:style>
  <w:style w:type="numbering" w:customStyle="1" w:styleId="NoList7">
    <w:name w:val="No List7"/>
    <w:next w:val="NoList"/>
    <w:uiPriority w:val="99"/>
    <w:semiHidden/>
    <w:unhideWhenUsed/>
    <w:rsid w:val="00C8211A"/>
  </w:style>
  <w:style w:type="paragraph" w:customStyle="1" w:styleId="1tekst0">
    <w:name w:val="1tekst"/>
    <w:basedOn w:val="Normal"/>
    <w:rsid w:val="00C8211A"/>
    <w:pPr>
      <w:spacing w:after="0" w:line="240" w:lineRule="auto"/>
      <w:ind w:left="500" w:right="500" w:firstLine="240"/>
      <w:jc w:val="both"/>
    </w:pPr>
    <w:rPr>
      <w:rFonts w:ascii="Arial" w:eastAsia="Times New Roman" w:hAnsi="Arial" w:cs="Arial"/>
      <w:sz w:val="20"/>
      <w:szCs w:val="20"/>
      <w:lang w:val="en-US"/>
    </w:rPr>
  </w:style>
  <w:style w:type="paragraph" w:customStyle="1" w:styleId="4clan0">
    <w:name w:val="4clan"/>
    <w:basedOn w:val="Normal"/>
    <w:rsid w:val="00C8211A"/>
    <w:pPr>
      <w:spacing w:before="100" w:beforeAutospacing="1" w:after="100" w:afterAutospacing="1" w:line="240" w:lineRule="auto"/>
    </w:pPr>
    <w:rPr>
      <w:rFonts w:ascii="Times New Roman" w:eastAsia="Times New Roman" w:hAnsi="Times New Roman" w:cs="Times New Roman"/>
      <w:sz w:val="24"/>
      <w:szCs w:val="24"/>
      <w:lang w:eastAsia="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350299881">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2.emf"/><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19.emf"/><Relationship Id="rId38" Type="http://schemas.openxmlformats.org/officeDocument/2006/relationships/oleObject" Target="embeddings/oleObject5.bin"/><Relationship Id="rId46"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emf"/><Relationship Id="rId41"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oleObject" Target="embeddings/oleObject2.bin"/><Relationship Id="rId37" Type="http://schemas.openxmlformats.org/officeDocument/2006/relationships/image" Target="media/image21.emf"/><Relationship Id="rId40" Type="http://schemas.openxmlformats.org/officeDocument/2006/relationships/oleObject" Target="embeddings/oleObject6.bin"/><Relationship Id="rId45"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oleObject" Target="embeddings/oleObject4.bin"/><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image" Target="media/image18.emf"/><Relationship Id="rId44"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oleObject" Target="embeddings/oleObject1.bin"/><Relationship Id="rId35" Type="http://schemas.openxmlformats.org/officeDocument/2006/relationships/image" Target="media/image20.emf"/><Relationship Id="rId43" Type="http://schemas.openxmlformats.org/officeDocument/2006/relationships/image" Target="media/image24.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11D8B8-DAA2-40D6-819F-8E12B830F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Pages>
  <Words>20233</Words>
  <Characters>115331</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cp:lastPrinted>2024-01-22T09:05:00Z</cp:lastPrinted>
  <dcterms:created xsi:type="dcterms:W3CDTF">2024-11-28T10:02:00Z</dcterms:created>
  <dcterms:modified xsi:type="dcterms:W3CDTF">2025-01-03T13:16:00Z</dcterms:modified>
</cp:coreProperties>
</file>